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6DB24" w14:textId="507039CD" w:rsidR="00D4204E" w:rsidRPr="00D4204E" w:rsidRDefault="008115F9" w:rsidP="00353778">
      <w:pPr>
        <w:pStyle w:val="Corpodetexto"/>
        <w:spacing w:after="160"/>
        <w:jc w:val="both"/>
        <w:rPr>
          <w:rFonts w:ascii="Calibri" w:eastAsiaTheme="minorEastAsia" w:hAnsi="Calibri" w:cs="Calibri"/>
          <w:b/>
          <w:sz w:val="26"/>
          <w:szCs w:val="26"/>
        </w:rPr>
      </w:pPr>
      <w:r>
        <w:rPr>
          <w:rFonts w:ascii="Calibri" w:eastAsiaTheme="minorEastAsia" w:hAnsi="Calibri" w:cs="Calibri"/>
          <w:b/>
          <w:sz w:val="26"/>
          <w:szCs w:val="26"/>
        </w:rPr>
        <w:t>V</w:t>
      </w:r>
      <w:r w:rsidRPr="008115F9">
        <w:rPr>
          <w:rFonts w:ascii="Calibri" w:eastAsiaTheme="minorEastAsia" w:hAnsi="Calibri" w:cs="Calibri"/>
          <w:b/>
          <w:sz w:val="26"/>
          <w:szCs w:val="26"/>
        </w:rPr>
        <w:t xml:space="preserve">alidação </w:t>
      </w:r>
      <w:r>
        <w:rPr>
          <w:rFonts w:ascii="Calibri" w:eastAsiaTheme="minorEastAsia" w:hAnsi="Calibri" w:cs="Calibri"/>
          <w:b/>
          <w:sz w:val="26"/>
          <w:szCs w:val="26"/>
        </w:rPr>
        <w:t>e</w:t>
      </w:r>
      <w:r w:rsidRPr="008115F9">
        <w:rPr>
          <w:rFonts w:ascii="Calibri" w:eastAsiaTheme="minorEastAsia" w:hAnsi="Calibri" w:cs="Calibri"/>
          <w:b/>
          <w:sz w:val="26"/>
          <w:szCs w:val="26"/>
        </w:rPr>
        <w:t xml:space="preserve"> Aperfeiçoamento </w:t>
      </w:r>
      <w:r>
        <w:rPr>
          <w:rFonts w:ascii="Calibri" w:eastAsiaTheme="minorEastAsia" w:hAnsi="Calibri" w:cs="Calibri"/>
          <w:b/>
          <w:sz w:val="26"/>
          <w:szCs w:val="26"/>
        </w:rPr>
        <w:t>d</w:t>
      </w:r>
      <w:r w:rsidRPr="008115F9">
        <w:rPr>
          <w:rFonts w:ascii="Calibri" w:eastAsiaTheme="minorEastAsia" w:hAnsi="Calibri" w:cs="Calibri"/>
          <w:b/>
          <w:sz w:val="26"/>
          <w:szCs w:val="26"/>
        </w:rPr>
        <w:t xml:space="preserve">a Escala </w:t>
      </w:r>
      <w:r>
        <w:rPr>
          <w:rFonts w:ascii="Calibri" w:eastAsiaTheme="minorEastAsia" w:hAnsi="Calibri" w:cs="Calibri"/>
          <w:b/>
          <w:sz w:val="26"/>
          <w:szCs w:val="26"/>
        </w:rPr>
        <w:t>p</w:t>
      </w:r>
      <w:r w:rsidRPr="008115F9">
        <w:rPr>
          <w:rFonts w:ascii="Calibri" w:eastAsiaTheme="minorEastAsia" w:hAnsi="Calibri" w:cs="Calibri"/>
          <w:b/>
          <w:sz w:val="26"/>
          <w:szCs w:val="26"/>
        </w:rPr>
        <w:t xml:space="preserve">ara Mensuração </w:t>
      </w:r>
      <w:r>
        <w:rPr>
          <w:rFonts w:ascii="Calibri" w:eastAsiaTheme="minorEastAsia" w:hAnsi="Calibri" w:cs="Calibri"/>
          <w:b/>
          <w:sz w:val="26"/>
          <w:szCs w:val="26"/>
        </w:rPr>
        <w:t>d</w:t>
      </w:r>
      <w:r w:rsidRPr="008115F9">
        <w:rPr>
          <w:rFonts w:ascii="Calibri" w:eastAsiaTheme="minorEastAsia" w:hAnsi="Calibri" w:cs="Calibri"/>
          <w:b/>
          <w:sz w:val="26"/>
          <w:szCs w:val="26"/>
        </w:rPr>
        <w:t xml:space="preserve">os Fatores </w:t>
      </w:r>
      <w:r>
        <w:rPr>
          <w:rFonts w:ascii="Calibri" w:eastAsiaTheme="minorEastAsia" w:hAnsi="Calibri" w:cs="Calibri"/>
          <w:b/>
          <w:sz w:val="26"/>
          <w:szCs w:val="26"/>
        </w:rPr>
        <w:t>d</w:t>
      </w:r>
      <w:r w:rsidRPr="008115F9">
        <w:rPr>
          <w:rFonts w:ascii="Calibri" w:eastAsiaTheme="minorEastAsia" w:hAnsi="Calibri" w:cs="Calibri"/>
          <w:b/>
          <w:sz w:val="26"/>
          <w:szCs w:val="26"/>
        </w:rPr>
        <w:t xml:space="preserve">e Personalidade Relacionados </w:t>
      </w:r>
      <w:r>
        <w:rPr>
          <w:rFonts w:ascii="Calibri" w:eastAsiaTheme="minorEastAsia" w:hAnsi="Calibri" w:cs="Calibri"/>
          <w:b/>
          <w:sz w:val="26"/>
          <w:szCs w:val="26"/>
        </w:rPr>
        <w:t>a</w:t>
      </w:r>
      <w:r w:rsidRPr="008115F9">
        <w:rPr>
          <w:rFonts w:ascii="Calibri" w:eastAsiaTheme="minorEastAsia" w:hAnsi="Calibri" w:cs="Calibri"/>
          <w:b/>
          <w:sz w:val="26"/>
          <w:szCs w:val="26"/>
        </w:rPr>
        <w:t xml:space="preserve">o Comportamento </w:t>
      </w:r>
      <w:r>
        <w:rPr>
          <w:rFonts w:ascii="Calibri" w:eastAsiaTheme="minorEastAsia" w:hAnsi="Calibri" w:cs="Calibri"/>
          <w:b/>
          <w:sz w:val="26"/>
          <w:szCs w:val="26"/>
        </w:rPr>
        <w:t>d</w:t>
      </w:r>
      <w:r w:rsidRPr="008115F9">
        <w:rPr>
          <w:rFonts w:ascii="Calibri" w:eastAsiaTheme="minorEastAsia" w:hAnsi="Calibri" w:cs="Calibri"/>
          <w:b/>
          <w:sz w:val="26"/>
          <w:szCs w:val="26"/>
        </w:rPr>
        <w:t>e Phubbing</w:t>
      </w:r>
      <w:r w:rsidR="00531046">
        <w:rPr>
          <w:rStyle w:val="Refdenotaderodap"/>
          <w:rFonts w:asciiTheme="minorHAnsi" w:eastAsiaTheme="minorEastAsia" w:hAnsiTheme="minorHAnsi" w:cs="Calibri"/>
          <w:b/>
          <w:sz w:val="26"/>
          <w:szCs w:val="26"/>
        </w:rPr>
        <w:footnoteReference w:customMarkFollows="1" w:id="1"/>
        <w:t>*</w:t>
      </w:r>
    </w:p>
    <w:p w14:paraId="760C55B3" w14:textId="3DC3A09B" w:rsidR="00C65119" w:rsidRPr="006F6E0B" w:rsidRDefault="00E739E4" w:rsidP="00596BE9">
      <w:pPr>
        <w:pStyle w:val="JH-1Titulo"/>
        <w:spacing w:line="240" w:lineRule="auto"/>
        <w:jc w:val="right"/>
        <w:rPr>
          <w:rFonts w:ascii="Calibri" w:hAnsi="Calibri" w:cs="Calibri"/>
          <w:b w:val="0"/>
          <w:i/>
          <w:caps w:val="0"/>
          <w:sz w:val="20"/>
          <w:szCs w:val="20"/>
        </w:rPr>
      </w:pPr>
      <w:r>
        <w:rPr>
          <w:rFonts w:ascii="Calibri" w:hAnsi="Calibri" w:cs="Calibri"/>
          <w:b w:val="0"/>
          <w:i/>
          <w:caps w:val="0"/>
          <w:sz w:val="20"/>
          <w:szCs w:val="20"/>
        </w:rPr>
        <w:t>Marina Valim Bandeira</w:t>
      </w:r>
      <w:r w:rsidR="00C65119" w:rsidRPr="006F6E0B">
        <w:rPr>
          <w:rStyle w:val="Refdenotaderodap"/>
          <w:rFonts w:ascii="Calibri" w:hAnsi="Calibri" w:cs="Calibri"/>
          <w:b w:val="0"/>
          <w:i/>
          <w:iCs/>
          <w:sz w:val="20"/>
          <w:szCs w:val="20"/>
          <w:lang w:eastAsia="ar-SA"/>
        </w:rPr>
        <w:footnoteReference w:id="2"/>
      </w:r>
    </w:p>
    <w:p w14:paraId="5240A372" w14:textId="285A220F" w:rsidR="00C65119" w:rsidRPr="006F6E0B" w:rsidRDefault="0048620F" w:rsidP="00596BE9">
      <w:pPr>
        <w:pStyle w:val="JH-1Titulo"/>
        <w:spacing w:line="240" w:lineRule="auto"/>
        <w:jc w:val="right"/>
        <w:rPr>
          <w:rStyle w:val="Refdenotaderodap"/>
          <w:rFonts w:ascii="Calibri" w:hAnsi="Calibri" w:cs="Calibri"/>
          <w:b w:val="0"/>
          <w:i/>
          <w:caps w:val="0"/>
          <w:sz w:val="20"/>
          <w:szCs w:val="20"/>
        </w:rPr>
      </w:pPr>
      <w:r>
        <w:rPr>
          <w:rFonts w:ascii="Calibri" w:hAnsi="Calibri" w:cs="Calibri"/>
          <w:b w:val="0"/>
          <w:i/>
          <w:caps w:val="0"/>
          <w:sz w:val="20"/>
          <w:szCs w:val="20"/>
        </w:rPr>
        <w:t xml:space="preserve">Mauricius </w:t>
      </w:r>
      <w:r w:rsidR="0068340B">
        <w:rPr>
          <w:rFonts w:ascii="Calibri" w:hAnsi="Calibri" w:cs="Calibri"/>
          <w:b w:val="0"/>
          <w:i/>
          <w:caps w:val="0"/>
          <w:sz w:val="20"/>
          <w:szCs w:val="20"/>
        </w:rPr>
        <w:t xml:space="preserve">Munhoz de </w:t>
      </w:r>
      <w:r>
        <w:rPr>
          <w:rFonts w:ascii="Calibri" w:hAnsi="Calibri" w:cs="Calibri"/>
          <w:b w:val="0"/>
          <w:i/>
          <w:caps w:val="0"/>
          <w:sz w:val="20"/>
          <w:szCs w:val="20"/>
        </w:rPr>
        <w:t>Medeiros</w:t>
      </w:r>
      <w:r w:rsidR="00D4204E" w:rsidRPr="006F6E0B">
        <w:rPr>
          <w:rStyle w:val="Refdenotaderodap"/>
          <w:rFonts w:ascii="Calibri" w:hAnsi="Calibri" w:cs="Calibri"/>
          <w:b w:val="0"/>
          <w:i/>
          <w:iCs/>
          <w:sz w:val="20"/>
          <w:szCs w:val="20"/>
          <w:lang w:eastAsia="ar-SA"/>
        </w:rPr>
        <w:t xml:space="preserve"> </w:t>
      </w:r>
      <w:r w:rsidR="00C65119" w:rsidRPr="006F6E0B">
        <w:rPr>
          <w:rStyle w:val="Refdenotaderodap"/>
          <w:rFonts w:ascii="Calibri" w:hAnsi="Calibri" w:cs="Calibri"/>
          <w:b w:val="0"/>
          <w:i/>
          <w:iCs/>
          <w:sz w:val="20"/>
          <w:szCs w:val="20"/>
          <w:lang w:eastAsia="ar-SA"/>
        </w:rPr>
        <w:footnoteReference w:id="3"/>
      </w:r>
    </w:p>
    <w:p w14:paraId="30AF8DEE" w14:textId="15CED8FB" w:rsidR="00D4204E" w:rsidRPr="006F6E0B" w:rsidRDefault="0048620F" w:rsidP="00596BE9">
      <w:pPr>
        <w:pStyle w:val="JH-1Titulo"/>
        <w:spacing w:line="240" w:lineRule="auto"/>
        <w:jc w:val="right"/>
        <w:rPr>
          <w:rFonts w:ascii="Calibri" w:hAnsi="Calibri" w:cs="Calibri"/>
          <w:b w:val="0"/>
          <w:i/>
          <w:caps w:val="0"/>
          <w:sz w:val="20"/>
          <w:szCs w:val="20"/>
        </w:rPr>
      </w:pPr>
      <w:r>
        <w:rPr>
          <w:rFonts w:ascii="Calibri" w:hAnsi="Calibri" w:cs="Calibri"/>
          <w:b w:val="0"/>
          <w:i/>
          <w:caps w:val="0"/>
          <w:sz w:val="20"/>
          <w:szCs w:val="20"/>
        </w:rPr>
        <w:t xml:space="preserve">Kathiane </w:t>
      </w:r>
      <w:r w:rsidR="0068340B">
        <w:rPr>
          <w:rFonts w:ascii="Calibri" w:hAnsi="Calibri" w:cs="Calibri"/>
          <w:b w:val="0"/>
          <w:i/>
          <w:caps w:val="0"/>
          <w:sz w:val="20"/>
          <w:szCs w:val="20"/>
        </w:rPr>
        <w:t xml:space="preserve">Benedetti </w:t>
      </w:r>
      <w:r>
        <w:rPr>
          <w:rFonts w:ascii="Calibri" w:hAnsi="Calibri" w:cs="Calibri"/>
          <w:b w:val="0"/>
          <w:i/>
          <w:caps w:val="0"/>
          <w:sz w:val="20"/>
          <w:szCs w:val="20"/>
        </w:rPr>
        <w:t>Corso</w:t>
      </w:r>
      <w:r w:rsidR="00D4204E" w:rsidRPr="006F6E0B">
        <w:rPr>
          <w:rStyle w:val="Refdenotaderodap"/>
          <w:rFonts w:ascii="Calibri" w:hAnsi="Calibri" w:cs="Calibri"/>
          <w:b w:val="0"/>
          <w:i/>
          <w:caps w:val="0"/>
          <w:sz w:val="20"/>
          <w:szCs w:val="20"/>
        </w:rPr>
        <w:t xml:space="preserve"> </w:t>
      </w:r>
      <w:r w:rsidR="00C65119" w:rsidRPr="006F6E0B">
        <w:rPr>
          <w:rStyle w:val="Refdenotaderodap"/>
          <w:rFonts w:ascii="Calibri" w:hAnsi="Calibri" w:cs="Calibri"/>
          <w:b w:val="0"/>
          <w:i/>
          <w:caps w:val="0"/>
          <w:sz w:val="20"/>
          <w:szCs w:val="20"/>
        </w:rPr>
        <w:footnoteReference w:id="4"/>
      </w:r>
      <w:r w:rsidR="00D4204E" w:rsidRPr="006F6E0B">
        <w:rPr>
          <w:rFonts w:ascii="Calibri" w:hAnsi="Calibri" w:cs="Calibri"/>
          <w:b w:val="0"/>
          <w:i/>
          <w:caps w:val="0"/>
          <w:sz w:val="20"/>
          <w:szCs w:val="20"/>
        </w:rPr>
        <w:t xml:space="preserve"> </w:t>
      </w:r>
    </w:p>
    <w:p w14:paraId="511CD68F" w14:textId="77777777" w:rsidR="00C65119" w:rsidRPr="00353778" w:rsidRDefault="00C65119" w:rsidP="00353778">
      <w:pPr>
        <w:pStyle w:val="JH-1Titulo"/>
        <w:spacing w:line="240" w:lineRule="auto"/>
        <w:jc w:val="right"/>
        <w:rPr>
          <w:rFonts w:ascii="Calibri" w:hAnsi="Calibri" w:cs="Calibri"/>
          <w:b w:val="0"/>
          <w:iCs/>
          <w:caps w:val="0"/>
          <w:sz w:val="16"/>
          <w:szCs w:val="16"/>
        </w:rPr>
      </w:pPr>
    </w:p>
    <w:p w14:paraId="738CDF22" w14:textId="6DD16D5C" w:rsidR="00E5468E" w:rsidRPr="00E5468E" w:rsidRDefault="00E5468E" w:rsidP="00353778">
      <w:pPr>
        <w:pStyle w:val="Corpodetexto"/>
        <w:spacing w:after="160"/>
        <w:jc w:val="both"/>
        <w:rPr>
          <w:rFonts w:ascii="Calibri" w:hAnsi="Calibri" w:cs="Calibri"/>
          <w:sz w:val="20"/>
          <w:szCs w:val="20"/>
        </w:rPr>
      </w:pPr>
      <w:r w:rsidRPr="00E5468E">
        <w:rPr>
          <w:rFonts w:ascii="Calibri" w:hAnsi="Calibri" w:cs="Calibri"/>
          <w:sz w:val="20"/>
          <w:szCs w:val="20"/>
        </w:rPr>
        <w:t xml:space="preserve">O objetivo deste estudo é validar e aperfeiçoar na língua portuguesa a escala de mensuração dos fatores de personalidade relacionados ao comportamento de ignorar os demais para utilizar o smartphone (phubbing), inicialmente proposta por Andrade (2008) e Karadağ et al. (2015). Coletou-se dados de 1786 respondentes por meio de uma survey, que foram objeto da análise fatorial confirmatória. Os resultados sustentam a validação da escala com alguns ajustes e aperfeiçoamentos. Destaca-se a descoberta de novas subdimensões de traços de personalidade e comportamentais que estão relacionadas ao phubbing, identificadas durante a análise fatorial e discutidas à luz da teoria sobre </w:t>
      </w:r>
      <w:r w:rsidRPr="005424FD">
        <w:rPr>
          <w:rFonts w:ascii="Calibri" w:hAnsi="Calibri" w:cs="Calibri"/>
          <w:i/>
          <w:iCs/>
          <w:sz w:val="20"/>
          <w:szCs w:val="20"/>
        </w:rPr>
        <w:t>phubbing</w:t>
      </w:r>
      <w:r w:rsidRPr="00E5468E">
        <w:rPr>
          <w:rFonts w:ascii="Calibri" w:hAnsi="Calibri" w:cs="Calibri"/>
          <w:sz w:val="20"/>
          <w:szCs w:val="20"/>
        </w:rPr>
        <w:t>, o que gera importantes contribuições teóricas, implicações práticas e proposições de estudos futuros.</w:t>
      </w:r>
    </w:p>
    <w:p w14:paraId="372904F4" w14:textId="5AC8A9A5" w:rsidR="00E5468E" w:rsidRPr="00F9500A" w:rsidRDefault="003036DE" w:rsidP="00054056">
      <w:pPr>
        <w:tabs>
          <w:tab w:val="left" w:pos="7603"/>
          <w:tab w:val="left" w:pos="8148"/>
        </w:tabs>
        <w:spacing w:after="240"/>
        <w:jc w:val="both"/>
        <w:rPr>
          <w:rFonts w:asciiTheme="minorHAnsi" w:hAnsiTheme="minorHAnsi"/>
          <w:color w:val="000000" w:themeColor="text1"/>
        </w:rPr>
      </w:pPr>
      <w:r w:rsidRPr="00C95B65">
        <w:rPr>
          <w:rFonts w:ascii="Calibri" w:hAnsi="Calibri"/>
          <w:b/>
          <w:sz w:val="20"/>
          <w:szCs w:val="20"/>
        </w:rPr>
        <w:t>Palavras-</w:t>
      </w:r>
      <w:r w:rsidR="00CB3A56">
        <w:rPr>
          <w:rFonts w:ascii="Calibri" w:hAnsi="Calibri"/>
          <w:b/>
          <w:sz w:val="20"/>
          <w:szCs w:val="20"/>
        </w:rPr>
        <w:t>c</w:t>
      </w:r>
      <w:r w:rsidRPr="00C95B65">
        <w:rPr>
          <w:rFonts w:ascii="Calibri" w:hAnsi="Calibri"/>
          <w:b/>
          <w:sz w:val="20"/>
          <w:szCs w:val="20"/>
        </w:rPr>
        <w:t xml:space="preserve">have: </w:t>
      </w:r>
      <w:r w:rsidR="00E5468E" w:rsidRPr="00E5468E">
        <w:rPr>
          <w:rFonts w:ascii="Calibri" w:hAnsi="Calibri"/>
          <w:bCs/>
          <w:i/>
          <w:iCs/>
          <w:sz w:val="20"/>
          <w:szCs w:val="20"/>
        </w:rPr>
        <w:t>Smartphone</w:t>
      </w:r>
      <w:r w:rsidR="00F9500A">
        <w:rPr>
          <w:rFonts w:ascii="Calibri" w:hAnsi="Calibri"/>
          <w:bCs/>
          <w:i/>
          <w:iCs/>
          <w:sz w:val="20"/>
          <w:szCs w:val="20"/>
        </w:rPr>
        <w:t>;</w:t>
      </w:r>
      <w:r w:rsidR="00E5468E" w:rsidRPr="00E5468E">
        <w:rPr>
          <w:rFonts w:ascii="Calibri" w:hAnsi="Calibri"/>
          <w:bCs/>
          <w:i/>
          <w:iCs/>
          <w:sz w:val="20"/>
          <w:szCs w:val="20"/>
        </w:rPr>
        <w:t xml:space="preserve"> Phubbing</w:t>
      </w:r>
      <w:r w:rsidR="00F9500A">
        <w:rPr>
          <w:rFonts w:ascii="Calibri" w:hAnsi="Calibri"/>
          <w:bCs/>
          <w:sz w:val="20"/>
          <w:szCs w:val="20"/>
        </w:rPr>
        <w:t>;</w:t>
      </w:r>
      <w:r w:rsidR="00E5468E" w:rsidRPr="00E5468E">
        <w:rPr>
          <w:rFonts w:ascii="Calibri" w:hAnsi="Calibri"/>
          <w:bCs/>
          <w:sz w:val="20"/>
          <w:szCs w:val="20"/>
        </w:rPr>
        <w:t xml:space="preserve"> Personalidade</w:t>
      </w:r>
      <w:r w:rsidR="00F9500A">
        <w:rPr>
          <w:rFonts w:ascii="Calibri" w:hAnsi="Calibri"/>
          <w:bCs/>
          <w:sz w:val="20"/>
          <w:szCs w:val="20"/>
        </w:rPr>
        <w:t>;</w:t>
      </w:r>
      <w:r w:rsidR="00E5468E" w:rsidRPr="00E5468E">
        <w:rPr>
          <w:rFonts w:ascii="Calibri" w:hAnsi="Calibri"/>
          <w:bCs/>
          <w:sz w:val="20"/>
          <w:szCs w:val="20"/>
        </w:rPr>
        <w:t xml:space="preserve"> </w:t>
      </w:r>
      <w:r w:rsidR="00E5468E" w:rsidRPr="00F9500A">
        <w:rPr>
          <w:rFonts w:ascii="Calibri" w:hAnsi="Calibri"/>
          <w:bCs/>
          <w:sz w:val="20"/>
          <w:szCs w:val="20"/>
        </w:rPr>
        <w:t>Escala</w:t>
      </w:r>
      <w:r w:rsidR="00F9500A" w:rsidRPr="00F9500A">
        <w:rPr>
          <w:rFonts w:ascii="Calibri" w:hAnsi="Calibri"/>
          <w:bCs/>
          <w:sz w:val="20"/>
          <w:szCs w:val="20"/>
        </w:rPr>
        <w:t>;</w:t>
      </w:r>
      <w:r w:rsidR="00E5468E" w:rsidRPr="00F9500A">
        <w:rPr>
          <w:rFonts w:ascii="Calibri" w:hAnsi="Calibri"/>
          <w:bCs/>
          <w:sz w:val="20"/>
          <w:szCs w:val="20"/>
        </w:rPr>
        <w:t xml:space="preserve"> Análise </w:t>
      </w:r>
      <w:r w:rsidR="00F9500A">
        <w:rPr>
          <w:rFonts w:ascii="Calibri" w:hAnsi="Calibri"/>
          <w:bCs/>
          <w:sz w:val="20"/>
          <w:szCs w:val="20"/>
        </w:rPr>
        <w:t>f</w:t>
      </w:r>
      <w:r w:rsidR="00E5468E" w:rsidRPr="00F9500A">
        <w:rPr>
          <w:rFonts w:ascii="Calibri" w:hAnsi="Calibri"/>
          <w:bCs/>
          <w:sz w:val="20"/>
          <w:szCs w:val="20"/>
        </w:rPr>
        <w:t>atorial.</w:t>
      </w:r>
      <w:r w:rsidR="00353778" w:rsidRPr="00F9500A">
        <w:rPr>
          <w:rFonts w:ascii="Calibri" w:hAnsi="Calibri"/>
          <w:bCs/>
          <w:sz w:val="20"/>
          <w:szCs w:val="20"/>
        </w:rPr>
        <w:tab/>
      </w:r>
      <w:r w:rsidR="00054056">
        <w:rPr>
          <w:rFonts w:ascii="Calibri" w:hAnsi="Calibri"/>
          <w:bCs/>
          <w:sz w:val="20"/>
          <w:szCs w:val="20"/>
        </w:rPr>
        <w:tab/>
      </w:r>
    </w:p>
    <w:p w14:paraId="3A515FFF" w14:textId="5488A7F7" w:rsidR="00E5468E" w:rsidRPr="00E5468E" w:rsidRDefault="00E5468E" w:rsidP="00360FAB">
      <w:pPr>
        <w:pStyle w:val="Corpodetexto"/>
        <w:spacing w:after="120"/>
        <w:jc w:val="both"/>
        <w:rPr>
          <w:rFonts w:ascii="Calibri" w:eastAsiaTheme="minorEastAsia" w:hAnsi="Calibri" w:cstheme="minorBidi"/>
          <w:b/>
          <w:bCs/>
          <w:color w:val="000000"/>
          <w:shd w:val="clear" w:color="auto" w:fill="FFFFFF"/>
          <w:lang w:val="en-US"/>
        </w:rPr>
      </w:pPr>
      <w:r w:rsidRPr="00E5468E">
        <w:rPr>
          <w:rFonts w:ascii="Calibri" w:eastAsiaTheme="minorEastAsia" w:hAnsi="Calibri" w:cstheme="minorBidi"/>
          <w:b/>
          <w:bCs/>
          <w:color w:val="000000"/>
          <w:shd w:val="clear" w:color="auto" w:fill="FFFFFF"/>
          <w:lang w:val="en-US"/>
        </w:rPr>
        <w:t xml:space="preserve">Validation </w:t>
      </w:r>
      <w:r>
        <w:rPr>
          <w:rFonts w:ascii="Calibri" w:eastAsiaTheme="minorEastAsia" w:hAnsi="Calibri" w:cstheme="minorBidi"/>
          <w:b/>
          <w:bCs/>
          <w:color w:val="000000"/>
          <w:shd w:val="clear" w:color="auto" w:fill="FFFFFF"/>
          <w:lang w:val="en-US"/>
        </w:rPr>
        <w:t>A</w:t>
      </w:r>
      <w:r w:rsidRPr="00E5468E">
        <w:rPr>
          <w:rFonts w:ascii="Calibri" w:eastAsiaTheme="minorEastAsia" w:hAnsi="Calibri" w:cstheme="minorBidi"/>
          <w:b/>
          <w:bCs/>
          <w:color w:val="000000"/>
          <w:shd w:val="clear" w:color="auto" w:fill="FFFFFF"/>
          <w:lang w:val="en-US"/>
        </w:rPr>
        <w:t>nd Improvement Of The Scale For Measuring Personality Factors Related To Phubbing Behavior</w:t>
      </w:r>
    </w:p>
    <w:p w14:paraId="34469EA6" w14:textId="7506134F" w:rsidR="00512F76" w:rsidRPr="00512F76" w:rsidRDefault="00512F76" w:rsidP="00353778">
      <w:pPr>
        <w:spacing w:after="160"/>
        <w:jc w:val="both"/>
        <w:rPr>
          <w:rFonts w:asciiTheme="minorHAnsi" w:hAnsiTheme="minorHAnsi" w:cs="Calibri"/>
          <w:sz w:val="20"/>
          <w:szCs w:val="20"/>
          <w:lang w:val="en-GB"/>
        </w:rPr>
      </w:pPr>
      <w:r w:rsidRPr="00512F76">
        <w:rPr>
          <w:rFonts w:asciiTheme="minorHAnsi" w:hAnsiTheme="minorHAnsi" w:cs="Calibri"/>
          <w:sz w:val="20"/>
          <w:szCs w:val="20"/>
          <w:lang w:val="en-GB"/>
        </w:rPr>
        <w:t xml:space="preserve">The aim of this study is to validate and improve in portuguese the measurement scale of personality factors related to </w:t>
      </w:r>
      <w:r w:rsidR="005424FD" w:rsidRPr="00512F76">
        <w:rPr>
          <w:rFonts w:asciiTheme="minorHAnsi" w:hAnsiTheme="minorHAnsi" w:cs="Calibri"/>
          <w:sz w:val="20"/>
          <w:szCs w:val="20"/>
          <w:lang w:val="en-GB"/>
        </w:rPr>
        <w:t>ignoring others</w:t>
      </w:r>
      <w:r w:rsidRPr="00512F76">
        <w:rPr>
          <w:rFonts w:asciiTheme="minorHAnsi" w:hAnsiTheme="minorHAnsi" w:cs="Calibri"/>
          <w:sz w:val="20"/>
          <w:szCs w:val="20"/>
          <w:lang w:val="en-GB"/>
        </w:rPr>
        <w:t xml:space="preserve"> behavior </w:t>
      </w:r>
      <w:r w:rsidR="005424FD">
        <w:rPr>
          <w:rFonts w:asciiTheme="minorHAnsi" w:hAnsiTheme="minorHAnsi" w:cs="Calibri"/>
          <w:sz w:val="20"/>
          <w:szCs w:val="20"/>
          <w:lang w:val="en-GB"/>
        </w:rPr>
        <w:t>by the</w:t>
      </w:r>
      <w:r w:rsidRPr="00512F76">
        <w:rPr>
          <w:rFonts w:asciiTheme="minorHAnsi" w:hAnsiTheme="minorHAnsi" w:cs="Calibri"/>
          <w:sz w:val="20"/>
          <w:szCs w:val="20"/>
          <w:lang w:val="en-GB"/>
        </w:rPr>
        <w:t xml:space="preserve"> use </w:t>
      </w:r>
      <w:r w:rsidR="005424FD">
        <w:rPr>
          <w:rFonts w:asciiTheme="minorHAnsi" w:hAnsiTheme="minorHAnsi" w:cs="Calibri"/>
          <w:sz w:val="20"/>
          <w:szCs w:val="20"/>
          <w:lang w:val="en-GB"/>
        </w:rPr>
        <w:t xml:space="preserve">of a </w:t>
      </w:r>
      <w:r w:rsidRPr="00512F76">
        <w:rPr>
          <w:rFonts w:asciiTheme="minorHAnsi" w:hAnsiTheme="minorHAnsi" w:cs="Calibri"/>
          <w:sz w:val="20"/>
          <w:szCs w:val="20"/>
          <w:lang w:val="en-GB"/>
        </w:rPr>
        <w:t>smartphone (phubbing), initially proposed by Andrade (2008) and Karadağ et al. (2015). Data were collected from 1786 respondents through a survey, which were the subject of confirmatory factor analysis. The results support the validation of the scale with some adjustments and improvements. We highlight the discovery of new subdimensions of personality and behavioral traits that are related to phubbing, identified during factor analysis and discussed in the light of the theory about phubbing, which generates important theoretical contributions, practical implications and proposals for future studies.</w:t>
      </w:r>
    </w:p>
    <w:p w14:paraId="67103A31" w14:textId="13911FD7" w:rsidR="00512F76" w:rsidRPr="00512F76" w:rsidRDefault="003036DE" w:rsidP="00512F76">
      <w:pPr>
        <w:pStyle w:val="Corpodetexto"/>
        <w:spacing w:after="200"/>
        <w:rPr>
          <w:rFonts w:ascii="Calibri" w:hAnsi="Calibri"/>
          <w:bCs/>
          <w:sz w:val="20"/>
          <w:szCs w:val="20"/>
          <w:lang w:val="en-US"/>
        </w:rPr>
      </w:pPr>
      <w:r w:rsidRPr="00EC540E">
        <w:rPr>
          <w:rFonts w:ascii="Calibri" w:hAnsi="Calibri"/>
          <w:b/>
          <w:sz w:val="20"/>
          <w:szCs w:val="20"/>
          <w:lang w:val="en-US"/>
        </w:rPr>
        <w:t xml:space="preserve">Keywords: </w:t>
      </w:r>
      <w:r w:rsidR="00512F76" w:rsidRPr="00512F76">
        <w:rPr>
          <w:rFonts w:ascii="Calibri" w:hAnsi="Calibri"/>
          <w:bCs/>
          <w:sz w:val="20"/>
          <w:szCs w:val="20"/>
          <w:lang w:val="en-US"/>
        </w:rPr>
        <w:t>Smartphone</w:t>
      </w:r>
      <w:r w:rsidR="00F9500A">
        <w:rPr>
          <w:rFonts w:ascii="Calibri" w:hAnsi="Calibri"/>
          <w:bCs/>
          <w:sz w:val="20"/>
          <w:szCs w:val="20"/>
          <w:lang w:val="en-US"/>
        </w:rPr>
        <w:t>;</w:t>
      </w:r>
      <w:r w:rsidR="00512F76" w:rsidRPr="00512F76">
        <w:rPr>
          <w:rFonts w:ascii="Calibri" w:hAnsi="Calibri"/>
          <w:bCs/>
          <w:sz w:val="20"/>
          <w:szCs w:val="20"/>
          <w:lang w:val="en-US"/>
        </w:rPr>
        <w:t xml:space="preserve"> Phubbin</w:t>
      </w:r>
      <w:r w:rsidR="00F9500A">
        <w:rPr>
          <w:rFonts w:ascii="Calibri" w:hAnsi="Calibri"/>
          <w:bCs/>
          <w:sz w:val="20"/>
          <w:szCs w:val="20"/>
          <w:lang w:val="en-US"/>
        </w:rPr>
        <w:t>g;</w:t>
      </w:r>
      <w:r w:rsidR="00512F76" w:rsidRPr="00512F76">
        <w:rPr>
          <w:rFonts w:ascii="Calibri" w:hAnsi="Calibri"/>
          <w:bCs/>
          <w:sz w:val="20"/>
          <w:szCs w:val="20"/>
          <w:lang w:val="en-US"/>
        </w:rPr>
        <w:t xml:space="preserve"> Personality</w:t>
      </w:r>
      <w:r w:rsidR="00F9500A">
        <w:rPr>
          <w:rFonts w:ascii="Calibri" w:hAnsi="Calibri"/>
          <w:bCs/>
          <w:sz w:val="20"/>
          <w:szCs w:val="20"/>
          <w:lang w:val="en-US"/>
        </w:rPr>
        <w:t xml:space="preserve">; </w:t>
      </w:r>
      <w:r w:rsidR="00512F76" w:rsidRPr="00512F76">
        <w:rPr>
          <w:rFonts w:ascii="Calibri" w:hAnsi="Calibri"/>
          <w:bCs/>
          <w:sz w:val="20"/>
          <w:szCs w:val="20"/>
          <w:lang w:val="en-US"/>
        </w:rPr>
        <w:t>Scale</w:t>
      </w:r>
      <w:r w:rsidR="00F9500A">
        <w:rPr>
          <w:rFonts w:ascii="Calibri" w:hAnsi="Calibri"/>
          <w:bCs/>
          <w:sz w:val="20"/>
          <w:szCs w:val="20"/>
          <w:lang w:val="en-US"/>
        </w:rPr>
        <w:t>;</w:t>
      </w:r>
      <w:r w:rsidR="00512F76" w:rsidRPr="00512F76">
        <w:rPr>
          <w:rFonts w:ascii="Calibri" w:hAnsi="Calibri"/>
          <w:bCs/>
          <w:sz w:val="20"/>
          <w:szCs w:val="20"/>
          <w:lang w:val="en-US"/>
        </w:rPr>
        <w:t xml:space="preserve"> Factorial </w:t>
      </w:r>
      <w:r w:rsidR="00F9500A">
        <w:rPr>
          <w:rFonts w:ascii="Calibri" w:hAnsi="Calibri"/>
          <w:bCs/>
          <w:sz w:val="20"/>
          <w:szCs w:val="20"/>
          <w:lang w:val="en-US"/>
        </w:rPr>
        <w:t>a</w:t>
      </w:r>
      <w:r w:rsidR="00512F76" w:rsidRPr="00512F76">
        <w:rPr>
          <w:rFonts w:ascii="Calibri" w:hAnsi="Calibri"/>
          <w:bCs/>
          <w:sz w:val="20"/>
          <w:szCs w:val="20"/>
          <w:lang w:val="en-US"/>
        </w:rPr>
        <w:t>nalysis</w:t>
      </w:r>
      <w:r w:rsidR="00512F76">
        <w:rPr>
          <w:rFonts w:ascii="Calibri" w:hAnsi="Calibri"/>
          <w:bCs/>
          <w:sz w:val="20"/>
          <w:szCs w:val="20"/>
          <w:lang w:val="en-US"/>
        </w:rPr>
        <w:t>.</w:t>
      </w:r>
    </w:p>
    <w:p w14:paraId="088C58CB" w14:textId="77777777" w:rsidR="0006637A" w:rsidRPr="00C30D26" w:rsidRDefault="00BF6F16" w:rsidP="00360FAB">
      <w:pPr>
        <w:pStyle w:val="Ttulo11"/>
        <w:numPr>
          <w:ilvl w:val="0"/>
          <w:numId w:val="4"/>
        </w:numPr>
        <w:spacing w:before="440" w:after="240"/>
        <w:ind w:left="357" w:hanging="357"/>
        <w:rPr>
          <w:rFonts w:ascii="Calibri" w:hAnsi="Calibri" w:cs="Calibri"/>
        </w:rPr>
      </w:pPr>
      <w:r w:rsidRPr="00C30D26">
        <w:rPr>
          <w:rFonts w:ascii="Calibri" w:hAnsi="Calibri" w:cs="Calibri"/>
        </w:rPr>
        <w:t>I</w:t>
      </w:r>
      <w:r w:rsidR="000D0D65" w:rsidRPr="00C30D26">
        <w:rPr>
          <w:rFonts w:ascii="Calibri" w:hAnsi="Calibri" w:cs="Calibri"/>
        </w:rPr>
        <w:t>ntrodução</w:t>
      </w:r>
    </w:p>
    <w:p w14:paraId="7A5D9BDE" w14:textId="77777777" w:rsidR="005344B4" w:rsidRPr="005A5A3E" w:rsidRDefault="005344B4" w:rsidP="005344B4">
      <w:pPr>
        <w:pStyle w:val="Corpodetexto"/>
        <w:spacing w:after="120"/>
        <w:ind w:firstLine="709"/>
        <w:jc w:val="both"/>
        <w:rPr>
          <w:rFonts w:asciiTheme="minorHAnsi" w:hAnsiTheme="minorHAnsi"/>
          <w:color w:val="000000" w:themeColor="text1"/>
        </w:rPr>
      </w:pPr>
      <w:r w:rsidRPr="005A5A3E">
        <w:rPr>
          <w:rFonts w:asciiTheme="minorHAnsi" w:hAnsiTheme="minorHAnsi"/>
          <w:color w:val="000000" w:themeColor="text1"/>
        </w:rPr>
        <w:t xml:space="preserve">O surgimento do </w:t>
      </w:r>
      <w:r w:rsidRPr="005A5A3E">
        <w:rPr>
          <w:rFonts w:asciiTheme="minorHAnsi" w:hAnsiTheme="minorHAnsi"/>
          <w:i/>
          <w:color w:val="000000" w:themeColor="text1"/>
        </w:rPr>
        <w:t xml:space="preserve">smartphone </w:t>
      </w:r>
      <w:r w:rsidRPr="005A5A3E">
        <w:rPr>
          <w:rFonts w:asciiTheme="minorHAnsi" w:hAnsiTheme="minorHAnsi"/>
          <w:color w:val="000000" w:themeColor="text1"/>
        </w:rPr>
        <w:t>impactou a forma como as pessoas se comunicam e se comportam, face às múltiplas possibilidades que esse dispositivo oferece (ROTONDI; STANCA; TOMASUOLO, 2017). As funções primordiais do aparelho, destinadas à comunicação, foram substituídas pelo entretenimento, socialização e suporte à execução das tarefas diárias (YURTSEVEN; DUMAN, 2021</w:t>
      </w:r>
      <w:r w:rsidRPr="005A5A3E">
        <w:rPr>
          <w:color w:val="000000" w:themeColor="text1"/>
        </w:rPr>
        <w:t xml:space="preserve">), </w:t>
      </w:r>
      <w:r w:rsidRPr="005A5A3E">
        <w:rPr>
          <w:rFonts w:asciiTheme="minorHAnsi" w:hAnsiTheme="minorHAnsi"/>
          <w:color w:val="000000" w:themeColor="text1"/>
        </w:rPr>
        <w:t xml:space="preserve">expandindo as finalidades de uso e fazendo os smartphones tornarem-se mais pervasivos que outras tecnologias (LANAJ; JOHNSON; BARNES, 2014). No </w:t>
      </w:r>
      <w:r w:rsidRPr="005A5A3E">
        <w:rPr>
          <w:rFonts w:asciiTheme="minorHAnsi" w:hAnsiTheme="minorHAnsi"/>
          <w:color w:val="000000" w:themeColor="text1"/>
        </w:rPr>
        <w:lastRenderedPageBreak/>
        <w:t>entanto, as interações proporcionadas por esses dispositivos da mesma forma que contribuem para o surgimento de comportamentos benéficos,</w:t>
      </w:r>
      <w:r w:rsidRPr="005A5A3E">
        <w:rPr>
          <w:rFonts w:asciiTheme="minorHAnsi" w:hAnsiTheme="minorHAnsi"/>
          <w:color w:val="000000" w:themeColor="text1"/>
          <w:spacing w:val="-5"/>
        </w:rPr>
        <w:t xml:space="preserve"> </w:t>
      </w:r>
      <w:r w:rsidRPr="005A5A3E">
        <w:rPr>
          <w:rFonts w:asciiTheme="minorHAnsi" w:hAnsiTheme="minorHAnsi"/>
          <w:color w:val="000000" w:themeColor="text1"/>
        </w:rPr>
        <w:t>como</w:t>
      </w:r>
      <w:r w:rsidRPr="005A5A3E">
        <w:rPr>
          <w:rFonts w:asciiTheme="minorHAnsi" w:hAnsiTheme="minorHAnsi"/>
          <w:color w:val="000000" w:themeColor="text1"/>
          <w:spacing w:val="-5"/>
        </w:rPr>
        <w:t xml:space="preserve"> </w:t>
      </w:r>
      <w:r w:rsidRPr="005A5A3E">
        <w:rPr>
          <w:rFonts w:asciiTheme="minorHAnsi" w:hAnsiTheme="minorHAnsi"/>
          <w:color w:val="000000" w:themeColor="text1"/>
        </w:rPr>
        <w:t>o</w:t>
      </w:r>
      <w:r w:rsidRPr="005A5A3E">
        <w:rPr>
          <w:rFonts w:asciiTheme="minorHAnsi" w:hAnsiTheme="minorHAnsi"/>
          <w:color w:val="000000" w:themeColor="text1"/>
          <w:spacing w:val="-6"/>
        </w:rPr>
        <w:t xml:space="preserve"> </w:t>
      </w:r>
      <w:r w:rsidRPr="005A5A3E">
        <w:rPr>
          <w:rFonts w:asciiTheme="minorHAnsi" w:hAnsiTheme="minorHAnsi"/>
          <w:color w:val="000000" w:themeColor="text1"/>
        </w:rPr>
        <w:t>aumento</w:t>
      </w:r>
      <w:r w:rsidRPr="005A5A3E">
        <w:rPr>
          <w:rFonts w:asciiTheme="minorHAnsi" w:hAnsiTheme="minorHAnsi"/>
          <w:color w:val="000000" w:themeColor="text1"/>
          <w:spacing w:val="-6"/>
        </w:rPr>
        <w:t xml:space="preserve"> </w:t>
      </w:r>
      <w:r w:rsidRPr="005A5A3E">
        <w:rPr>
          <w:rFonts w:asciiTheme="minorHAnsi" w:hAnsiTheme="minorHAnsi"/>
          <w:color w:val="000000" w:themeColor="text1"/>
        </w:rPr>
        <w:t>na</w:t>
      </w:r>
      <w:r w:rsidRPr="005A5A3E">
        <w:rPr>
          <w:rFonts w:asciiTheme="minorHAnsi" w:hAnsiTheme="minorHAnsi"/>
          <w:color w:val="000000" w:themeColor="text1"/>
          <w:spacing w:val="-7"/>
        </w:rPr>
        <w:t xml:space="preserve"> </w:t>
      </w:r>
      <w:r w:rsidRPr="005A5A3E">
        <w:rPr>
          <w:rFonts w:asciiTheme="minorHAnsi" w:hAnsiTheme="minorHAnsi"/>
          <w:color w:val="000000" w:themeColor="text1"/>
        </w:rPr>
        <w:t>produtividade,</w:t>
      </w:r>
      <w:r w:rsidRPr="005A5A3E">
        <w:rPr>
          <w:rFonts w:asciiTheme="minorHAnsi" w:hAnsiTheme="minorHAnsi"/>
          <w:color w:val="000000" w:themeColor="text1"/>
          <w:spacing w:val="-4"/>
        </w:rPr>
        <w:t xml:space="preserve"> </w:t>
      </w:r>
      <w:r w:rsidRPr="005A5A3E">
        <w:rPr>
          <w:rFonts w:asciiTheme="minorHAnsi" w:hAnsiTheme="minorHAnsi"/>
          <w:color w:val="000000" w:themeColor="text1"/>
        </w:rPr>
        <w:t>também evidenciam</w:t>
      </w:r>
      <w:r w:rsidRPr="005A5A3E">
        <w:rPr>
          <w:rFonts w:asciiTheme="minorHAnsi" w:hAnsiTheme="minorHAnsi"/>
          <w:color w:val="000000" w:themeColor="text1"/>
          <w:spacing w:val="-6"/>
        </w:rPr>
        <w:t xml:space="preserve"> </w:t>
      </w:r>
      <w:r w:rsidRPr="005A5A3E">
        <w:rPr>
          <w:rFonts w:asciiTheme="minorHAnsi" w:hAnsiTheme="minorHAnsi"/>
          <w:color w:val="000000" w:themeColor="text1"/>
        </w:rPr>
        <w:t>comportamentos</w:t>
      </w:r>
      <w:r w:rsidRPr="005A5A3E">
        <w:rPr>
          <w:rFonts w:asciiTheme="minorHAnsi" w:hAnsiTheme="minorHAnsi"/>
          <w:color w:val="000000" w:themeColor="text1"/>
          <w:spacing w:val="-6"/>
        </w:rPr>
        <w:t xml:space="preserve"> </w:t>
      </w:r>
      <w:r w:rsidRPr="005A5A3E">
        <w:rPr>
          <w:rFonts w:asciiTheme="minorHAnsi" w:hAnsiTheme="minorHAnsi"/>
          <w:color w:val="000000" w:themeColor="text1"/>
        </w:rPr>
        <w:t>negativos,</w:t>
      </w:r>
      <w:r w:rsidRPr="005A5A3E">
        <w:rPr>
          <w:rFonts w:asciiTheme="minorHAnsi" w:hAnsiTheme="minorHAnsi"/>
          <w:color w:val="000000" w:themeColor="text1"/>
          <w:spacing w:val="-6"/>
        </w:rPr>
        <w:t xml:space="preserve"> </w:t>
      </w:r>
      <w:r w:rsidRPr="005A5A3E">
        <w:rPr>
          <w:rFonts w:asciiTheme="minorHAnsi" w:hAnsiTheme="minorHAnsi"/>
          <w:color w:val="000000" w:themeColor="text1"/>
        </w:rPr>
        <w:t>como</w:t>
      </w:r>
      <w:r w:rsidRPr="005A5A3E">
        <w:rPr>
          <w:rFonts w:asciiTheme="minorHAnsi" w:hAnsiTheme="minorHAnsi"/>
          <w:color w:val="000000" w:themeColor="text1"/>
          <w:spacing w:val="-6"/>
        </w:rPr>
        <w:t xml:space="preserve"> </w:t>
      </w:r>
      <w:r w:rsidRPr="005A5A3E">
        <w:rPr>
          <w:rFonts w:asciiTheme="minorHAnsi" w:hAnsiTheme="minorHAnsi"/>
          <w:color w:val="000000" w:themeColor="text1"/>
        </w:rPr>
        <w:t xml:space="preserve">a distração e a dependência (ANSHARI </w:t>
      </w:r>
      <w:r w:rsidRPr="00E4030A">
        <w:rPr>
          <w:rFonts w:asciiTheme="minorHAnsi" w:hAnsiTheme="minorHAnsi"/>
          <w:iCs/>
          <w:color w:val="000000" w:themeColor="text1"/>
        </w:rPr>
        <w:t>et al</w:t>
      </w:r>
      <w:r w:rsidRPr="005A5A3E">
        <w:rPr>
          <w:rFonts w:asciiTheme="minorHAnsi" w:hAnsiTheme="minorHAnsi"/>
          <w:color w:val="000000" w:themeColor="text1"/>
        </w:rPr>
        <w:t xml:space="preserve">., 2016), ocasionando comportamentos como o </w:t>
      </w:r>
      <w:r w:rsidRPr="005A5A3E">
        <w:rPr>
          <w:rFonts w:asciiTheme="minorHAnsi" w:hAnsiTheme="minorHAnsi"/>
          <w:i/>
          <w:color w:val="000000" w:themeColor="text1"/>
        </w:rPr>
        <w:t xml:space="preserve">phubbing </w:t>
      </w:r>
      <w:r w:rsidRPr="005A5A3E">
        <w:rPr>
          <w:rFonts w:asciiTheme="minorHAnsi" w:hAnsiTheme="minorHAnsi"/>
          <w:color w:val="000000" w:themeColor="text1"/>
        </w:rPr>
        <w:t xml:space="preserve">(KARADAĞ </w:t>
      </w:r>
      <w:r w:rsidRPr="00E4030A">
        <w:rPr>
          <w:rFonts w:asciiTheme="minorHAnsi" w:hAnsiTheme="minorHAnsi"/>
          <w:iCs/>
          <w:color w:val="000000" w:themeColor="text1"/>
        </w:rPr>
        <w:t>et al</w:t>
      </w:r>
      <w:r w:rsidRPr="005A5A3E">
        <w:rPr>
          <w:rFonts w:asciiTheme="minorHAnsi" w:hAnsiTheme="minorHAnsi"/>
          <w:color w:val="000000" w:themeColor="text1"/>
        </w:rPr>
        <w:t>.,</w:t>
      </w:r>
      <w:r w:rsidRPr="005A5A3E">
        <w:rPr>
          <w:rFonts w:asciiTheme="minorHAnsi" w:hAnsiTheme="minorHAnsi"/>
          <w:color w:val="000000" w:themeColor="text1"/>
          <w:spacing w:val="-4"/>
        </w:rPr>
        <w:t xml:space="preserve"> </w:t>
      </w:r>
      <w:r w:rsidRPr="005A5A3E">
        <w:rPr>
          <w:rFonts w:asciiTheme="minorHAnsi" w:hAnsiTheme="minorHAnsi"/>
          <w:color w:val="000000" w:themeColor="text1"/>
        </w:rPr>
        <w:t>2015).</w:t>
      </w:r>
    </w:p>
    <w:p w14:paraId="74318F0D" w14:textId="77777777" w:rsidR="005344B4" w:rsidRPr="005A5A3E" w:rsidRDefault="005344B4" w:rsidP="005344B4">
      <w:pPr>
        <w:pStyle w:val="Corpodetexto"/>
        <w:spacing w:after="120"/>
        <w:ind w:firstLine="709"/>
        <w:jc w:val="both"/>
        <w:rPr>
          <w:rFonts w:asciiTheme="minorHAnsi" w:hAnsiTheme="minorHAnsi"/>
          <w:color w:val="000000" w:themeColor="text1"/>
        </w:rPr>
      </w:pPr>
      <w:r w:rsidRPr="005A5A3E">
        <w:rPr>
          <w:rFonts w:asciiTheme="minorHAnsi" w:hAnsiTheme="minorHAnsi"/>
          <w:color w:val="000000" w:themeColor="text1"/>
        </w:rPr>
        <w:t xml:space="preserve">A terminologia que caracteriza o comportamento tem sua origem a partir da junção das palavras </w:t>
      </w:r>
      <w:r w:rsidRPr="005A5A3E">
        <w:rPr>
          <w:rFonts w:asciiTheme="minorHAnsi" w:hAnsiTheme="minorHAnsi"/>
          <w:i/>
          <w:color w:val="000000" w:themeColor="text1"/>
        </w:rPr>
        <w:t xml:space="preserve">phone + snubbing </w:t>
      </w:r>
      <w:r w:rsidRPr="005A5A3E">
        <w:rPr>
          <w:rFonts w:asciiTheme="minorHAnsi" w:hAnsiTheme="minorHAnsi"/>
          <w:color w:val="000000" w:themeColor="text1"/>
        </w:rPr>
        <w:t xml:space="preserve">e significa o ato de ignorar a presença das pessoas para prestar atenção no seu dispositivo (ROBERTS; DAVID 2016). Esse comportamento era frequentemente observado durante a aula, pois os alunos não prestavam atenção nos professores e preferiam usar o </w:t>
      </w:r>
      <w:r w:rsidRPr="005A5A3E">
        <w:rPr>
          <w:rFonts w:asciiTheme="minorHAnsi" w:hAnsiTheme="minorHAnsi"/>
          <w:i/>
          <w:color w:val="000000" w:themeColor="text1"/>
        </w:rPr>
        <w:t>smartphone</w:t>
      </w:r>
      <w:r w:rsidRPr="005A5A3E">
        <w:rPr>
          <w:rFonts w:asciiTheme="minorHAnsi" w:hAnsiTheme="minorHAnsi"/>
          <w:color w:val="000000" w:themeColor="text1"/>
        </w:rPr>
        <w:t xml:space="preserve">. Todavia, os efeitos do </w:t>
      </w:r>
      <w:r w:rsidRPr="005A5A3E">
        <w:rPr>
          <w:rFonts w:asciiTheme="minorHAnsi" w:hAnsiTheme="minorHAnsi"/>
          <w:i/>
          <w:color w:val="000000" w:themeColor="text1"/>
        </w:rPr>
        <w:t xml:space="preserve">phubbing </w:t>
      </w:r>
      <w:r w:rsidRPr="005A5A3E">
        <w:rPr>
          <w:rFonts w:asciiTheme="minorHAnsi" w:hAnsiTheme="minorHAnsi"/>
          <w:color w:val="000000" w:themeColor="text1"/>
        </w:rPr>
        <w:t xml:space="preserve">têm sido percebidos em outras situações, como, p. ex., no convívio familiar e em relações afetivas (ROBERTS; DAVID, 2015; WANG </w:t>
      </w:r>
      <w:r w:rsidRPr="00E4030A">
        <w:rPr>
          <w:rFonts w:asciiTheme="minorHAnsi" w:hAnsiTheme="minorHAnsi"/>
          <w:iCs/>
          <w:color w:val="000000" w:themeColor="text1"/>
        </w:rPr>
        <w:t>et al</w:t>
      </w:r>
      <w:r w:rsidRPr="005A5A3E">
        <w:rPr>
          <w:rFonts w:asciiTheme="minorHAnsi" w:hAnsiTheme="minorHAnsi"/>
          <w:i/>
          <w:color w:val="000000" w:themeColor="text1"/>
        </w:rPr>
        <w:t xml:space="preserve">., </w:t>
      </w:r>
      <w:r w:rsidRPr="005A5A3E">
        <w:rPr>
          <w:rFonts w:asciiTheme="minorHAnsi" w:hAnsiTheme="minorHAnsi"/>
          <w:color w:val="000000" w:themeColor="text1"/>
        </w:rPr>
        <w:t>2017;</w:t>
      </w:r>
      <w:r w:rsidRPr="005A5A3E">
        <w:rPr>
          <w:rFonts w:asciiTheme="minorHAnsi" w:hAnsiTheme="minorHAnsi"/>
          <w:color w:val="000000" w:themeColor="text1"/>
          <w:spacing w:val="-11"/>
        </w:rPr>
        <w:t xml:space="preserve"> </w:t>
      </w:r>
      <w:r w:rsidRPr="005A5A3E">
        <w:rPr>
          <w:rFonts w:asciiTheme="minorHAnsi" w:hAnsiTheme="minorHAnsi"/>
          <w:color w:val="000000" w:themeColor="text1"/>
        </w:rPr>
        <w:t>XIE</w:t>
      </w:r>
      <w:r w:rsidRPr="005A5A3E">
        <w:rPr>
          <w:rFonts w:asciiTheme="minorHAnsi" w:hAnsiTheme="minorHAnsi"/>
          <w:color w:val="000000" w:themeColor="text1"/>
          <w:spacing w:val="-9"/>
        </w:rPr>
        <w:t>;</w:t>
      </w:r>
      <w:r w:rsidRPr="005A5A3E">
        <w:rPr>
          <w:rFonts w:asciiTheme="minorHAnsi" w:hAnsiTheme="minorHAnsi"/>
          <w:color w:val="000000" w:themeColor="text1"/>
          <w:spacing w:val="-13"/>
        </w:rPr>
        <w:t xml:space="preserve"> </w:t>
      </w:r>
      <w:r w:rsidRPr="005A5A3E">
        <w:rPr>
          <w:rFonts w:asciiTheme="minorHAnsi" w:hAnsiTheme="minorHAnsi"/>
          <w:color w:val="000000" w:themeColor="text1"/>
        </w:rPr>
        <w:t>XIE,</w:t>
      </w:r>
      <w:r w:rsidRPr="005A5A3E">
        <w:rPr>
          <w:rFonts w:asciiTheme="minorHAnsi" w:hAnsiTheme="minorHAnsi"/>
          <w:color w:val="000000" w:themeColor="text1"/>
          <w:spacing w:val="-11"/>
        </w:rPr>
        <w:t xml:space="preserve"> </w:t>
      </w:r>
      <w:r w:rsidRPr="005A5A3E">
        <w:rPr>
          <w:rFonts w:asciiTheme="minorHAnsi" w:hAnsiTheme="minorHAnsi"/>
          <w:color w:val="000000" w:themeColor="text1"/>
        </w:rPr>
        <w:t>2020),</w:t>
      </w:r>
      <w:r w:rsidRPr="005A5A3E">
        <w:rPr>
          <w:rFonts w:asciiTheme="minorHAnsi" w:hAnsiTheme="minorHAnsi"/>
          <w:color w:val="000000" w:themeColor="text1"/>
          <w:spacing w:val="-11"/>
        </w:rPr>
        <w:t xml:space="preserve"> </w:t>
      </w:r>
      <w:r w:rsidRPr="005A5A3E">
        <w:rPr>
          <w:rFonts w:asciiTheme="minorHAnsi" w:hAnsiTheme="minorHAnsi"/>
          <w:color w:val="000000" w:themeColor="text1"/>
        </w:rPr>
        <w:t>e</w:t>
      </w:r>
      <w:r w:rsidRPr="005A5A3E">
        <w:rPr>
          <w:rFonts w:asciiTheme="minorHAnsi" w:hAnsiTheme="minorHAnsi"/>
          <w:color w:val="000000" w:themeColor="text1"/>
          <w:spacing w:val="-11"/>
        </w:rPr>
        <w:t xml:space="preserve"> </w:t>
      </w:r>
      <w:r w:rsidRPr="005A5A3E">
        <w:rPr>
          <w:rFonts w:asciiTheme="minorHAnsi" w:hAnsiTheme="minorHAnsi"/>
          <w:color w:val="000000" w:themeColor="text1"/>
        </w:rPr>
        <w:t>nas</w:t>
      </w:r>
      <w:r w:rsidRPr="005A5A3E">
        <w:rPr>
          <w:rFonts w:asciiTheme="minorHAnsi" w:hAnsiTheme="minorHAnsi"/>
          <w:color w:val="000000" w:themeColor="text1"/>
          <w:spacing w:val="-11"/>
        </w:rPr>
        <w:t xml:space="preserve"> </w:t>
      </w:r>
      <w:r w:rsidRPr="005A5A3E">
        <w:rPr>
          <w:rFonts w:asciiTheme="minorHAnsi" w:hAnsiTheme="minorHAnsi"/>
          <w:color w:val="000000" w:themeColor="text1"/>
        </w:rPr>
        <w:t>relações</w:t>
      </w:r>
      <w:r w:rsidRPr="005A5A3E">
        <w:rPr>
          <w:rFonts w:asciiTheme="minorHAnsi" w:hAnsiTheme="minorHAnsi"/>
          <w:color w:val="000000" w:themeColor="text1"/>
          <w:spacing w:val="-9"/>
        </w:rPr>
        <w:t xml:space="preserve"> </w:t>
      </w:r>
      <w:r w:rsidRPr="005A5A3E">
        <w:rPr>
          <w:rFonts w:asciiTheme="minorHAnsi" w:hAnsiTheme="minorHAnsi"/>
          <w:color w:val="000000" w:themeColor="text1"/>
        </w:rPr>
        <w:t>sociais</w:t>
      </w:r>
      <w:r w:rsidRPr="005A5A3E">
        <w:rPr>
          <w:rFonts w:asciiTheme="minorHAnsi" w:hAnsiTheme="minorHAnsi"/>
          <w:color w:val="000000" w:themeColor="text1"/>
          <w:spacing w:val="-11"/>
        </w:rPr>
        <w:t xml:space="preserve"> </w:t>
      </w:r>
      <w:r w:rsidRPr="005A5A3E">
        <w:rPr>
          <w:rFonts w:asciiTheme="minorHAnsi" w:hAnsiTheme="minorHAnsi"/>
          <w:color w:val="000000" w:themeColor="text1"/>
        </w:rPr>
        <w:t>entre</w:t>
      </w:r>
      <w:r w:rsidRPr="005A5A3E">
        <w:rPr>
          <w:rFonts w:asciiTheme="minorHAnsi" w:hAnsiTheme="minorHAnsi"/>
          <w:color w:val="000000" w:themeColor="text1"/>
          <w:spacing w:val="-12"/>
        </w:rPr>
        <w:t xml:space="preserve"> </w:t>
      </w:r>
      <w:r w:rsidRPr="005A5A3E">
        <w:rPr>
          <w:rFonts w:asciiTheme="minorHAnsi" w:hAnsiTheme="minorHAnsi"/>
          <w:color w:val="000000" w:themeColor="text1"/>
        </w:rPr>
        <w:t>chefes e subordinados e entre companheiros de trabalho nas organizações (ROBERTS; DAVID,</w:t>
      </w:r>
      <w:r w:rsidRPr="005A5A3E">
        <w:rPr>
          <w:rFonts w:asciiTheme="minorHAnsi" w:hAnsiTheme="minorHAnsi"/>
          <w:color w:val="000000" w:themeColor="text1"/>
          <w:spacing w:val="-5"/>
        </w:rPr>
        <w:t xml:space="preserve"> </w:t>
      </w:r>
      <w:r w:rsidRPr="005A5A3E">
        <w:rPr>
          <w:rFonts w:asciiTheme="minorHAnsi" w:hAnsiTheme="minorHAnsi"/>
          <w:color w:val="000000" w:themeColor="text1"/>
        </w:rPr>
        <w:t xml:space="preserve">2017; YASIN </w:t>
      </w:r>
      <w:r w:rsidRPr="00E4030A">
        <w:rPr>
          <w:rFonts w:asciiTheme="minorHAnsi" w:hAnsiTheme="minorHAnsi"/>
          <w:iCs/>
          <w:color w:val="000000" w:themeColor="text1"/>
        </w:rPr>
        <w:t>et al</w:t>
      </w:r>
      <w:r w:rsidRPr="005A5A3E">
        <w:rPr>
          <w:rFonts w:asciiTheme="minorHAnsi" w:hAnsiTheme="minorHAnsi"/>
          <w:i/>
          <w:color w:val="000000" w:themeColor="text1"/>
        </w:rPr>
        <w:t>.,</w:t>
      </w:r>
      <w:r w:rsidRPr="005A5A3E">
        <w:rPr>
          <w:rFonts w:asciiTheme="minorHAnsi" w:hAnsiTheme="minorHAnsi"/>
          <w:color w:val="000000" w:themeColor="text1"/>
        </w:rPr>
        <w:t xml:space="preserve"> 2020; TANDON </w:t>
      </w:r>
      <w:r w:rsidRPr="00E4030A">
        <w:rPr>
          <w:rFonts w:asciiTheme="minorHAnsi" w:hAnsiTheme="minorHAnsi"/>
          <w:iCs/>
          <w:color w:val="000000" w:themeColor="text1"/>
        </w:rPr>
        <w:t>et al</w:t>
      </w:r>
      <w:r w:rsidRPr="005A5A3E">
        <w:rPr>
          <w:rFonts w:asciiTheme="minorHAnsi" w:hAnsiTheme="minorHAnsi"/>
          <w:i/>
          <w:color w:val="000000" w:themeColor="text1"/>
        </w:rPr>
        <w:t>.</w:t>
      </w:r>
      <w:r w:rsidRPr="005A5A3E">
        <w:rPr>
          <w:rFonts w:asciiTheme="minorHAnsi" w:hAnsiTheme="minorHAnsi"/>
          <w:color w:val="000000" w:themeColor="text1"/>
        </w:rPr>
        <w:t>, 2022).</w:t>
      </w:r>
    </w:p>
    <w:p w14:paraId="2C49EC38" w14:textId="77777777" w:rsidR="005344B4" w:rsidRPr="005A5A3E" w:rsidRDefault="005344B4" w:rsidP="005344B4">
      <w:pPr>
        <w:pStyle w:val="Corpodetexto"/>
        <w:spacing w:after="120"/>
        <w:ind w:firstLine="709"/>
        <w:jc w:val="both"/>
        <w:rPr>
          <w:rFonts w:asciiTheme="minorHAnsi" w:hAnsiTheme="minorHAnsi"/>
          <w:color w:val="000000" w:themeColor="text1"/>
        </w:rPr>
      </w:pPr>
      <w:r w:rsidRPr="005A5A3E">
        <w:rPr>
          <w:rFonts w:asciiTheme="minorHAnsi" w:hAnsiTheme="minorHAnsi"/>
          <w:color w:val="000000" w:themeColor="text1"/>
        </w:rPr>
        <w:t>Com isso, na tentativa de identificar o que ocasiona essa relação e esse comportamento, estudos vêm sendo desenvolvidos utilizando diversas variáveis, dentre elas as psicológicas, das quais destacam-se os traços de personalidade dos</w:t>
      </w:r>
      <w:r w:rsidRPr="005A5A3E">
        <w:rPr>
          <w:rFonts w:asciiTheme="minorHAnsi" w:hAnsiTheme="minorHAnsi"/>
          <w:color w:val="000000" w:themeColor="text1"/>
          <w:spacing w:val="-7"/>
        </w:rPr>
        <w:t xml:space="preserve"> </w:t>
      </w:r>
      <w:r w:rsidRPr="005A5A3E">
        <w:rPr>
          <w:rFonts w:asciiTheme="minorHAnsi" w:hAnsiTheme="minorHAnsi"/>
          <w:color w:val="000000" w:themeColor="text1"/>
        </w:rPr>
        <w:t xml:space="preserve">indivíduos (GARRIDO </w:t>
      </w:r>
      <w:r w:rsidRPr="00E4030A">
        <w:rPr>
          <w:rFonts w:asciiTheme="minorHAnsi" w:hAnsiTheme="minorHAnsi"/>
          <w:iCs/>
          <w:color w:val="000000" w:themeColor="text1"/>
        </w:rPr>
        <w:t>et al</w:t>
      </w:r>
      <w:r w:rsidRPr="005A5A3E">
        <w:rPr>
          <w:rFonts w:asciiTheme="minorHAnsi" w:hAnsiTheme="minorHAnsi"/>
          <w:i/>
          <w:color w:val="000000" w:themeColor="text1"/>
        </w:rPr>
        <w:t>.</w:t>
      </w:r>
      <w:r w:rsidRPr="005A5A3E">
        <w:rPr>
          <w:rFonts w:asciiTheme="minorHAnsi" w:hAnsiTheme="minorHAnsi"/>
          <w:color w:val="000000" w:themeColor="text1"/>
        </w:rPr>
        <w:t xml:space="preserve">, 2021). Bianchi e Phillips (2005), por exemplo, descobriram que pessoas extrovertidas tendem a apresentar uso problemático de </w:t>
      </w:r>
      <w:r w:rsidRPr="005A5A3E">
        <w:rPr>
          <w:rFonts w:asciiTheme="minorHAnsi" w:hAnsiTheme="minorHAnsi"/>
          <w:i/>
          <w:color w:val="000000" w:themeColor="text1"/>
        </w:rPr>
        <w:t>smartphone</w:t>
      </w:r>
      <w:r w:rsidRPr="005A5A3E">
        <w:rPr>
          <w:rFonts w:asciiTheme="minorHAnsi" w:hAnsiTheme="minorHAnsi"/>
          <w:color w:val="000000" w:themeColor="text1"/>
        </w:rPr>
        <w:t xml:space="preserve">, configurando-se como um indicativo de potencial traço de personalidade relacionado ao </w:t>
      </w:r>
      <w:r w:rsidRPr="005A5A3E">
        <w:rPr>
          <w:rFonts w:asciiTheme="minorHAnsi" w:hAnsiTheme="minorHAnsi"/>
          <w:i/>
          <w:color w:val="000000" w:themeColor="text1"/>
        </w:rPr>
        <w:t>phubbing.</w:t>
      </w:r>
      <w:r w:rsidRPr="005A5A3E">
        <w:rPr>
          <w:rFonts w:asciiTheme="minorHAnsi" w:hAnsiTheme="minorHAnsi"/>
          <w:color w:val="000000" w:themeColor="text1"/>
        </w:rPr>
        <w:t xml:space="preserve"> Similarmente, Kircaburun e Griffiths (2018) identificaram que o traço “neuroticismo” no sexo feminino implica em uma tendência maior ao </w:t>
      </w:r>
      <w:r w:rsidRPr="005A5A3E">
        <w:rPr>
          <w:rFonts w:asciiTheme="minorHAnsi" w:hAnsiTheme="minorHAnsi"/>
          <w:i/>
          <w:color w:val="000000" w:themeColor="text1"/>
        </w:rPr>
        <w:t>phubbing;</w:t>
      </w:r>
      <w:r w:rsidRPr="005A5A3E">
        <w:rPr>
          <w:rFonts w:asciiTheme="minorHAnsi" w:hAnsiTheme="minorHAnsi"/>
          <w:color w:val="000000" w:themeColor="text1"/>
          <w:spacing w:val="-9"/>
        </w:rPr>
        <w:t xml:space="preserve"> </w:t>
      </w:r>
      <w:r w:rsidRPr="005A5A3E">
        <w:rPr>
          <w:rFonts w:asciiTheme="minorHAnsi" w:hAnsiTheme="minorHAnsi"/>
          <w:color w:val="000000" w:themeColor="text1"/>
        </w:rPr>
        <w:t>outros resultados apontam descoberta semelhante em relação ao mesmo traço, como sinalizado por</w:t>
      </w:r>
      <w:r w:rsidRPr="005A5A3E">
        <w:rPr>
          <w:rFonts w:asciiTheme="minorHAnsi" w:hAnsiTheme="minorHAnsi"/>
          <w:color w:val="000000" w:themeColor="text1"/>
          <w:spacing w:val="-5"/>
        </w:rPr>
        <w:t xml:space="preserve"> </w:t>
      </w:r>
      <w:r w:rsidRPr="005A5A3E">
        <w:rPr>
          <w:rFonts w:asciiTheme="minorHAnsi" w:hAnsiTheme="minorHAnsi"/>
          <w:color w:val="000000" w:themeColor="text1"/>
        </w:rPr>
        <w:t>Çikrikci,</w:t>
      </w:r>
      <w:r w:rsidRPr="005A5A3E">
        <w:rPr>
          <w:rFonts w:asciiTheme="minorHAnsi" w:hAnsiTheme="minorHAnsi"/>
          <w:color w:val="000000" w:themeColor="text1"/>
          <w:spacing w:val="-3"/>
        </w:rPr>
        <w:t xml:space="preserve"> </w:t>
      </w:r>
      <w:r w:rsidRPr="005A5A3E">
        <w:rPr>
          <w:rFonts w:asciiTheme="minorHAnsi" w:hAnsiTheme="minorHAnsi"/>
          <w:color w:val="000000" w:themeColor="text1"/>
        </w:rPr>
        <w:t>Griffiths</w:t>
      </w:r>
      <w:r w:rsidRPr="005A5A3E">
        <w:rPr>
          <w:rFonts w:asciiTheme="minorHAnsi" w:hAnsiTheme="minorHAnsi"/>
          <w:color w:val="000000" w:themeColor="text1"/>
          <w:spacing w:val="-5"/>
        </w:rPr>
        <w:t xml:space="preserve"> </w:t>
      </w:r>
      <w:r w:rsidRPr="005A5A3E">
        <w:rPr>
          <w:rFonts w:asciiTheme="minorHAnsi" w:hAnsiTheme="minorHAnsi"/>
          <w:color w:val="000000" w:themeColor="text1"/>
        </w:rPr>
        <w:t>e</w:t>
      </w:r>
      <w:r w:rsidRPr="005A5A3E">
        <w:rPr>
          <w:rFonts w:asciiTheme="minorHAnsi" w:hAnsiTheme="minorHAnsi"/>
          <w:color w:val="000000" w:themeColor="text1"/>
          <w:spacing w:val="-6"/>
        </w:rPr>
        <w:t xml:space="preserve"> </w:t>
      </w:r>
      <w:r w:rsidRPr="005A5A3E">
        <w:rPr>
          <w:rFonts w:asciiTheme="minorHAnsi" w:hAnsiTheme="minorHAnsi"/>
          <w:color w:val="000000" w:themeColor="text1"/>
        </w:rPr>
        <w:t xml:space="preserve">Erzen (2019), Balta </w:t>
      </w:r>
      <w:r w:rsidRPr="00E4030A">
        <w:rPr>
          <w:rFonts w:asciiTheme="minorHAnsi" w:hAnsiTheme="minorHAnsi"/>
          <w:iCs/>
          <w:color w:val="000000" w:themeColor="text1"/>
        </w:rPr>
        <w:t>et al</w:t>
      </w:r>
      <w:r w:rsidRPr="005A5A3E">
        <w:rPr>
          <w:rFonts w:asciiTheme="minorHAnsi" w:hAnsiTheme="minorHAnsi"/>
          <w:i/>
          <w:color w:val="000000" w:themeColor="text1"/>
        </w:rPr>
        <w:t xml:space="preserve">. </w:t>
      </w:r>
      <w:r w:rsidRPr="005A5A3E">
        <w:rPr>
          <w:rFonts w:asciiTheme="minorHAnsi" w:hAnsiTheme="minorHAnsi"/>
          <w:color w:val="000000" w:themeColor="text1"/>
        </w:rPr>
        <w:t>(2018), T'ng, Ho e Low</w:t>
      </w:r>
      <w:r w:rsidRPr="005A5A3E">
        <w:rPr>
          <w:rFonts w:asciiTheme="minorHAnsi" w:hAnsiTheme="minorHAnsi"/>
          <w:color w:val="000000" w:themeColor="text1"/>
          <w:spacing w:val="-2"/>
        </w:rPr>
        <w:t xml:space="preserve"> </w:t>
      </w:r>
      <w:r w:rsidRPr="005A5A3E">
        <w:rPr>
          <w:rFonts w:asciiTheme="minorHAnsi" w:hAnsiTheme="minorHAnsi"/>
          <w:color w:val="000000" w:themeColor="text1"/>
        </w:rPr>
        <w:t>(2018) e Sun e Samp (2021).</w:t>
      </w:r>
    </w:p>
    <w:p w14:paraId="2AF7FBFC" w14:textId="77777777" w:rsidR="005344B4" w:rsidRPr="005A5A3E" w:rsidRDefault="005344B4" w:rsidP="005344B4">
      <w:pPr>
        <w:pStyle w:val="Corpodetexto"/>
        <w:spacing w:after="120"/>
        <w:ind w:firstLine="709"/>
        <w:jc w:val="both"/>
        <w:rPr>
          <w:rFonts w:asciiTheme="minorHAnsi" w:hAnsiTheme="minorHAnsi"/>
          <w:color w:val="000000" w:themeColor="text1"/>
        </w:rPr>
      </w:pPr>
      <w:r w:rsidRPr="005A5A3E">
        <w:rPr>
          <w:rFonts w:asciiTheme="minorHAnsi" w:hAnsiTheme="minorHAnsi"/>
          <w:color w:val="000000" w:themeColor="text1"/>
        </w:rPr>
        <w:t>Desse modo, diversas escalas surgiram com o objetivo de mensurar e entender o comportamento, sendo as de Karadağ</w:t>
      </w:r>
      <w:r w:rsidRPr="005A5A3E">
        <w:rPr>
          <w:rFonts w:asciiTheme="minorHAnsi" w:hAnsiTheme="minorHAnsi"/>
          <w:color w:val="000000" w:themeColor="text1"/>
          <w:spacing w:val="-6"/>
        </w:rPr>
        <w:t xml:space="preserve"> </w:t>
      </w:r>
      <w:r w:rsidRPr="00E4030A">
        <w:rPr>
          <w:rFonts w:asciiTheme="minorHAnsi" w:hAnsiTheme="minorHAnsi"/>
          <w:iCs/>
          <w:color w:val="000000" w:themeColor="text1"/>
        </w:rPr>
        <w:t>et</w:t>
      </w:r>
      <w:r w:rsidRPr="00E4030A">
        <w:rPr>
          <w:rFonts w:asciiTheme="minorHAnsi" w:hAnsiTheme="minorHAnsi"/>
          <w:iCs/>
          <w:color w:val="000000" w:themeColor="text1"/>
          <w:spacing w:val="-6"/>
        </w:rPr>
        <w:t xml:space="preserve"> </w:t>
      </w:r>
      <w:r w:rsidRPr="00E4030A">
        <w:rPr>
          <w:rFonts w:asciiTheme="minorHAnsi" w:hAnsiTheme="minorHAnsi"/>
          <w:iCs/>
          <w:color w:val="000000" w:themeColor="text1"/>
        </w:rPr>
        <w:t>al</w:t>
      </w:r>
      <w:r w:rsidRPr="005A5A3E">
        <w:rPr>
          <w:rFonts w:asciiTheme="minorHAnsi" w:hAnsiTheme="minorHAnsi"/>
          <w:color w:val="000000" w:themeColor="text1"/>
        </w:rPr>
        <w:t>.</w:t>
      </w:r>
      <w:r w:rsidRPr="005A5A3E">
        <w:rPr>
          <w:rFonts w:asciiTheme="minorHAnsi" w:hAnsiTheme="minorHAnsi"/>
          <w:color w:val="000000" w:themeColor="text1"/>
          <w:spacing w:val="-5"/>
        </w:rPr>
        <w:t xml:space="preserve"> </w:t>
      </w:r>
      <w:r w:rsidRPr="005A5A3E">
        <w:rPr>
          <w:rFonts w:asciiTheme="minorHAnsi" w:hAnsiTheme="minorHAnsi"/>
          <w:color w:val="000000" w:themeColor="text1"/>
        </w:rPr>
        <w:t>(2015), Roberts e David (2016) e Chotpitayasunondh e Douglas (2018) as mais famosas. Nesse estudo, optou-se pela utilização da escala primordial de Karadağ</w:t>
      </w:r>
      <w:r w:rsidRPr="005A5A3E">
        <w:rPr>
          <w:rFonts w:asciiTheme="minorHAnsi" w:hAnsiTheme="minorHAnsi"/>
          <w:color w:val="000000" w:themeColor="text1"/>
          <w:spacing w:val="-6"/>
        </w:rPr>
        <w:t xml:space="preserve"> </w:t>
      </w:r>
      <w:r w:rsidRPr="00E4030A">
        <w:rPr>
          <w:rFonts w:asciiTheme="minorHAnsi" w:hAnsiTheme="minorHAnsi"/>
          <w:iCs/>
          <w:color w:val="000000" w:themeColor="text1"/>
        </w:rPr>
        <w:t>et</w:t>
      </w:r>
      <w:r w:rsidRPr="00E4030A">
        <w:rPr>
          <w:rFonts w:asciiTheme="minorHAnsi" w:hAnsiTheme="minorHAnsi"/>
          <w:iCs/>
          <w:color w:val="000000" w:themeColor="text1"/>
          <w:spacing w:val="-6"/>
        </w:rPr>
        <w:t xml:space="preserve"> </w:t>
      </w:r>
      <w:r w:rsidRPr="00E4030A">
        <w:rPr>
          <w:rFonts w:asciiTheme="minorHAnsi" w:hAnsiTheme="minorHAnsi"/>
          <w:iCs/>
          <w:color w:val="000000" w:themeColor="text1"/>
        </w:rPr>
        <w:t>al</w:t>
      </w:r>
      <w:r w:rsidRPr="005A5A3E">
        <w:rPr>
          <w:rFonts w:asciiTheme="minorHAnsi" w:hAnsiTheme="minorHAnsi"/>
          <w:color w:val="000000" w:themeColor="text1"/>
        </w:rPr>
        <w:t>.</w:t>
      </w:r>
      <w:r w:rsidRPr="005A5A3E">
        <w:rPr>
          <w:rFonts w:asciiTheme="minorHAnsi" w:hAnsiTheme="minorHAnsi"/>
          <w:color w:val="000000" w:themeColor="text1"/>
          <w:spacing w:val="-5"/>
        </w:rPr>
        <w:t xml:space="preserve"> </w:t>
      </w:r>
      <w:r w:rsidRPr="005A5A3E">
        <w:rPr>
          <w:rFonts w:asciiTheme="minorHAnsi" w:hAnsiTheme="minorHAnsi"/>
          <w:color w:val="000000" w:themeColor="text1"/>
        </w:rPr>
        <w:t>(2015), a qual é</w:t>
      </w:r>
      <w:r w:rsidRPr="005A5A3E">
        <w:rPr>
          <w:rFonts w:asciiTheme="minorHAnsi" w:hAnsiTheme="minorHAnsi"/>
          <w:color w:val="000000" w:themeColor="text1"/>
          <w:spacing w:val="-9"/>
        </w:rPr>
        <w:t xml:space="preserve"> </w:t>
      </w:r>
      <w:r w:rsidRPr="005A5A3E">
        <w:rPr>
          <w:rFonts w:asciiTheme="minorHAnsi" w:hAnsiTheme="minorHAnsi"/>
          <w:color w:val="000000" w:themeColor="text1"/>
        </w:rPr>
        <w:t>composta</w:t>
      </w:r>
      <w:r w:rsidRPr="005A5A3E">
        <w:rPr>
          <w:rFonts w:asciiTheme="minorHAnsi" w:hAnsiTheme="minorHAnsi"/>
          <w:color w:val="000000" w:themeColor="text1"/>
          <w:spacing w:val="-8"/>
        </w:rPr>
        <w:t xml:space="preserve"> </w:t>
      </w:r>
      <w:r w:rsidRPr="005A5A3E">
        <w:rPr>
          <w:rFonts w:asciiTheme="minorHAnsi" w:hAnsiTheme="minorHAnsi"/>
          <w:color w:val="000000" w:themeColor="text1"/>
        </w:rPr>
        <w:t>por</w:t>
      </w:r>
      <w:r w:rsidRPr="005A5A3E">
        <w:rPr>
          <w:rFonts w:asciiTheme="minorHAnsi" w:hAnsiTheme="minorHAnsi"/>
          <w:color w:val="000000" w:themeColor="text1"/>
          <w:spacing w:val="-12"/>
        </w:rPr>
        <w:t xml:space="preserve"> </w:t>
      </w:r>
      <w:r w:rsidRPr="005A5A3E">
        <w:rPr>
          <w:rFonts w:asciiTheme="minorHAnsi" w:hAnsiTheme="minorHAnsi"/>
          <w:color w:val="000000" w:themeColor="text1"/>
        </w:rPr>
        <w:t>10</w:t>
      </w:r>
      <w:r w:rsidRPr="005A5A3E">
        <w:rPr>
          <w:rFonts w:asciiTheme="minorHAnsi" w:hAnsiTheme="minorHAnsi"/>
          <w:color w:val="000000" w:themeColor="text1"/>
          <w:spacing w:val="-8"/>
        </w:rPr>
        <w:t xml:space="preserve"> </w:t>
      </w:r>
      <w:r w:rsidRPr="005A5A3E">
        <w:rPr>
          <w:rFonts w:asciiTheme="minorHAnsi" w:hAnsiTheme="minorHAnsi"/>
          <w:color w:val="000000" w:themeColor="text1"/>
        </w:rPr>
        <w:t>variáveis</w:t>
      </w:r>
      <w:r w:rsidRPr="005A5A3E">
        <w:rPr>
          <w:rFonts w:asciiTheme="minorHAnsi" w:hAnsiTheme="minorHAnsi"/>
          <w:color w:val="000000" w:themeColor="text1"/>
          <w:spacing w:val="-9"/>
        </w:rPr>
        <w:t xml:space="preserve"> </w:t>
      </w:r>
      <w:r w:rsidRPr="005A5A3E">
        <w:rPr>
          <w:rFonts w:asciiTheme="minorHAnsi" w:hAnsiTheme="minorHAnsi"/>
          <w:color w:val="000000" w:themeColor="text1"/>
        </w:rPr>
        <w:t>divididas</w:t>
      </w:r>
      <w:r w:rsidRPr="005A5A3E">
        <w:rPr>
          <w:rFonts w:asciiTheme="minorHAnsi" w:hAnsiTheme="minorHAnsi"/>
          <w:color w:val="000000" w:themeColor="text1"/>
          <w:spacing w:val="-11"/>
        </w:rPr>
        <w:t xml:space="preserve"> </w:t>
      </w:r>
      <w:r w:rsidRPr="005A5A3E">
        <w:rPr>
          <w:rFonts w:asciiTheme="minorHAnsi" w:hAnsiTheme="minorHAnsi"/>
          <w:color w:val="000000" w:themeColor="text1"/>
        </w:rPr>
        <w:t xml:space="preserve">em dois construtos, “distúrbios na comunicação” e “obsessão pelo </w:t>
      </w:r>
      <w:r w:rsidRPr="005A5A3E">
        <w:rPr>
          <w:rFonts w:asciiTheme="minorHAnsi" w:hAnsiTheme="minorHAnsi"/>
          <w:i/>
          <w:color w:val="000000" w:themeColor="text1"/>
        </w:rPr>
        <w:t>smartphone</w:t>
      </w:r>
      <w:r w:rsidRPr="005A5A3E">
        <w:rPr>
          <w:rFonts w:asciiTheme="minorHAnsi" w:hAnsiTheme="minorHAnsi"/>
          <w:color w:val="000000" w:themeColor="text1"/>
        </w:rPr>
        <w:t xml:space="preserve">”. A primeira aplicação do instrumento foi realizada com 401 estudantes universitários na Turquia (KARADAĞ </w:t>
      </w:r>
      <w:r w:rsidRPr="00E4030A">
        <w:rPr>
          <w:rFonts w:asciiTheme="minorHAnsi" w:hAnsiTheme="minorHAnsi"/>
          <w:iCs/>
          <w:color w:val="000000" w:themeColor="text1"/>
        </w:rPr>
        <w:t>et al</w:t>
      </w:r>
      <w:r w:rsidRPr="005A5A3E">
        <w:rPr>
          <w:rFonts w:asciiTheme="minorHAnsi" w:hAnsiTheme="minorHAnsi"/>
          <w:color w:val="000000" w:themeColor="text1"/>
        </w:rPr>
        <w:t>., 2015), tendo sido adaptada para o contexto dos relacionamentos afetivos por Roberts e David (2015), para o ambiente de trabalho (ROBERTS; DAVID, 2017) e traduzida para o idioma espanhol (BLANCA; BENDAYAN, 2018).</w:t>
      </w:r>
    </w:p>
    <w:p w14:paraId="068AABA5" w14:textId="77777777" w:rsidR="005344B4" w:rsidRPr="005A5A3E" w:rsidRDefault="005344B4" w:rsidP="005344B4">
      <w:pPr>
        <w:pStyle w:val="Corpodetexto"/>
        <w:spacing w:after="120"/>
        <w:ind w:firstLine="709"/>
        <w:jc w:val="both"/>
        <w:rPr>
          <w:rFonts w:asciiTheme="minorHAnsi" w:hAnsiTheme="minorHAnsi"/>
          <w:color w:val="000000" w:themeColor="text1"/>
        </w:rPr>
      </w:pPr>
      <w:r w:rsidRPr="005A5A3E">
        <w:rPr>
          <w:rFonts w:asciiTheme="minorHAnsi" w:hAnsiTheme="minorHAnsi"/>
          <w:color w:val="000000" w:themeColor="text1"/>
        </w:rPr>
        <w:t>Considerando essas informações, esta</w:t>
      </w:r>
      <w:r w:rsidRPr="005A5A3E">
        <w:rPr>
          <w:rFonts w:asciiTheme="minorHAnsi" w:hAnsiTheme="minorHAnsi"/>
          <w:color w:val="000000" w:themeColor="text1"/>
          <w:spacing w:val="45"/>
        </w:rPr>
        <w:t xml:space="preserve"> </w:t>
      </w:r>
      <w:r w:rsidRPr="005A5A3E">
        <w:rPr>
          <w:rFonts w:asciiTheme="minorHAnsi" w:hAnsiTheme="minorHAnsi"/>
          <w:color w:val="000000" w:themeColor="text1"/>
        </w:rPr>
        <w:t>pesquisa</w:t>
      </w:r>
      <w:r w:rsidRPr="005A5A3E">
        <w:rPr>
          <w:rFonts w:asciiTheme="minorHAnsi" w:hAnsiTheme="minorHAnsi"/>
          <w:color w:val="000000" w:themeColor="text1"/>
          <w:spacing w:val="5"/>
        </w:rPr>
        <w:t xml:space="preserve"> </w:t>
      </w:r>
      <w:r w:rsidRPr="005A5A3E">
        <w:rPr>
          <w:rFonts w:asciiTheme="minorHAnsi" w:hAnsiTheme="minorHAnsi"/>
          <w:color w:val="000000" w:themeColor="text1"/>
        </w:rPr>
        <w:t xml:space="preserve">objetiva validar e aperfeiçoar a escala de mensuração do comportamento de </w:t>
      </w:r>
      <w:r w:rsidRPr="005A5A3E">
        <w:rPr>
          <w:rFonts w:asciiTheme="minorHAnsi" w:hAnsiTheme="minorHAnsi"/>
          <w:i/>
          <w:color w:val="000000" w:themeColor="text1"/>
        </w:rPr>
        <w:t xml:space="preserve">phubbing </w:t>
      </w:r>
      <w:r w:rsidRPr="005A5A3E">
        <w:rPr>
          <w:rFonts w:asciiTheme="minorHAnsi" w:hAnsiTheme="minorHAnsi"/>
          <w:color w:val="000000" w:themeColor="text1"/>
        </w:rPr>
        <w:t>(KARADAĞ</w:t>
      </w:r>
      <w:r w:rsidRPr="005A5A3E">
        <w:rPr>
          <w:rFonts w:asciiTheme="minorHAnsi" w:hAnsiTheme="minorHAnsi"/>
          <w:color w:val="000000" w:themeColor="text1"/>
          <w:spacing w:val="-12"/>
        </w:rPr>
        <w:t xml:space="preserve"> </w:t>
      </w:r>
      <w:r w:rsidRPr="00E4030A">
        <w:rPr>
          <w:rFonts w:asciiTheme="minorHAnsi" w:hAnsiTheme="minorHAnsi"/>
          <w:iCs/>
          <w:color w:val="000000" w:themeColor="text1"/>
        </w:rPr>
        <w:t>et</w:t>
      </w:r>
      <w:r w:rsidRPr="00E4030A">
        <w:rPr>
          <w:rFonts w:asciiTheme="minorHAnsi" w:hAnsiTheme="minorHAnsi"/>
          <w:iCs/>
          <w:color w:val="000000" w:themeColor="text1"/>
          <w:spacing w:val="-11"/>
        </w:rPr>
        <w:t xml:space="preserve"> </w:t>
      </w:r>
      <w:r w:rsidRPr="00E4030A">
        <w:rPr>
          <w:rFonts w:asciiTheme="minorHAnsi" w:hAnsiTheme="minorHAnsi"/>
          <w:iCs/>
          <w:color w:val="000000" w:themeColor="text1"/>
        </w:rPr>
        <w:t>al</w:t>
      </w:r>
      <w:r w:rsidRPr="005A5A3E">
        <w:rPr>
          <w:rFonts w:asciiTheme="minorHAnsi" w:hAnsiTheme="minorHAnsi"/>
          <w:i/>
          <w:color w:val="000000" w:themeColor="text1"/>
        </w:rPr>
        <w:t>.</w:t>
      </w:r>
      <w:r w:rsidRPr="005A5A3E">
        <w:rPr>
          <w:rFonts w:asciiTheme="minorHAnsi" w:hAnsiTheme="minorHAnsi"/>
          <w:color w:val="000000" w:themeColor="text1"/>
          <w:spacing w:val="-11"/>
        </w:rPr>
        <w:t xml:space="preserve"> </w:t>
      </w:r>
      <w:r w:rsidRPr="005A5A3E">
        <w:rPr>
          <w:rFonts w:asciiTheme="minorHAnsi" w:hAnsiTheme="minorHAnsi"/>
          <w:color w:val="000000" w:themeColor="text1"/>
        </w:rPr>
        <w:t>2015) relacionada aos traços de personalidade de</w:t>
      </w:r>
      <w:r w:rsidRPr="005A5A3E">
        <w:rPr>
          <w:rFonts w:asciiTheme="minorHAnsi" w:hAnsiTheme="minorHAnsi"/>
          <w:color w:val="000000" w:themeColor="text1"/>
          <w:spacing w:val="26"/>
        </w:rPr>
        <w:t xml:space="preserve"> </w:t>
      </w:r>
      <w:r w:rsidRPr="005A5A3E">
        <w:rPr>
          <w:rFonts w:asciiTheme="minorHAnsi" w:hAnsiTheme="minorHAnsi"/>
          <w:color w:val="000000" w:themeColor="text1"/>
        </w:rPr>
        <w:t>John,</w:t>
      </w:r>
      <w:r w:rsidRPr="005A5A3E">
        <w:rPr>
          <w:rFonts w:asciiTheme="minorHAnsi" w:hAnsiTheme="minorHAnsi"/>
          <w:color w:val="000000" w:themeColor="text1"/>
          <w:spacing w:val="1"/>
        </w:rPr>
        <w:t xml:space="preserve"> </w:t>
      </w:r>
      <w:r w:rsidRPr="005A5A3E">
        <w:rPr>
          <w:rFonts w:asciiTheme="minorHAnsi" w:hAnsiTheme="minorHAnsi"/>
          <w:color w:val="000000" w:themeColor="text1"/>
        </w:rPr>
        <w:t>Donahue e Kentle (1991), traduzida por Andrade (2008),</w:t>
      </w:r>
      <w:r w:rsidRPr="005A5A3E">
        <w:rPr>
          <w:rFonts w:asciiTheme="minorHAnsi" w:hAnsiTheme="minorHAnsi"/>
          <w:color w:val="000000" w:themeColor="text1"/>
          <w:spacing w:val="-9"/>
        </w:rPr>
        <w:t xml:space="preserve"> </w:t>
      </w:r>
      <w:r w:rsidRPr="005A5A3E">
        <w:rPr>
          <w:rFonts w:asciiTheme="minorHAnsi" w:hAnsiTheme="minorHAnsi"/>
          <w:color w:val="000000" w:themeColor="text1"/>
        </w:rPr>
        <w:t>por</w:t>
      </w:r>
      <w:r w:rsidRPr="005A5A3E">
        <w:rPr>
          <w:rFonts w:asciiTheme="minorHAnsi" w:hAnsiTheme="minorHAnsi"/>
          <w:color w:val="000000" w:themeColor="text1"/>
          <w:spacing w:val="-11"/>
        </w:rPr>
        <w:t xml:space="preserve"> </w:t>
      </w:r>
      <w:r w:rsidRPr="005A5A3E">
        <w:rPr>
          <w:rFonts w:asciiTheme="minorHAnsi" w:hAnsiTheme="minorHAnsi"/>
          <w:color w:val="000000" w:themeColor="text1"/>
        </w:rPr>
        <w:t>meio</w:t>
      </w:r>
      <w:r w:rsidRPr="005A5A3E">
        <w:rPr>
          <w:rFonts w:asciiTheme="minorHAnsi" w:hAnsiTheme="minorHAnsi"/>
          <w:color w:val="000000" w:themeColor="text1"/>
          <w:spacing w:val="-11"/>
        </w:rPr>
        <w:t xml:space="preserve"> </w:t>
      </w:r>
      <w:r w:rsidRPr="005A5A3E">
        <w:rPr>
          <w:rFonts w:asciiTheme="minorHAnsi" w:hAnsiTheme="minorHAnsi"/>
          <w:color w:val="000000" w:themeColor="text1"/>
        </w:rPr>
        <w:t>da</w:t>
      </w:r>
      <w:r w:rsidRPr="005A5A3E">
        <w:rPr>
          <w:rFonts w:asciiTheme="minorHAnsi" w:hAnsiTheme="minorHAnsi"/>
          <w:color w:val="000000" w:themeColor="text1"/>
          <w:spacing w:val="-12"/>
        </w:rPr>
        <w:t xml:space="preserve"> </w:t>
      </w:r>
      <w:r w:rsidRPr="005A5A3E">
        <w:rPr>
          <w:rFonts w:asciiTheme="minorHAnsi" w:hAnsiTheme="minorHAnsi"/>
          <w:color w:val="000000" w:themeColor="text1"/>
        </w:rPr>
        <w:t>tradução</w:t>
      </w:r>
      <w:r w:rsidRPr="005A5A3E">
        <w:rPr>
          <w:rFonts w:asciiTheme="minorHAnsi" w:hAnsiTheme="minorHAnsi"/>
          <w:color w:val="000000" w:themeColor="text1"/>
          <w:spacing w:val="-11"/>
        </w:rPr>
        <w:t xml:space="preserve"> </w:t>
      </w:r>
      <w:r w:rsidRPr="005A5A3E">
        <w:rPr>
          <w:rFonts w:asciiTheme="minorHAnsi" w:hAnsiTheme="minorHAnsi"/>
          <w:color w:val="000000" w:themeColor="text1"/>
        </w:rPr>
        <w:t>e</w:t>
      </w:r>
      <w:r w:rsidRPr="005A5A3E">
        <w:rPr>
          <w:rFonts w:asciiTheme="minorHAnsi" w:hAnsiTheme="minorHAnsi"/>
          <w:color w:val="000000" w:themeColor="text1"/>
          <w:spacing w:val="-10"/>
        </w:rPr>
        <w:t xml:space="preserve"> </w:t>
      </w:r>
      <w:r w:rsidRPr="005A5A3E">
        <w:rPr>
          <w:rFonts w:asciiTheme="minorHAnsi" w:hAnsiTheme="minorHAnsi"/>
          <w:color w:val="000000" w:themeColor="text1"/>
        </w:rPr>
        <w:t>adaptação</w:t>
      </w:r>
      <w:r w:rsidRPr="005A5A3E">
        <w:rPr>
          <w:rFonts w:asciiTheme="minorHAnsi" w:hAnsiTheme="minorHAnsi"/>
          <w:color w:val="000000" w:themeColor="text1"/>
          <w:spacing w:val="-12"/>
        </w:rPr>
        <w:t xml:space="preserve"> </w:t>
      </w:r>
      <w:r w:rsidRPr="005A5A3E">
        <w:rPr>
          <w:rFonts w:asciiTheme="minorHAnsi" w:hAnsiTheme="minorHAnsi"/>
          <w:color w:val="000000" w:themeColor="text1"/>
        </w:rPr>
        <w:t>transcultural</w:t>
      </w:r>
      <w:r w:rsidRPr="005A5A3E">
        <w:rPr>
          <w:rFonts w:asciiTheme="minorHAnsi" w:hAnsiTheme="minorHAnsi"/>
          <w:color w:val="000000" w:themeColor="text1"/>
          <w:spacing w:val="-11"/>
        </w:rPr>
        <w:t xml:space="preserve"> </w:t>
      </w:r>
      <w:r w:rsidRPr="005A5A3E">
        <w:rPr>
          <w:rFonts w:asciiTheme="minorHAnsi" w:hAnsiTheme="minorHAnsi"/>
          <w:color w:val="000000" w:themeColor="text1"/>
        </w:rPr>
        <w:t>para</w:t>
      </w:r>
      <w:r w:rsidRPr="005A5A3E">
        <w:rPr>
          <w:rFonts w:asciiTheme="minorHAnsi" w:hAnsiTheme="minorHAnsi"/>
          <w:color w:val="000000" w:themeColor="text1"/>
          <w:spacing w:val="-13"/>
        </w:rPr>
        <w:t xml:space="preserve"> </w:t>
      </w:r>
      <w:r w:rsidRPr="005A5A3E">
        <w:rPr>
          <w:rFonts w:asciiTheme="minorHAnsi" w:hAnsiTheme="minorHAnsi"/>
          <w:color w:val="000000" w:themeColor="text1"/>
        </w:rPr>
        <w:t>o</w:t>
      </w:r>
      <w:r w:rsidRPr="005A5A3E">
        <w:rPr>
          <w:rFonts w:asciiTheme="minorHAnsi" w:hAnsiTheme="minorHAnsi"/>
          <w:color w:val="000000" w:themeColor="text1"/>
          <w:spacing w:val="-7"/>
        </w:rPr>
        <w:t xml:space="preserve"> </w:t>
      </w:r>
      <w:r w:rsidRPr="005A5A3E">
        <w:rPr>
          <w:rFonts w:asciiTheme="minorHAnsi" w:hAnsiTheme="minorHAnsi"/>
          <w:color w:val="000000" w:themeColor="text1"/>
        </w:rPr>
        <w:t>contexto</w:t>
      </w:r>
      <w:r w:rsidRPr="005A5A3E">
        <w:rPr>
          <w:rFonts w:asciiTheme="minorHAnsi" w:hAnsiTheme="minorHAnsi"/>
          <w:color w:val="000000" w:themeColor="text1"/>
          <w:spacing w:val="-11"/>
        </w:rPr>
        <w:t xml:space="preserve"> </w:t>
      </w:r>
      <w:r w:rsidRPr="005A5A3E">
        <w:rPr>
          <w:rFonts w:asciiTheme="minorHAnsi" w:hAnsiTheme="minorHAnsi"/>
          <w:color w:val="000000" w:themeColor="text1"/>
        </w:rPr>
        <w:t>brasileiro. Nacionalmente, não foram encontrados estudos que tenham</w:t>
      </w:r>
      <w:r w:rsidRPr="005A5A3E">
        <w:rPr>
          <w:rFonts w:asciiTheme="minorHAnsi" w:hAnsiTheme="minorHAnsi"/>
          <w:color w:val="000000" w:themeColor="text1"/>
          <w:spacing w:val="26"/>
        </w:rPr>
        <w:t xml:space="preserve"> </w:t>
      </w:r>
      <w:r w:rsidRPr="005A5A3E">
        <w:rPr>
          <w:rFonts w:asciiTheme="minorHAnsi" w:hAnsiTheme="minorHAnsi"/>
          <w:color w:val="000000" w:themeColor="text1"/>
        </w:rPr>
        <w:t>desenvolvido</w:t>
      </w:r>
      <w:r w:rsidRPr="005A5A3E">
        <w:rPr>
          <w:rFonts w:asciiTheme="minorHAnsi" w:hAnsiTheme="minorHAnsi"/>
          <w:color w:val="000000" w:themeColor="text1"/>
          <w:spacing w:val="55"/>
        </w:rPr>
        <w:t xml:space="preserve"> </w:t>
      </w:r>
      <w:r w:rsidRPr="005A5A3E">
        <w:rPr>
          <w:rFonts w:asciiTheme="minorHAnsi" w:hAnsiTheme="minorHAnsi"/>
          <w:color w:val="000000" w:themeColor="text1"/>
        </w:rPr>
        <w:t xml:space="preserve">um instrumento para mensurar o </w:t>
      </w:r>
      <w:r w:rsidRPr="005A5A3E">
        <w:rPr>
          <w:rFonts w:asciiTheme="minorHAnsi" w:hAnsiTheme="minorHAnsi"/>
          <w:i/>
          <w:color w:val="000000" w:themeColor="text1"/>
        </w:rPr>
        <w:t xml:space="preserve">phubbing </w:t>
      </w:r>
      <w:r w:rsidRPr="005A5A3E">
        <w:rPr>
          <w:rFonts w:asciiTheme="minorHAnsi" w:hAnsiTheme="minorHAnsi"/>
          <w:color w:val="000000" w:themeColor="text1"/>
        </w:rPr>
        <w:t xml:space="preserve">em um contexto geral; contudo, verificou-se que Jesus, Lima e Natividade (2020) adaptaram uma escala relacionada ao comportamento de </w:t>
      </w:r>
      <w:r w:rsidRPr="005A5A3E">
        <w:rPr>
          <w:rFonts w:asciiTheme="minorHAnsi" w:hAnsiTheme="minorHAnsi"/>
          <w:i/>
          <w:color w:val="000000" w:themeColor="text1"/>
        </w:rPr>
        <w:t xml:space="preserve">phubbing </w:t>
      </w:r>
      <w:r w:rsidRPr="005A5A3E">
        <w:rPr>
          <w:rFonts w:asciiTheme="minorHAnsi" w:hAnsiTheme="minorHAnsi"/>
          <w:color w:val="000000" w:themeColor="text1"/>
        </w:rPr>
        <w:t xml:space="preserve">entre casais, baseada no estudo de Roberts e David (2016). </w:t>
      </w:r>
    </w:p>
    <w:p w14:paraId="10E79C28" w14:textId="77777777" w:rsidR="005344B4" w:rsidRPr="005A5A3E" w:rsidRDefault="005344B4" w:rsidP="005344B4">
      <w:pPr>
        <w:pStyle w:val="Corpodetexto"/>
        <w:spacing w:after="120"/>
        <w:ind w:firstLine="709"/>
        <w:jc w:val="both"/>
        <w:rPr>
          <w:rFonts w:asciiTheme="minorHAnsi" w:hAnsiTheme="minorHAnsi"/>
          <w:color w:val="000000" w:themeColor="text1"/>
        </w:rPr>
      </w:pPr>
      <w:r w:rsidRPr="005A5A3E">
        <w:rPr>
          <w:rFonts w:asciiTheme="minorHAnsi" w:hAnsiTheme="minorHAnsi"/>
          <w:color w:val="000000" w:themeColor="text1"/>
        </w:rPr>
        <w:t>O presente estudo está estruturado em cinco seções. A primeira foi a introdução,</w:t>
      </w:r>
      <w:r w:rsidRPr="005A5A3E">
        <w:rPr>
          <w:rFonts w:asciiTheme="minorHAnsi" w:hAnsiTheme="minorHAnsi"/>
          <w:color w:val="000000" w:themeColor="text1"/>
          <w:spacing w:val="18"/>
        </w:rPr>
        <w:t xml:space="preserve"> </w:t>
      </w:r>
      <w:r w:rsidRPr="005A5A3E">
        <w:rPr>
          <w:rFonts w:asciiTheme="minorHAnsi" w:hAnsiTheme="minorHAnsi"/>
          <w:color w:val="000000" w:themeColor="text1"/>
        </w:rPr>
        <w:t>na</w:t>
      </w:r>
      <w:r w:rsidRPr="005A5A3E">
        <w:rPr>
          <w:rFonts w:asciiTheme="minorHAnsi" w:hAnsiTheme="minorHAnsi"/>
          <w:color w:val="000000" w:themeColor="text1"/>
          <w:spacing w:val="55"/>
        </w:rPr>
        <w:t xml:space="preserve"> </w:t>
      </w:r>
      <w:r w:rsidRPr="005A5A3E">
        <w:rPr>
          <w:rFonts w:asciiTheme="minorHAnsi" w:hAnsiTheme="minorHAnsi"/>
          <w:color w:val="000000" w:themeColor="text1"/>
        </w:rPr>
        <w:t>qual apresentou-se</w:t>
      </w:r>
      <w:r w:rsidRPr="005A5A3E">
        <w:rPr>
          <w:rFonts w:asciiTheme="minorHAnsi" w:hAnsiTheme="minorHAnsi"/>
          <w:color w:val="000000" w:themeColor="text1"/>
          <w:spacing w:val="-5"/>
        </w:rPr>
        <w:t xml:space="preserve"> </w:t>
      </w:r>
      <w:r w:rsidRPr="005A5A3E">
        <w:rPr>
          <w:rFonts w:asciiTheme="minorHAnsi" w:hAnsiTheme="minorHAnsi"/>
          <w:color w:val="000000" w:themeColor="text1"/>
        </w:rPr>
        <w:t>a</w:t>
      </w:r>
      <w:r w:rsidRPr="005A5A3E">
        <w:rPr>
          <w:rFonts w:asciiTheme="minorHAnsi" w:hAnsiTheme="minorHAnsi"/>
          <w:color w:val="000000" w:themeColor="text1"/>
          <w:spacing w:val="-6"/>
        </w:rPr>
        <w:t xml:space="preserve"> </w:t>
      </w:r>
      <w:r w:rsidRPr="005A5A3E">
        <w:rPr>
          <w:rFonts w:asciiTheme="minorHAnsi" w:hAnsiTheme="minorHAnsi"/>
          <w:color w:val="000000" w:themeColor="text1"/>
        </w:rPr>
        <w:t>contextualização,</w:t>
      </w:r>
      <w:r w:rsidRPr="005A5A3E">
        <w:rPr>
          <w:rFonts w:asciiTheme="minorHAnsi" w:hAnsiTheme="minorHAnsi"/>
          <w:color w:val="000000" w:themeColor="text1"/>
          <w:spacing w:val="-4"/>
        </w:rPr>
        <w:t xml:space="preserve"> </w:t>
      </w:r>
      <w:r w:rsidRPr="005A5A3E">
        <w:rPr>
          <w:rFonts w:asciiTheme="minorHAnsi" w:hAnsiTheme="minorHAnsi"/>
          <w:color w:val="000000" w:themeColor="text1"/>
        </w:rPr>
        <w:t>a</w:t>
      </w:r>
      <w:r w:rsidRPr="005A5A3E">
        <w:rPr>
          <w:rFonts w:asciiTheme="minorHAnsi" w:hAnsiTheme="minorHAnsi"/>
          <w:color w:val="000000" w:themeColor="text1"/>
          <w:spacing w:val="-5"/>
        </w:rPr>
        <w:t xml:space="preserve"> </w:t>
      </w:r>
      <w:r w:rsidRPr="005A5A3E">
        <w:rPr>
          <w:rFonts w:asciiTheme="minorHAnsi" w:hAnsiTheme="minorHAnsi"/>
          <w:color w:val="000000" w:themeColor="text1"/>
        </w:rPr>
        <w:t>problemática</w:t>
      </w:r>
      <w:r w:rsidRPr="005A5A3E">
        <w:rPr>
          <w:rFonts w:asciiTheme="minorHAnsi" w:hAnsiTheme="minorHAnsi"/>
          <w:color w:val="000000" w:themeColor="text1"/>
          <w:spacing w:val="-2"/>
        </w:rPr>
        <w:t xml:space="preserve"> </w:t>
      </w:r>
      <w:r w:rsidRPr="005A5A3E">
        <w:rPr>
          <w:rFonts w:asciiTheme="minorHAnsi" w:hAnsiTheme="minorHAnsi"/>
          <w:color w:val="000000" w:themeColor="text1"/>
        </w:rPr>
        <w:t>e</w:t>
      </w:r>
      <w:r w:rsidRPr="005A5A3E">
        <w:rPr>
          <w:rFonts w:asciiTheme="minorHAnsi" w:hAnsiTheme="minorHAnsi"/>
          <w:color w:val="000000" w:themeColor="text1"/>
          <w:spacing w:val="-5"/>
        </w:rPr>
        <w:t xml:space="preserve"> </w:t>
      </w:r>
      <w:r w:rsidRPr="005A5A3E">
        <w:rPr>
          <w:rFonts w:asciiTheme="minorHAnsi" w:hAnsiTheme="minorHAnsi"/>
          <w:color w:val="000000" w:themeColor="text1"/>
        </w:rPr>
        <w:t>o</w:t>
      </w:r>
      <w:r w:rsidRPr="005A5A3E">
        <w:rPr>
          <w:rFonts w:asciiTheme="minorHAnsi" w:hAnsiTheme="minorHAnsi"/>
          <w:color w:val="000000" w:themeColor="text1"/>
          <w:spacing w:val="-4"/>
        </w:rPr>
        <w:t xml:space="preserve"> </w:t>
      </w:r>
      <w:r w:rsidRPr="005A5A3E">
        <w:rPr>
          <w:rFonts w:asciiTheme="minorHAnsi" w:hAnsiTheme="minorHAnsi"/>
          <w:color w:val="000000" w:themeColor="text1"/>
        </w:rPr>
        <w:t>objetivo</w:t>
      </w:r>
      <w:r w:rsidRPr="005A5A3E">
        <w:rPr>
          <w:rFonts w:asciiTheme="minorHAnsi" w:hAnsiTheme="minorHAnsi"/>
          <w:color w:val="000000" w:themeColor="text1"/>
          <w:spacing w:val="-3"/>
        </w:rPr>
        <w:t xml:space="preserve"> </w:t>
      </w:r>
      <w:r w:rsidRPr="005A5A3E">
        <w:rPr>
          <w:rFonts w:asciiTheme="minorHAnsi" w:hAnsiTheme="minorHAnsi"/>
          <w:color w:val="000000" w:themeColor="text1"/>
        </w:rPr>
        <w:t>da</w:t>
      </w:r>
      <w:r w:rsidRPr="005A5A3E">
        <w:rPr>
          <w:rFonts w:asciiTheme="minorHAnsi" w:hAnsiTheme="minorHAnsi"/>
          <w:color w:val="000000" w:themeColor="text1"/>
          <w:spacing w:val="-5"/>
        </w:rPr>
        <w:t xml:space="preserve"> </w:t>
      </w:r>
      <w:r w:rsidRPr="005A5A3E">
        <w:rPr>
          <w:rFonts w:asciiTheme="minorHAnsi" w:hAnsiTheme="minorHAnsi"/>
          <w:color w:val="000000" w:themeColor="text1"/>
        </w:rPr>
        <w:t>pesquisa.</w:t>
      </w:r>
      <w:r w:rsidRPr="005A5A3E">
        <w:rPr>
          <w:rFonts w:asciiTheme="minorHAnsi" w:hAnsiTheme="minorHAnsi"/>
          <w:color w:val="000000" w:themeColor="text1"/>
          <w:spacing w:val="-5"/>
        </w:rPr>
        <w:t xml:space="preserve"> </w:t>
      </w:r>
      <w:r w:rsidRPr="005A5A3E">
        <w:rPr>
          <w:rFonts w:asciiTheme="minorHAnsi" w:hAnsiTheme="minorHAnsi"/>
          <w:color w:val="000000" w:themeColor="text1"/>
        </w:rPr>
        <w:t>A</w:t>
      </w:r>
      <w:r w:rsidRPr="005A5A3E">
        <w:rPr>
          <w:rFonts w:asciiTheme="minorHAnsi" w:hAnsiTheme="minorHAnsi"/>
          <w:color w:val="000000" w:themeColor="text1"/>
          <w:spacing w:val="-4"/>
        </w:rPr>
        <w:t xml:space="preserve"> </w:t>
      </w:r>
      <w:r w:rsidRPr="005A5A3E">
        <w:rPr>
          <w:rFonts w:asciiTheme="minorHAnsi" w:hAnsiTheme="minorHAnsi"/>
          <w:color w:val="000000" w:themeColor="text1"/>
        </w:rPr>
        <w:t>seguir,</w:t>
      </w:r>
      <w:r w:rsidRPr="005A5A3E">
        <w:rPr>
          <w:rFonts w:asciiTheme="minorHAnsi" w:hAnsiTheme="minorHAnsi"/>
          <w:color w:val="000000" w:themeColor="text1"/>
          <w:spacing w:val="-4"/>
        </w:rPr>
        <w:t xml:space="preserve"> </w:t>
      </w:r>
      <w:r w:rsidRPr="005A5A3E">
        <w:rPr>
          <w:rFonts w:asciiTheme="minorHAnsi" w:hAnsiTheme="minorHAnsi"/>
          <w:color w:val="000000" w:themeColor="text1"/>
        </w:rPr>
        <w:t>apresenta- se: o</w:t>
      </w:r>
      <w:r w:rsidRPr="005A5A3E">
        <w:rPr>
          <w:rFonts w:asciiTheme="minorHAnsi" w:hAnsiTheme="minorHAnsi"/>
          <w:color w:val="000000" w:themeColor="text1"/>
          <w:spacing w:val="27"/>
        </w:rPr>
        <w:t xml:space="preserve"> </w:t>
      </w:r>
      <w:r w:rsidRPr="005A5A3E">
        <w:rPr>
          <w:rFonts w:asciiTheme="minorHAnsi" w:hAnsiTheme="minorHAnsi"/>
          <w:color w:val="000000" w:themeColor="text1"/>
        </w:rPr>
        <w:t>referencial</w:t>
      </w:r>
      <w:r w:rsidRPr="005A5A3E">
        <w:rPr>
          <w:rFonts w:asciiTheme="minorHAnsi" w:hAnsiTheme="minorHAnsi"/>
          <w:color w:val="000000" w:themeColor="text1"/>
          <w:spacing w:val="27"/>
        </w:rPr>
        <w:t xml:space="preserve"> </w:t>
      </w:r>
      <w:r w:rsidRPr="005A5A3E">
        <w:rPr>
          <w:rFonts w:asciiTheme="minorHAnsi" w:hAnsiTheme="minorHAnsi"/>
          <w:color w:val="000000" w:themeColor="text1"/>
        </w:rPr>
        <w:t>teórico</w:t>
      </w:r>
      <w:r w:rsidRPr="005A5A3E">
        <w:rPr>
          <w:rFonts w:asciiTheme="minorHAnsi" w:hAnsiTheme="minorHAnsi"/>
          <w:color w:val="000000" w:themeColor="text1"/>
          <w:spacing w:val="26"/>
        </w:rPr>
        <w:t xml:space="preserve"> </w:t>
      </w:r>
      <w:r w:rsidRPr="005A5A3E">
        <w:rPr>
          <w:rFonts w:asciiTheme="minorHAnsi" w:hAnsiTheme="minorHAnsi"/>
          <w:color w:val="000000" w:themeColor="text1"/>
        </w:rPr>
        <w:t>sobre</w:t>
      </w:r>
      <w:r w:rsidRPr="005A5A3E">
        <w:rPr>
          <w:rFonts w:asciiTheme="minorHAnsi" w:hAnsiTheme="minorHAnsi"/>
          <w:color w:val="000000" w:themeColor="text1"/>
          <w:spacing w:val="26"/>
        </w:rPr>
        <w:t xml:space="preserve"> </w:t>
      </w:r>
      <w:r w:rsidRPr="005A5A3E">
        <w:rPr>
          <w:rFonts w:asciiTheme="minorHAnsi" w:hAnsiTheme="minorHAnsi"/>
          <w:color w:val="000000" w:themeColor="text1"/>
        </w:rPr>
        <w:t>a</w:t>
      </w:r>
      <w:r w:rsidRPr="005A5A3E">
        <w:rPr>
          <w:rFonts w:asciiTheme="minorHAnsi" w:hAnsiTheme="minorHAnsi"/>
          <w:color w:val="000000" w:themeColor="text1"/>
          <w:spacing w:val="28"/>
        </w:rPr>
        <w:t xml:space="preserve"> </w:t>
      </w:r>
      <w:r w:rsidRPr="005A5A3E">
        <w:rPr>
          <w:rFonts w:asciiTheme="minorHAnsi" w:hAnsiTheme="minorHAnsi"/>
          <w:color w:val="000000" w:themeColor="text1"/>
        </w:rPr>
        <w:t>temática;</w:t>
      </w:r>
      <w:r w:rsidRPr="005A5A3E">
        <w:rPr>
          <w:rFonts w:asciiTheme="minorHAnsi" w:hAnsiTheme="minorHAnsi"/>
          <w:color w:val="000000" w:themeColor="text1"/>
          <w:spacing w:val="31"/>
        </w:rPr>
        <w:t xml:space="preserve"> </w:t>
      </w:r>
      <w:r w:rsidRPr="005A5A3E">
        <w:rPr>
          <w:rFonts w:asciiTheme="minorHAnsi" w:hAnsiTheme="minorHAnsi"/>
          <w:color w:val="000000" w:themeColor="text1"/>
        </w:rPr>
        <w:t>os</w:t>
      </w:r>
      <w:r w:rsidRPr="005A5A3E">
        <w:rPr>
          <w:rFonts w:asciiTheme="minorHAnsi" w:hAnsiTheme="minorHAnsi"/>
          <w:color w:val="000000" w:themeColor="text1"/>
          <w:spacing w:val="26"/>
        </w:rPr>
        <w:t xml:space="preserve"> </w:t>
      </w:r>
      <w:r w:rsidRPr="005A5A3E">
        <w:rPr>
          <w:rFonts w:asciiTheme="minorHAnsi" w:hAnsiTheme="minorHAnsi"/>
          <w:color w:val="000000" w:themeColor="text1"/>
        </w:rPr>
        <w:t xml:space="preserve">procedimentos metodológicos </w:t>
      </w:r>
      <w:r w:rsidRPr="005A5A3E">
        <w:rPr>
          <w:rFonts w:asciiTheme="minorHAnsi" w:hAnsiTheme="minorHAnsi"/>
          <w:color w:val="000000" w:themeColor="text1"/>
        </w:rPr>
        <w:lastRenderedPageBreak/>
        <w:t>adotados; a descrição, análise e discussão dos resultados; e,</w:t>
      </w:r>
      <w:r w:rsidRPr="005A5A3E">
        <w:rPr>
          <w:rFonts w:asciiTheme="minorHAnsi" w:hAnsiTheme="minorHAnsi"/>
          <w:color w:val="000000" w:themeColor="text1"/>
          <w:spacing w:val="2"/>
        </w:rPr>
        <w:t xml:space="preserve"> </w:t>
      </w:r>
      <w:r w:rsidRPr="005A5A3E">
        <w:rPr>
          <w:rFonts w:asciiTheme="minorHAnsi" w:hAnsiTheme="minorHAnsi"/>
          <w:color w:val="000000" w:themeColor="text1"/>
        </w:rPr>
        <w:t>as considerações finais; concluindo com a apresentação das referências.</w:t>
      </w:r>
    </w:p>
    <w:p w14:paraId="6BE31E7A" w14:textId="619A2306" w:rsidR="00C30D26" w:rsidRPr="00C30D26" w:rsidRDefault="00C30D26" w:rsidP="00C95B67">
      <w:pPr>
        <w:pStyle w:val="Ttulo11"/>
        <w:numPr>
          <w:ilvl w:val="0"/>
          <w:numId w:val="4"/>
        </w:numPr>
        <w:spacing w:before="320" w:after="240"/>
        <w:ind w:left="357" w:hanging="357"/>
        <w:rPr>
          <w:rFonts w:ascii="Calibri" w:hAnsi="Calibri" w:cs="Calibri"/>
        </w:rPr>
      </w:pPr>
      <w:r w:rsidRPr="00C30D26">
        <w:rPr>
          <w:rFonts w:ascii="Calibri" w:hAnsi="Calibri" w:cs="Calibri"/>
        </w:rPr>
        <w:t>Referencial Teórico</w:t>
      </w:r>
    </w:p>
    <w:p w14:paraId="44FE9D40" w14:textId="77777777" w:rsidR="00C95B67" w:rsidRPr="005A5A3E" w:rsidRDefault="00C95B67" w:rsidP="00C95B67">
      <w:pPr>
        <w:pStyle w:val="Corpodetexto"/>
        <w:spacing w:after="120"/>
        <w:ind w:firstLine="709"/>
        <w:jc w:val="both"/>
        <w:rPr>
          <w:rFonts w:asciiTheme="minorHAnsi" w:hAnsiTheme="minorHAnsi"/>
          <w:color w:val="000000" w:themeColor="text1"/>
        </w:rPr>
      </w:pPr>
      <w:r w:rsidRPr="005A5A3E">
        <w:rPr>
          <w:rFonts w:asciiTheme="minorHAnsi" w:hAnsiTheme="minorHAnsi"/>
          <w:color w:val="000000" w:themeColor="text1"/>
        </w:rPr>
        <w:t xml:space="preserve">Atualmente, os </w:t>
      </w:r>
      <w:r w:rsidRPr="005A5A3E">
        <w:rPr>
          <w:rFonts w:asciiTheme="minorHAnsi" w:hAnsiTheme="minorHAnsi"/>
          <w:i/>
          <w:color w:val="000000" w:themeColor="text1"/>
        </w:rPr>
        <w:t xml:space="preserve">smartphones </w:t>
      </w:r>
      <w:r w:rsidRPr="005A5A3E">
        <w:rPr>
          <w:rFonts w:asciiTheme="minorHAnsi" w:hAnsiTheme="minorHAnsi"/>
          <w:color w:val="000000" w:themeColor="text1"/>
        </w:rPr>
        <w:t xml:space="preserve">têm capacidades semelhantes às de um computador com a facilidade de serem móveis e ubíquos. Por meio deles é possível enviar </w:t>
      </w:r>
      <w:r w:rsidRPr="005A5A3E">
        <w:rPr>
          <w:rFonts w:asciiTheme="minorHAnsi" w:hAnsiTheme="minorHAnsi"/>
          <w:i/>
          <w:color w:val="000000" w:themeColor="text1"/>
        </w:rPr>
        <w:t>e-mails</w:t>
      </w:r>
      <w:r w:rsidRPr="005A5A3E">
        <w:rPr>
          <w:rFonts w:asciiTheme="minorHAnsi" w:hAnsiTheme="minorHAnsi"/>
          <w:color w:val="000000" w:themeColor="text1"/>
        </w:rPr>
        <w:t xml:space="preserve">, compartilhar fotos e vídeos, jogar, ouvir música, acessar a </w:t>
      </w:r>
      <w:r w:rsidRPr="005A5A3E">
        <w:rPr>
          <w:rFonts w:asciiTheme="minorHAnsi" w:hAnsiTheme="minorHAnsi"/>
          <w:i/>
          <w:color w:val="000000" w:themeColor="text1"/>
        </w:rPr>
        <w:t xml:space="preserve">internet </w:t>
      </w:r>
      <w:r w:rsidRPr="005A5A3E">
        <w:rPr>
          <w:rFonts w:asciiTheme="minorHAnsi" w:hAnsiTheme="minorHAnsi"/>
          <w:color w:val="000000" w:themeColor="text1"/>
        </w:rPr>
        <w:t>e outras atividades (SAMAHA; HAWI, 2015). Essas características aliadas ao preço do dispositivo, estão tornando o uso dos</w:t>
      </w:r>
      <w:r w:rsidRPr="005A5A3E">
        <w:rPr>
          <w:rFonts w:asciiTheme="minorHAnsi" w:hAnsiTheme="minorHAnsi"/>
          <w:color w:val="000000" w:themeColor="text1"/>
          <w:w w:val="99"/>
        </w:rPr>
        <w:t xml:space="preserve"> </w:t>
      </w:r>
      <w:r w:rsidRPr="005A5A3E">
        <w:rPr>
          <w:rFonts w:asciiTheme="minorHAnsi" w:hAnsiTheme="minorHAnsi"/>
          <w:i/>
          <w:color w:val="000000" w:themeColor="text1"/>
        </w:rPr>
        <w:t xml:space="preserve">smartphones </w:t>
      </w:r>
      <w:r w:rsidRPr="005A5A3E">
        <w:rPr>
          <w:rFonts w:asciiTheme="minorHAnsi" w:hAnsiTheme="minorHAnsi"/>
          <w:color w:val="000000" w:themeColor="text1"/>
        </w:rPr>
        <w:t xml:space="preserve">um hábito que atinge todas as idades (ANSHARI </w:t>
      </w:r>
      <w:r w:rsidRPr="00E4030A">
        <w:rPr>
          <w:rFonts w:asciiTheme="minorHAnsi" w:hAnsiTheme="minorHAnsi"/>
          <w:iCs/>
          <w:color w:val="000000" w:themeColor="text1"/>
        </w:rPr>
        <w:t>et al</w:t>
      </w:r>
      <w:r w:rsidRPr="005A5A3E">
        <w:rPr>
          <w:rFonts w:asciiTheme="minorHAnsi" w:hAnsiTheme="minorHAnsi"/>
          <w:color w:val="000000" w:themeColor="text1"/>
        </w:rPr>
        <w:t xml:space="preserve">., 2016). Estima-se, por exemplo, que no mundo inteiro existam 5,34 bilhões de usuários de </w:t>
      </w:r>
      <w:r w:rsidRPr="005A5A3E">
        <w:rPr>
          <w:rFonts w:asciiTheme="minorHAnsi" w:hAnsiTheme="minorHAnsi"/>
          <w:i/>
          <w:color w:val="000000" w:themeColor="text1"/>
        </w:rPr>
        <w:t>smartphones</w:t>
      </w:r>
      <w:r w:rsidRPr="005A5A3E">
        <w:rPr>
          <w:rFonts w:asciiTheme="minorHAnsi" w:hAnsiTheme="minorHAnsi"/>
          <w:color w:val="000000" w:themeColor="text1"/>
        </w:rPr>
        <w:t>, sendo que, aproximadamente, 92% das pessoas que possuem esse dispositivo, afirmaram acessar a internet, preferencialmente,</w:t>
      </w:r>
      <w:r w:rsidRPr="005A5A3E">
        <w:rPr>
          <w:rFonts w:asciiTheme="minorHAnsi" w:hAnsiTheme="minorHAnsi"/>
          <w:i/>
          <w:color w:val="000000" w:themeColor="text1"/>
        </w:rPr>
        <w:t xml:space="preserve"> </w:t>
      </w:r>
      <w:r w:rsidRPr="005A5A3E">
        <w:rPr>
          <w:rFonts w:asciiTheme="minorHAnsi" w:hAnsiTheme="minorHAnsi"/>
          <w:color w:val="000000" w:themeColor="text1"/>
        </w:rPr>
        <w:t>a partir do celular (HOOTSUITE, 2022).</w:t>
      </w:r>
    </w:p>
    <w:p w14:paraId="14FB2D08" w14:textId="02FB4528" w:rsidR="00C95B67" w:rsidRPr="005A5A3E" w:rsidRDefault="00C95B67" w:rsidP="00C95B67">
      <w:pPr>
        <w:pStyle w:val="Corpodetexto"/>
        <w:spacing w:after="120"/>
        <w:ind w:firstLine="709"/>
        <w:jc w:val="both"/>
        <w:rPr>
          <w:rFonts w:asciiTheme="minorHAnsi" w:hAnsiTheme="minorHAnsi"/>
          <w:color w:val="000000" w:themeColor="text1"/>
        </w:rPr>
      </w:pPr>
      <w:r w:rsidRPr="005A5A3E">
        <w:rPr>
          <w:rFonts w:asciiTheme="minorHAnsi" w:hAnsiTheme="minorHAnsi"/>
          <w:color w:val="000000" w:themeColor="text1"/>
        </w:rPr>
        <w:t>Com isso, o fato de manter o dispositivo por perto é algo constantemente observado entre grupos de amigos, familiares e colegas de trabalho, atuando como mediador das relações sociais (CIZMECI, 2017). Porém, utilizar o smartphone durante as interações sociais causa desconforto, porque, muitas vezes, as pessoas</w:t>
      </w:r>
      <w:r w:rsidRPr="005A5A3E">
        <w:rPr>
          <w:rFonts w:asciiTheme="minorHAnsi" w:hAnsiTheme="minorHAnsi"/>
          <w:color w:val="000000" w:themeColor="text1"/>
          <w:w w:val="99"/>
        </w:rPr>
        <w:t xml:space="preserve"> </w:t>
      </w:r>
      <w:r w:rsidRPr="005A5A3E">
        <w:rPr>
          <w:rFonts w:asciiTheme="minorHAnsi" w:hAnsiTheme="minorHAnsi"/>
          <w:color w:val="000000" w:themeColor="text1"/>
        </w:rPr>
        <w:t xml:space="preserve">ignoram quem está a sua volta por causa do celular (ANGELUCI; HUAN, 2015); tal atitude, caracteriza o </w:t>
      </w:r>
      <w:r w:rsidRPr="005A5A3E">
        <w:rPr>
          <w:rFonts w:asciiTheme="minorHAnsi" w:hAnsiTheme="minorHAnsi"/>
          <w:i/>
          <w:color w:val="000000" w:themeColor="text1"/>
        </w:rPr>
        <w:t xml:space="preserve">phubbing </w:t>
      </w:r>
      <w:r w:rsidRPr="005A5A3E">
        <w:rPr>
          <w:rFonts w:asciiTheme="minorHAnsi" w:hAnsiTheme="minorHAnsi"/>
          <w:color w:val="000000" w:themeColor="text1"/>
        </w:rPr>
        <w:t xml:space="preserve">(KARADAĞ </w:t>
      </w:r>
      <w:r w:rsidRPr="00E4030A">
        <w:rPr>
          <w:rFonts w:asciiTheme="minorHAnsi" w:hAnsiTheme="minorHAnsi"/>
          <w:iCs/>
          <w:color w:val="000000" w:themeColor="text1"/>
        </w:rPr>
        <w:t>et al</w:t>
      </w:r>
      <w:r w:rsidRPr="005A5A3E">
        <w:rPr>
          <w:rFonts w:asciiTheme="minorHAnsi" w:hAnsiTheme="minorHAnsi"/>
          <w:color w:val="000000" w:themeColor="text1"/>
        </w:rPr>
        <w:t xml:space="preserve">., 2015) e afeta negativamente a comunicação interpessoal (ROBERTS; DAVID, 2016). No entanto, mesmo sendo considerado negativo, continua a ocorrer; Chotpitayasunondh e Douglas (2016) observam que o comportamento tende a tornar-se uma característica aceitável ou uma normativa moderna de comunicação em locais nos quais as pessoas são ávidas usuárias de smartphone, como na Ásia, por exemplo. </w:t>
      </w:r>
    </w:p>
    <w:p w14:paraId="0D5CF239" w14:textId="77777777" w:rsidR="00C95B67" w:rsidRPr="005A5A3E" w:rsidRDefault="00C95B67" w:rsidP="00C95B67">
      <w:pPr>
        <w:pStyle w:val="Corpodetexto"/>
        <w:spacing w:after="120"/>
        <w:ind w:firstLine="709"/>
        <w:jc w:val="both"/>
        <w:rPr>
          <w:rFonts w:asciiTheme="minorHAnsi" w:hAnsiTheme="minorHAnsi"/>
          <w:color w:val="000000" w:themeColor="text1"/>
        </w:rPr>
      </w:pPr>
      <w:r w:rsidRPr="005A5A3E">
        <w:rPr>
          <w:rFonts w:asciiTheme="minorHAnsi" w:hAnsiTheme="minorHAnsi"/>
          <w:color w:val="000000" w:themeColor="text1"/>
        </w:rPr>
        <w:t xml:space="preserve">O comportamento de </w:t>
      </w:r>
      <w:r w:rsidRPr="005A5A3E">
        <w:rPr>
          <w:rFonts w:asciiTheme="minorHAnsi" w:hAnsiTheme="minorHAnsi"/>
          <w:i/>
          <w:color w:val="000000" w:themeColor="text1"/>
        </w:rPr>
        <w:t xml:space="preserve">phubbing </w:t>
      </w:r>
      <w:r w:rsidRPr="005A5A3E">
        <w:rPr>
          <w:rFonts w:asciiTheme="minorHAnsi" w:hAnsiTheme="minorHAnsi"/>
          <w:color w:val="000000" w:themeColor="text1"/>
        </w:rPr>
        <w:t xml:space="preserve">tem sido observado há menos de uma década (YOUSAF </w:t>
      </w:r>
      <w:r w:rsidRPr="00E4030A">
        <w:rPr>
          <w:rFonts w:asciiTheme="minorHAnsi" w:hAnsiTheme="minorHAnsi"/>
          <w:iCs/>
          <w:color w:val="000000" w:themeColor="text1"/>
        </w:rPr>
        <w:t>et al</w:t>
      </w:r>
      <w:r w:rsidRPr="005A5A3E">
        <w:rPr>
          <w:rFonts w:asciiTheme="minorHAnsi" w:hAnsiTheme="minorHAnsi"/>
          <w:i/>
          <w:color w:val="000000" w:themeColor="text1"/>
        </w:rPr>
        <w:t>.</w:t>
      </w:r>
      <w:r w:rsidRPr="005A5A3E">
        <w:rPr>
          <w:rFonts w:asciiTheme="minorHAnsi" w:hAnsiTheme="minorHAnsi"/>
          <w:color w:val="000000" w:themeColor="text1"/>
        </w:rPr>
        <w:t>, 2022) e começando a ser tratado como objeto de interesse de pesquisadores depois da introdução dos smartphones (THABASSUM, 2021). Logo, estudos como os</w:t>
      </w:r>
      <w:r w:rsidRPr="005A5A3E">
        <w:rPr>
          <w:rFonts w:asciiTheme="minorHAnsi" w:hAnsiTheme="minorHAnsi"/>
          <w:color w:val="000000" w:themeColor="text1"/>
          <w:spacing w:val="9"/>
        </w:rPr>
        <w:t xml:space="preserve"> </w:t>
      </w:r>
      <w:r w:rsidRPr="005A5A3E">
        <w:rPr>
          <w:rFonts w:asciiTheme="minorHAnsi" w:hAnsiTheme="minorHAnsi"/>
          <w:color w:val="000000" w:themeColor="text1"/>
        </w:rPr>
        <w:t>de</w:t>
      </w:r>
      <w:r w:rsidRPr="005A5A3E">
        <w:rPr>
          <w:rFonts w:asciiTheme="minorHAnsi" w:hAnsiTheme="minorHAnsi"/>
          <w:color w:val="000000" w:themeColor="text1"/>
          <w:spacing w:val="5"/>
        </w:rPr>
        <w:t xml:space="preserve"> </w:t>
      </w:r>
      <w:r w:rsidRPr="005A5A3E">
        <w:rPr>
          <w:rFonts w:asciiTheme="minorHAnsi" w:hAnsiTheme="minorHAnsi"/>
          <w:color w:val="000000" w:themeColor="text1"/>
        </w:rPr>
        <w:t>Karadağ</w:t>
      </w:r>
      <w:r w:rsidRPr="005A5A3E">
        <w:rPr>
          <w:rFonts w:asciiTheme="minorHAnsi" w:hAnsiTheme="minorHAnsi"/>
          <w:color w:val="000000" w:themeColor="text1"/>
          <w:w w:val="99"/>
        </w:rPr>
        <w:t xml:space="preserve"> </w:t>
      </w:r>
      <w:r w:rsidRPr="00E4030A">
        <w:rPr>
          <w:rFonts w:asciiTheme="minorHAnsi" w:hAnsiTheme="minorHAnsi"/>
          <w:iCs/>
          <w:color w:val="000000" w:themeColor="text1"/>
        </w:rPr>
        <w:t>et</w:t>
      </w:r>
      <w:r w:rsidRPr="00E4030A">
        <w:rPr>
          <w:rFonts w:asciiTheme="minorHAnsi" w:hAnsiTheme="minorHAnsi"/>
          <w:iCs/>
          <w:color w:val="000000" w:themeColor="text1"/>
          <w:spacing w:val="30"/>
        </w:rPr>
        <w:t xml:space="preserve"> </w:t>
      </w:r>
      <w:r w:rsidRPr="00E4030A">
        <w:rPr>
          <w:rFonts w:asciiTheme="minorHAnsi" w:hAnsiTheme="minorHAnsi"/>
          <w:iCs/>
          <w:color w:val="000000" w:themeColor="text1"/>
        </w:rPr>
        <w:t>al</w:t>
      </w:r>
      <w:r w:rsidRPr="005A5A3E">
        <w:rPr>
          <w:rFonts w:asciiTheme="minorHAnsi" w:hAnsiTheme="minorHAnsi"/>
          <w:i/>
          <w:color w:val="000000" w:themeColor="text1"/>
        </w:rPr>
        <w:t>.</w:t>
      </w:r>
      <w:r w:rsidRPr="005A5A3E">
        <w:rPr>
          <w:rFonts w:asciiTheme="minorHAnsi" w:hAnsiTheme="minorHAnsi"/>
          <w:i/>
          <w:color w:val="000000" w:themeColor="text1"/>
          <w:spacing w:val="30"/>
        </w:rPr>
        <w:t xml:space="preserve"> </w:t>
      </w:r>
      <w:r w:rsidRPr="005A5A3E">
        <w:rPr>
          <w:rFonts w:asciiTheme="minorHAnsi" w:hAnsiTheme="minorHAnsi"/>
          <w:color w:val="000000" w:themeColor="text1"/>
        </w:rPr>
        <w:t>(2015),</w:t>
      </w:r>
      <w:r w:rsidRPr="005A5A3E">
        <w:rPr>
          <w:rFonts w:asciiTheme="minorHAnsi" w:hAnsiTheme="minorHAnsi"/>
          <w:color w:val="000000" w:themeColor="text1"/>
          <w:spacing w:val="30"/>
        </w:rPr>
        <w:t xml:space="preserve"> </w:t>
      </w:r>
      <w:r w:rsidRPr="005A5A3E">
        <w:rPr>
          <w:rFonts w:asciiTheme="minorHAnsi" w:hAnsiTheme="minorHAnsi"/>
          <w:color w:val="000000" w:themeColor="text1"/>
        </w:rPr>
        <w:t>que</w:t>
      </w:r>
      <w:r w:rsidRPr="005A5A3E">
        <w:rPr>
          <w:rFonts w:asciiTheme="minorHAnsi" w:hAnsiTheme="minorHAnsi"/>
          <w:color w:val="000000" w:themeColor="text1"/>
          <w:spacing w:val="29"/>
        </w:rPr>
        <w:t xml:space="preserve"> </w:t>
      </w:r>
      <w:r w:rsidRPr="005A5A3E">
        <w:rPr>
          <w:rFonts w:asciiTheme="minorHAnsi" w:hAnsiTheme="minorHAnsi"/>
          <w:color w:val="000000" w:themeColor="text1"/>
        </w:rPr>
        <w:t>buscam</w:t>
      </w:r>
      <w:r w:rsidRPr="005A5A3E">
        <w:rPr>
          <w:rFonts w:asciiTheme="minorHAnsi" w:hAnsiTheme="minorHAnsi"/>
          <w:color w:val="000000" w:themeColor="text1"/>
          <w:spacing w:val="31"/>
        </w:rPr>
        <w:t xml:space="preserve"> </w:t>
      </w:r>
      <w:r w:rsidRPr="005A5A3E">
        <w:rPr>
          <w:rFonts w:asciiTheme="minorHAnsi" w:hAnsiTheme="minorHAnsi"/>
          <w:color w:val="000000" w:themeColor="text1"/>
        </w:rPr>
        <w:t>identificar</w:t>
      </w:r>
      <w:r w:rsidRPr="005A5A3E">
        <w:rPr>
          <w:rFonts w:asciiTheme="minorHAnsi" w:hAnsiTheme="minorHAnsi"/>
          <w:color w:val="000000" w:themeColor="text1"/>
          <w:spacing w:val="29"/>
        </w:rPr>
        <w:t xml:space="preserve"> </w:t>
      </w:r>
      <w:r w:rsidRPr="005A5A3E">
        <w:rPr>
          <w:rFonts w:asciiTheme="minorHAnsi" w:hAnsiTheme="minorHAnsi"/>
          <w:color w:val="000000" w:themeColor="text1"/>
        </w:rPr>
        <w:t>as potenciais causas do</w:t>
      </w:r>
      <w:r w:rsidRPr="005A5A3E">
        <w:rPr>
          <w:rFonts w:asciiTheme="minorHAnsi" w:hAnsiTheme="minorHAnsi"/>
          <w:color w:val="000000" w:themeColor="text1"/>
          <w:spacing w:val="30"/>
        </w:rPr>
        <w:t xml:space="preserve"> </w:t>
      </w:r>
      <w:r w:rsidRPr="005A5A3E">
        <w:rPr>
          <w:rFonts w:asciiTheme="minorHAnsi" w:hAnsiTheme="minorHAnsi"/>
          <w:color w:val="000000" w:themeColor="text1"/>
        </w:rPr>
        <w:t>comportamento, popularizaram-se. Esses autores, por exemplo, relacionam questões acerca da dependência</w:t>
      </w:r>
      <w:r w:rsidRPr="005A5A3E">
        <w:rPr>
          <w:rFonts w:asciiTheme="minorHAnsi" w:hAnsiTheme="minorHAnsi"/>
          <w:color w:val="000000" w:themeColor="text1"/>
          <w:spacing w:val="-42"/>
        </w:rPr>
        <w:t xml:space="preserve"> </w:t>
      </w:r>
      <w:r w:rsidRPr="005A5A3E">
        <w:rPr>
          <w:rFonts w:asciiTheme="minorHAnsi" w:hAnsiTheme="minorHAnsi"/>
          <w:color w:val="000000" w:themeColor="text1"/>
        </w:rPr>
        <w:t>de</w:t>
      </w:r>
      <w:r w:rsidRPr="005A5A3E">
        <w:rPr>
          <w:rFonts w:asciiTheme="minorHAnsi" w:hAnsiTheme="minorHAnsi"/>
          <w:color w:val="000000" w:themeColor="text1"/>
          <w:spacing w:val="-5"/>
        </w:rPr>
        <w:t xml:space="preserve"> </w:t>
      </w:r>
      <w:r w:rsidRPr="005A5A3E">
        <w:rPr>
          <w:rFonts w:asciiTheme="minorHAnsi" w:hAnsiTheme="minorHAnsi"/>
          <w:i/>
          <w:color w:val="000000" w:themeColor="text1"/>
        </w:rPr>
        <w:t>internet</w:t>
      </w:r>
      <w:r w:rsidRPr="005A5A3E">
        <w:rPr>
          <w:rFonts w:asciiTheme="minorHAnsi" w:hAnsiTheme="minorHAnsi"/>
          <w:color w:val="000000" w:themeColor="text1"/>
        </w:rPr>
        <w:t>, de</w:t>
      </w:r>
      <w:r w:rsidRPr="005A5A3E">
        <w:rPr>
          <w:rFonts w:asciiTheme="minorHAnsi" w:hAnsiTheme="minorHAnsi"/>
          <w:color w:val="000000" w:themeColor="text1"/>
          <w:spacing w:val="-14"/>
        </w:rPr>
        <w:t xml:space="preserve"> </w:t>
      </w:r>
      <w:r w:rsidRPr="005A5A3E">
        <w:rPr>
          <w:rFonts w:asciiTheme="minorHAnsi" w:hAnsiTheme="minorHAnsi"/>
          <w:i/>
          <w:color w:val="000000" w:themeColor="text1"/>
        </w:rPr>
        <w:t>smartphone</w:t>
      </w:r>
      <w:r w:rsidRPr="005A5A3E">
        <w:rPr>
          <w:rFonts w:asciiTheme="minorHAnsi" w:hAnsiTheme="minorHAnsi"/>
          <w:color w:val="000000" w:themeColor="text1"/>
        </w:rPr>
        <w:t>,</w:t>
      </w:r>
      <w:r w:rsidRPr="005A5A3E">
        <w:rPr>
          <w:rFonts w:asciiTheme="minorHAnsi" w:hAnsiTheme="minorHAnsi"/>
          <w:color w:val="000000" w:themeColor="text1"/>
          <w:spacing w:val="-12"/>
        </w:rPr>
        <w:t xml:space="preserve"> </w:t>
      </w:r>
      <w:r w:rsidRPr="005A5A3E">
        <w:rPr>
          <w:rFonts w:asciiTheme="minorHAnsi" w:hAnsiTheme="minorHAnsi"/>
          <w:color w:val="000000" w:themeColor="text1"/>
        </w:rPr>
        <w:t>de</w:t>
      </w:r>
      <w:r w:rsidRPr="005A5A3E">
        <w:rPr>
          <w:rFonts w:asciiTheme="minorHAnsi" w:hAnsiTheme="minorHAnsi"/>
          <w:color w:val="000000" w:themeColor="text1"/>
          <w:spacing w:val="-12"/>
        </w:rPr>
        <w:t xml:space="preserve"> </w:t>
      </w:r>
      <w:r w:rsidRPr="005A5A3E">
        <w:rPr>
          <w:rFonts w:asciiTheme="minorHAnsi" w:hAnsiTheme="minorHAnsi"/>
          <w:color w:val="000000" w:themeColor="text1"/>
        </w:rPr>
        <w:t>redes</w:t>
      </w:r>
      <w:r w:rsidRPr="005A5A3E">
        <w:rPr>
          <w:rFonts w:asciiTheme="minorHAnsi" w:hAnsiTheme="minorHAnsi"/>
          <w:color w:val="000000" w:themeColor="text1"/>
          <w:spacing w:val="-12"/>
        </w:rPr>
        <w:t xml:space="preserve"> </w:t>
      </w:r>
      <w:r w:rsidRPr="005A5A3E">
        <w:rPr>
          <w:rFonts w:asciiTheme="minorHAnsi" w:hAnsiTheme="minorHAnsi"/>
          <w:color w:val="000000" w:themeColor="text1"/>
        </w:rPr>
        <w:t>sociais</w:t>
      </w:r>
      <w:r w:rsidRPr="005A5A3E">
        <w:rPr>
          <w:rFonts w:asciiTheme="minorHAnsi" w:hAnsiTheme="minorHAnsi"/>
          <w:color w:val="000000" w:themeColor="text1"/>
          <w:spacing w:val="-12"/>
        </w:rPr>
        <w:t xml:space="preserve"> </w:t>
      </w:r>
      <w:r w:rsidRPr="005A5A3E">
        <w:rPr>
          <w:rFonts w:asciiTheme="minorHAnsi" w:hAnsiTheme="minorHAnsi"/>
          <w:color w:val="000000" w:themeColor="text1"/>
        </w:rPr>
        <w:t>e</w:t>
      </w:r>
      <w:r w:rsidRPr="005A5A3E">
        <w:rPr>
          <w:rFonts w:asciiTheme="minorHAnsi" w:hAnsiTheme="minorHAnsi"/>
          <w:color w:val="000000" w:themeColor="text1"/>
          <w:spacing w:val="-14"/>
        </w:rPr>
        <w:t xml:space="preserve"> </w:t>
      </w:r>
      <w:r w:rsidRPr="005A5A3E">
        <w:rPr>
          <w:rFonts w:asciiTheme="minorHAnsi" w:hAnsiTheme="minorHAnsi"/>
          <w:color w:val="000000" w:themeColor="text1"/>
        </w:rPr>
        <w:t>o</w:t>
      </w:r>
      <w:r w:rsidRPr="005A5A3E">
        <w:rPr>
          <w:rFonts w:asciiTheme="minorHAnsi" w:hAnsiTheme="minorHAnsi"/>
          <w:color w:val="000000" w:themeColor="text1"/>
          <w:spacing w:val="-10"/>
        </w:rPr>
        <w:t xml:space="preserve"> </w:t>
      </w:r>
      <w:r w:rsidRPr="005A5A3E">
        <w:rPr>
          <w:rFonts w:asciiTheme="minorHAnsi" w:hAnsiTheme="minorHAnsi"/>
          <w:color w:val="000000" w:themeColor="text1"/>
        </w:rPr>
        <w:t>envio</w:t>
      </w:r>
      <w:r w:rsidRPr="005A5A3E">
        <w:rPr>
          <w:rFonts w:asciiTheme="minorHAnsi" w:hAnsiTheme="minorHAnsi"/>
          <w:color w:val="000000" w:themeColor="text1"/>
          <w:spacing w:val="-12"/>
        </w:rPr>
        <w:t xml:space="preserve"> </w:t>
      </w:r>
      <w:r w:rsidRPr="005A5A3E">
        <w:rPr>
          <w:rFonts w:asciiTheme="minorHAnsi" w:hAnsiTheme="minorHAnsi"/>
          <w:color w:val="000000" w:themeColor="text1"/>
        </w:rPr>
        <w:t>de</w:t>
      </w:r>
      <w:r w:rsidRPr="005A5A3E">
        <w:rPr>
          <w:rFonts w:asciiTheme="minorHAnsi" w:hAnsiTheme="minorHAnsi"/>
          <w:color w:val="000000" w:themeColor="text1"/>
          <w:spacing w:val="-14"/>
        </w:rPr>
        <w:t xml:space="preserve"> </w:t>
      </w:r>
      <w:r w:rsidRPr="005A5A3E">
        <w:rPr>
          <w:rFonts w:asciiTheme="minorHAnsi" w:hAnsiTheme="minorHAnsi"/>
          <w:color w:val="000000" w:themeColor="text1"/>
        </w:rPr>
        <w:t>mensagens</w:t>
      </w:r>
      <w:r w:rsidRPr="005A5A3E">
        <w:rPr>
          <w:rFonts w:asciiTheme="minorHAnsi" w:hAnsiTheme="minorHAnsi"/>
          <w:color w:val="000000" w:themeColor="text1"/>
          <w:spacing w:val="-10"/>
        </w:rPr>
        <w:t xml:space="preserve"> </w:t>
      </w:r>
      <w:r w:rsidRPr="005A5A3E">
        <w:rPr>
          <w:rFonts w:asciiTheme="minorHAnsi" w:hAnsiTheme="minorHAnsi"/>
          <w:color w:val="000000" w:themeColor="text1"/>
        </w:rPr>
        <w:t>de</w:t>
      </w:r>
      <w:r w:rsidRPr="005A5A3E">
        <w:rPr>
          <w:rFonts w:asciiTheme="minorHAnsi" w:hAnsiTheme="minorHAnsi"/>
          <w:color w:val="000000" w:themeColor="text1"/>
          <w:spacing w:val="-13"/>
        </w:rPr>
        <w:t xml:space="preserve"> </w:t>
      </w:r>
      <w:r w:rsidRPr="005A5A3E">
        <w:rPr>
          <w:rFonts w:asciiTheme="minorHAnsi" w:hAnsiTheme="minorHAnsi"/>
          <w:color w:val="000000" w:themeColor="text1"/>
        </w:rPr>
        <w:t>texto</w:t>
      </w:r>
      <w:r w:rsidRPr="005A5A3E">
        <w:rPr>
          <w:rFonts w:asciiTheme="minorHAnsi" w:hAnsiTheme="minorHAnsi"/>
          <w:color w:val="000000" w:themeColor="text1"/>
          <w:spacing w:val="-13"/>
        </w:rPr>
        <w:t xml:space="preserve"> </w:t>
      </w:r>
      <w:r w:rsidRPr="005A5A3E">
        <w:rPr>
          <w:rFonts w:asciiTheme="minorHAnsi" w:hAnsiTheme="minorHAnsi"/>
          <w:color w:val="000000" w:themeColor="text1"/>
        </w:rPr>
        <w:t>como</w:t>
      </w:r>
      <w:r w:rsidRPr="005A5A3E">
        <w:rPr>
          <w:rFonts w:asciiTheme="minorHAnsi" w:hAnsiTheme="minorHAnsi"/>
          <w:color w:val="000000" w:themeColor="text1"/>
          <w:spacing w:val="-12"/>
        </w:rPr>
        <w:t xml:space="preserve"> </w:t>
      </w:r>
      <w:r w:rsidRPr="005A5A3E">
        <w:rPr>
          <w:rFonts w:asciiTheme="minorHAnsi" w:hAnsiTheme="minorHAnsi"/>
          <w:color w:val="000000" w:themeColor="text1"/>
        </w:rPr>
        <w:t>causadores</w:t>
      </w:r>
      <w:r w:rsidRPr="005A5A3E">
        <w:rPr>
          <w:rFonts w:asciiTheme="minorHAnsi" w:hAnsiTheme="minorHAnsi"/>
          <w:color w:val="000000" w:themeColor="text1"/>
          <w:spacing w:val="-12"/>
        </w:rPr>
        <w:t xml:space="preserve"> </w:t>
      </w:r>
      <w:r w:rsidRPr="005A5A3E">
        <w:rPr>
          <w:rFonts w:asciiTheme="minorHAnsi" w:hAnsiTheme="minorHAnsi"/>
          <w:color w:val="000000" w:themeColor="text1"/>
        </w:rPr>
        <w:t>do</w:t>
      </w:r>
      <w:r w:rsidRPr="005A5A3E">
        <w:rPr>
          <w:rFonts w:asciiTheme="minorHAnsi" w:hAnsiTheme="minorHAnsi"/>
          <w:color w:val="000000" w:themeColor="text1"/>
          <w:spacing w:val="-9"/>
        </w:rPr>
        <w:t xml:space="preserve"> </w:t>
      </w:r>
      <w:r w:rsidRPr="005A5A3E">
        <w:rPr>
          <w:rFonts w:asciiTheme="minorHAnsi" w:hAnsiTheme="minorHAnsi"/>
          <w:i/>
          <w:color w:val="000000" w:themeColor="text1"/>
        </w:rPr>
        <w:t>phubbing</w:t>
      </w:r>
      <w:r w:rsidRPr="005A5A3E">
        <w:rPr>
          <w:rFonts w:asciiTheme="minorHAnsi" w:hAnsiTheme="minorHAnsi"/>
          <w:color w:val="000000" w:themeColor="text1"/>
        </w:rPr>
        <w:t xml:space="preserve">. A influência de fatores tecnológicos, como nos exemplos supracitados, é bastante popular em estudos sobre o comportamento; na sequência, estão os fatores psicológicos como solidão, ansiedade, depressão e traços de personalidade (GARRIDO </w:t>
      </w:r>
      <w:r w:rsidRPr="00E4030A">
        <w:rPr>
          <w:rFonts w:asciiTheme="minorHAnsi" w:hAnsiTheme="minorHAnsi"/>
          <w:iCs/>
          <w:color w:val="000000" w:themeColor="text1"/>
        </w:rPr>
        <w:t>et al</w:t>
      </w:r>
      <w:r w:rsidRPr="005A5A3E">
        <w:rPr>
          <w:rFonts w:asciiTheme="minorHAnsi" w:hAnsiTheme="minorHAnsi"/>
          <w:color w:val="000000" w:themeColor="text1"/>
        </w:rPr>
        <w:t xml:space="preserve">., 2021).  </w:t>
      </w:r>
    </w:p>
    <w:p w14:paraId="41C537C5" w14:textId="0E7C5B4C" w:rsidR="00C95B67" w:rsidRPr="005A5A3E" w:rsidRDefault="00C95B67" w:rsidP="00040955">
      <w:pPr>
        <w:pStyle w:val="Corpodetexto"/>
        <w:spacing w:after="120"/>
        <w:ind w:firstLine="709"/>
        <w:jc w:val="both"/>
        <w:rPr>
          <w:rFonts w:asciiTheme="minorHAnsi" w:hAnsiTheme="minorHAnsi"/>
          <w:color w:val="000000" w:themeColor="text1"/>
        </w:rPr>
      </w:pPr>
      <w:r w:rsidRPr="005A5A3E">
        <w:rPr>
          <w:rFonts w:asciiTheme="minorHAnsi" w:hAnsiTheme="minorHAnsi"/>
          <w:color w:val="000000" w:themeColor="text1"/>
        </w:rPr>
        <w:t>Uma das teorias mais utilizadas para investigar o impacto da personalidade em diversos tipos de dependência (Panda</w:t>
      </w:r>
      <w:r w:rsidR="00E4030A">
        <w:rPr>
          <w:rFonts w:asciiTheme="minorHAnsi" w:hAnsiTheme="minorHAnsi"/>
          <w:color w:val="000000" w:themeColor="text1"/>
        </w:rPr>
        <w:t>;</w:t>
      </w:r>
      <w:r w:rsidRPr="005A5A3E">
        <w:rPr>
          <w:rFonts w:asciiTheme="minorHAnsi" w:hAnsiTheme="minorHAnsi"/>
          <w:color w:val="000000" w:themeColor="text1"/>
        </w:rPr>
        <w:t xml:space="preserve"> Jain, 2018) é o modelo dos cinco grandes traços de personalidade (</w:t>
      </w:r>
      <w:r w:rsidRPr="005A5A3E">
        <w:rPr>
          <w:rFonts w:asciiTheme="minorHAnsi" w:hAnsiTheme="minorHAnsi"/>
          <w:i/>
          <w:color w:val="000000" w:themeColor="text1"/>
        </w:rPr>
        <w:t>Big Five</w:t>
      </w:r>
      <w:r w:rsidRPr="005A5A3E">
        <w:rPr>
          <w:rFonts w:asciiTheme="minorHAnsi" w:hAnsiTheme="minorHAnsi"/>
          <w:color w:val="000000" w:themeColor="text1"/>
        </w:rPr>
        <w:t xml:space="preserve">), o qual sugere que a personalidade humana é dividida em cinco grandes domínios conhecidos como Abertura a </w:t>
      </w:r>
      <w:r w:rsidR="00144386">
        <w:rPr>
          <w:rFonts w:asciiTheme="minorHAnsi" w:hAnsiTheme="minorHAnsi"/>
          <w:color w:val="000000" w:themeColor="text1"/>
        </w:rPr>
        <w:t>e</w:t>
      </w:r>
      <w:r w:rsidRPr="005A5A3E">
        <w:rPr>
          <w:rFonts w:asciiTheme="minorHAnsi" w:hAnsiTheme="minorHAnsi"/>
          <w:color w:val="000000" w:themeColor="text1"/>
        </w:rPr>
        <w:t>xperiências, Conscienciosidade, Extroversão, Amabilidade e Neuroticismo (McCrae</w:t>
      </w:r>
      <w:r w:rsidR="00E4030A">
        <w:rPr>
          <w:rFonts w:asciiTheme="minorHAnsi" w:hAnsiTheme="minorHAnsi"/>
          <w:color w:val="000000" w:themeColor="text1"/>
        </w:rPr>
        <w:t>;</w:t>
      </w:r>
      <w:r w:rsidRPr="005A5A3E">
        <w:rPr>
          <w:rFonts w:asciiTheme="minorHAnsi" w:hAnsiTheme="minorHAnsi"/>
          <w:color w:val="000000" w:themeColor="text1"/>
        </w:rPr>
        <w:t xml:space="preserve"> John, 1992). De maneira sucinta, as dimensões que compõem o “Modelo Big Five” são caracterizadas por McCrae </w:t>
      </w:r>
      <w:r w:rsidR="00E4030A">
        <w:rPr>
          <w:rFonts w:asciiTheme="minorHAnsi" w:hAnsiTheme="minorHAnsi"/>
          <w:color w:val="000000" w:themeColor="text1"/>
        </w:rPr>
        <w:t>e</w:t>
      </w:r>
      <w:r w:rsidRPr="005A5A3E">
        <w:rPr>
          <w:rFonts w:asciiTheme="minorHAnsi" w:hAnsiTheme="minorHAnsi"/>
          <w:color w:val="000000" w:themeColor="text1"/>
        </w:rPr>
        <w:t xml:space="preserve"> Costa (1997) da seguinte forma: o traço da </w:t>
      </w:r>
      <w:r w:rsidRPr="005A5A3E">
        <w:rPr>
          <w:rFonts w:asciiTheme="minorHAnsi" w:hAnsiTheme="minorHAnsi"/>
          <w:i/>
          <w:color w:val="000000" w:themeColor="text1"/>
        </w:rPr>
        <w:t>Abertura</w:t>
      </w:r>
      <w:r w:rsidRPr="005A5A3E">
        <w:rPr>
          <w:rFonts w:asciiTheme="minorHAnsi" w:hAnsiTheme="minorHAnsi"/>
          <w:color w:val="000000" w:themeColor="text1"/>
        </w:rPr>
        <w:t xml:space="preserve"> define pessoas autônomas, a favor da liberdade, interessadas em novas descobertas e novas experiências; o traço </w:t>
      </w:r>
      <w:r w:rsidRPr="005A5A3E">
        <w:rPr>
          <w:rFonts w:asciiTheme="minorHAnsi" w:hAnsiTheme="minorHAnsi"/>
          <w:i/>
          <w:color w:val="000000" w:themeColor="text1"/>
        </w:rPr>
        <w:t>Conscienciosidade</w:t>
      </w:r>
      <w:r w:rsidRPr="005A5A3E">
        <w:rPr>
          <w:rFonts w:asciiTheme="minorHAnsi" w:hAnsiTheme="minorHAnsi"/>
          <w:color w:val="000000" w:themeColor="text1"/>
        </w:rPr>
        <w:t xml:space="preserve"> descreve indivíduos sistemáticos, decididos, capazes de seguir o planejamento e controlar seus impulsos; a </w:t>
      </w:r>
      <w:r w:rsidRPr="005A5A3E">
        <w:rPr>
          <w:rFonts w:asciiTheme="minorHAnsi" w:hAnsiTheme="minorHAnsi"/>
          <w:i/>
          <w:color w:val="000000" w:themeColor="text1"/>
        </w:rPr>
        <w:t>Extroversão</w:t>
      </w:r>
      <w:r w:rsidRPr="005A5A3E">
        <w:rPr>
          <w:rFonts w:asciiTheme="minorHAnsi" w:hAnsiTheme="minorHAnsi"/>
          <w:color w:val="000000" w:themeColor="text1"/>
        </w:rPr>
        <w:t xml:space="preserve"> caracteriza pessoas com tendência a criar laços e relacionamentos e propensas a </w:t>
      </w:r>
      <w:r w:rsidRPr="005A5A3E">
        <w:rPr>
          <w:rFonts w:asciiTheme="minorHAnsi" w:hAnsiTheme="minorHAnsi"/>
          <w:color w:val="000000" w:themeColor="text1"/>
        </w:rPr>
        <w:lastRenderedPageBreak/>
        <w:t xml:space="preserve">serem enérgicas e ambiciosas; a </w:t>
      </w:r>
      <w:r w:rsidRPr="005A5A3E">
        <w:rPr>
          <w:rFonts w:asciiTheme="minorHAnsi" w:hAnsiTheme="minorHAnsi"/>
          <w:i/>
          <w:color w:val="000000" w:themeColor="text1"/>
        </w:rPr>
        <w:t>Amabilidade</w:t>
      </w:r>
      <w:r w:rsidRPr="005A5A3E">
        <w:rPr>
          <w:rFonts w:asciiTheme="minorHAnsi" w:hAnsiTheme="minorHAnsi"/>
          <w:color w:val="000000" w:themeColor="text1"/>
        </w:rPr>
        <w:t xml:space="preserve"> refere-se a indivíduos de boa índole, confiáveis, comprometidos e que desenvolvem relacionamentos construtivos; e, por fim, o </w:t>
      </w:r>
      <w:r w:rsidRPr="005A5A3E">
        <w:rPr>
          <w:rFonts w:asciiTheme="minorHAnsi" w:hAnsiTheme="minorHAnsi"/>
          <w:i/>
          <w:color w:val="000000" w:themeColor="text1"/>
        </w:rPr>
        <w:t>Neuroticismo</w:t>
      </w:r>
      <w:r w:rsidRPr="005A5A3E">
        <w:rPr>
          <w:rFonts w:asciiTheme="minorHAnsi" w:hAnsiTheme="minorHAnsi"/>
          <w:color w:val="000000" w:themeColor="text1"/>
        </w:rPr>
        <w:t xml:space="preserve"> descreve indivíduos de personalidade frágil e emocionalmente instáveis.</w:t>
      </w:r>
    </w:p>
    <w:p w14:paraId="45F949D9" w14:textId="0A308468" w:rsidR="00C95B67" w:rsidRDefault="00C95B67" w:rsidP="00040955">
      <w:pPr>
        <w:pStyle w:val="Corpodetexto"/>
        <w:spacing w:after="120"/>
        <w:ind w:firstLine="709"/>
        <w:jc w:val="both"/>
        <w:rPr>
          <w:rFonts w:asciiTheme="minorHAnsi" w:hAnsiTheme="minorHAnsi"/>
          <w:color w:val="000000" w:themeColor="text1"/>
        </w:rPr>
      </w:pPr>
      <w:r w:rsidRPr="005A5A3E">
        <w:rPr>
          <w:rFonts w:asciiTheme="minorHAnsi" w:hAnsiTheme="minorHAnsi"/>
          <w:color w:val="000000" w:themeColor="text1"/>
        </w:rPr>
        <w:t>O Quadro 1 apresenta um breve resumo das características dos traços</w:t>
      </w:r>
      <w:r>
        <w:rPr>
          <w:rFonts w:asciiTheme="minorHAnsi" w:hAnsiTheme="minorHAnsi"/>
          <w:color w:val="000000" w:themeColor="text1"/>
        </w:rPr>
        <w:t>.</w:t>
      </w:r>
    </w:p>
    <w:p w14:paraId="453D2E21" w14:textId="77777777" w:rsidR="00C95B67" w:rsidRPr="005A5A3E" w:rsidRDefault="00C95B67" w:rsidP="00040955">
      <w:pPr>
        <w:pStyle w:val="Corpodetexto"/>
        <w:jc w:val="both"/>
        <w:rPr>
          <w:rFonts w:asciiTheme="minorHAnsi" w:hAnsiTheme="minorHAnsi"/>
          <w:color w:val="000000" w:themeColor="text1"/>
        </w:rPr>
      </w:pPr>
    </w:p>
    <w:p w14:paraId="0792D60A" w14:textId="1CD43A2B" w:rsidR="00C95B67" w:rsidRPr="00C95B67" w:rsidRDefault="00C95B67" w:rsidP="00040955">
      <w:pPr>
        <w:pStyle w:val="Corpodetexto"/>
        <w:spacing w:after="40"/>
        <w:ind w:left="119"/>
        <w:jc w:val="center"/>
        <w:rPr>
          <w:rFonts w:asciiTheme="minorHAnsi" w:hAnsiTheme="minorHAnsi"/>
          <w:b/>
          <w:color w:val="000000" w:themeColor="text1"/>
        </w:rPr>
      </w:pPr>
      <w:r w:rsidRPr="00C95B67">
        <w:rPr>
          <w:rFonts w:asciiTheme="minorHAnsi" w:hAnsiTheme="minorHAnsi"/>
          <w:b/>
          <w:color w:val="000000" w:themeColor="text1"/>
        </w:rPr>
        <w:t xml:space="preserve">Quadro 1 – Características dos </w:t>
      </w:r>
      <w:r>
        <w:rPr>
          <w:rFonts w:asciiTheme="minorHAnsi" w:hAnsiTheme="minorHAnsi"/>
          <w:b/>
          <w:color w:val="000000" w:themeColor="text1"/>
        </w:rPr>
        <w:t>t</w:t>
      </w:r>
      <w:r w:rsidRPr="00C95B67">
        <w:rPr>
          <w:rFonts w:asciiTheme="minorHAnsi" w:hAnsiTheme="minorHAnsi"/>
          <w:b/>
          <w:color w:val="000000" w:themeColor="text1"/>
        </w:rPr>
        <w:t xml:space="preserve">raços de </w:t>
      </w:r>
      <w:r>
        <w:rPr>
          <w:rFonts w:asciiTheme="minorHAnsi" w:hAnsiTheme="minorHAnsi"/>
          <w:b/>
          <w:color w:val="000000" w:themeColor="text1"/>
        </w:rPr>
        <w:t>p</w:t>
      </w:r>
      <w:r w:rsidRPr="00C95B67">
        <w:rPr>
          <w:rFonts w:asciiTheme="minorHAnsi" w:hAnsiTheme="minorHAnsi"/>
          <w:b/>
          <w:color w:val="000000" w:themeColor="text1"/>
        </w:rPr>
        <w:t>ersonalidade</w:t>
      </w:r>
    </w:p>
    <w:tbl>
      <w:tblPr>
        <w:tblStyle w:val="TableNormal"/>
        <w:tblW w:w="8669" w:type="dxa"/>
        <w:jc w:val="center"/>
        <w:tblLayout w:type="fixed"/>
        <w:tblLook w:val="01E0" w:firstRow="1" w:lastRow="1" w:firstColumn="1" w:lastColumn="1" w:noHBand="0" w:noVBand="0"/>
      </w:tblPr>
      <w:tblGrid>
        <w:gridCol w:w="2263"/>
        <w:gridCol w:w="6406"/>
      </w:tblGrid>
      <w:tr w:rsidR="00C95B67" w:rsidRPr="00733E8A" w14:paraId="1C6D090F" w14:textId="77777777" w:rsidTr="00F9500A">
        <w:trPr>
          <w:trHeight w:val="230"/>
          <w:jc w:val="center"/>
        </w:trPr>
        <w:tc>
          <w:tcPr>
            <w:tcW w:w="2263" w:type="dxa"/>
            <w:tcBorders>
              <w:top w:val="single" w:sz="4" w:space="0" w:color="000000"/>
              <w:left w:val="single" w:sz="4" w:space="0" w:color="auto"/>
              <w:bottom w:val="single" w:sz="4" w:space="0" w:color="auto"/>
              <w:right w:val="single" w:sz="4" w:space="0" w:color="000000"/>
            </w:tcBorders>
          </w:tcPr>
          <w:p w14:paraId="2729E6B2" w14:textId="4D16F9B3" w:rsidR="00C95B67" w:rsidRPr="00733E8A" w:rsidRDefault="00040955" w:rsidP="00040955">
            <w:pPr>
              <w:pStyle w:val="TableParagraph"/>
              <w:spacing w:before="40" w:after="40"/>
              <w:jc w:val="center"/>
              <w:rPr>
                <w:rFonts w:asciiTheme="minorHAnsi" w:hAnsiTheme="minorHAnsi"/>
                <w:b/>
                <w:color w:val="000000" w:themeColor="text1"/>
                <w:sz w:val="20"/>
                <w:szCs w:val="20"/>
              </w:rPr>
            </w:pPr>
            <w:r w:rsidRPr="00733E8A">
              <w:rPr>
                <w:rFonts w:asciiTheme="minorHAnsi" w:hAnsiTheme="minorHAnsi"/>
                <w:b/>
                <w:color w:val="000000" w:themeColor="text1"/>
                <w:sz w:val="20"/>
                <w:szCs w:val="20"/>
              </w:rPr>
              <w:t>Dimensão</w:t>
            </w:r>
          </w:p>
        </w:tc>
        <w:tc>
          <w:tcPr>
            <w:tcW w:w="6406" w:type="dxa"/>
            <w:tcBorders>
              <w:top w:val="single" w:sz="4" w:space="0" w:color="000000"/>
              <w:left w:val="single" w:sz="4" w:space="0" w:color="000000"/>
              <w:bottom w:val="single" w:sz="4" w:space="0" w:color="000000"/>
              <w:right w:val="single" w:sz="4" w:space="0" w:color="auto"/>
            </w:tcBorders>
          </w:tcPr>
          <w:p w14:paraId="0D8402D3" w14:textId="207C8DA2" w:rsidR="00C95B67" w:rsidRPr="00733E8A" w:rsidRDefault="00040955" w:rsidP="00040955">
            <w:pPr>
              <w:pStyle w:val="TableParagraph"/>
              <w:spacing w:before="40" w:after="40"/>
              <w:jc w:val="center"/>
              <w:rPr>
                <w:rFonts w:asciiTheme="minorHAnsi" w:hAnsiTheme="minorHAnsi"/>
                <w:b/>
                <w:color w:val="000000" w:themeColor="text1"/>
                <w:sz w:val="20"/>
                <w:szCs w:val="20"/>
              </w:rPr>
            </w:pPr>
            <w:r w:rsidRPr="00733E8A">
              <w:rPr>
                <w:rFonts w:asciiTheme="minorHAnsi" w:hAnsiTheme="minorHAnsi"/>
                <w:b/>
                <w:color w:val="000000" w:themeColor="text1"/>
                <w:sz w:val="20"/>
                <w:szCs w:val="20"/>
              </w:rPr>
              <w:t>Características</w:t>
            </w:r>
          </w:p>
        </w:tc>
      </w:tr>
      <w:tr w:rsidR="00C95B67" w:rsidRPr="00733E8A" w14:paraId="19C267EF" w14:textId="77777777" w:rsidTr="00F9500A">
        <w:trPr>
          <w:trHeight w:val="228"/>
          <w:jc w:val="center"/>
        </w:trPr>
        <w:tc>
          <w:tcPr>
            <w:tcW w:w="2263" w:type="dxa"/>
            <w:tcBorders>
              <w:top w:val="single" w:sz="4" w:space="0" w:color="auto"/>
              <w:left w:val="single" w:sz="4" w:space="0" w:color="auto"/>
              <w:bottom w:val="single" w:sz="4" w:space="0" w:color="auto"/>
              <w:right w:val="single" w:sz="4" w:space="0" w:color="000000"/>
            </w:tcBorders>
            <w:vAlign w:val="center"/>
          </w:tcPr>
          <w:p w14:paraId="1E0144F7" w14:textId="490AE634" w:rsidR="00C95B67" w:rsidRPr="00733E8A" w:rsidRDefault="00C95B67" w:rsidP="00733E8A">
            <w:pPr>
              <w:pStyle w:val="TableParagraph"/>
              <w:spacing w:before="40" w:after="40"/>
              <w:ind w:left="57"/>
              <w:rPr>
                <w:rFonts w:asciiTheme="minorHAnsi" w:hAnsiTheme="minorHAnsi"/>
                <w:color w:val="000000" w:themeColor="text1"/>
                <w:sz w:val="20"/>
                <w:szCs w:val="20"/>
              </w:rPr>
            </w:pPr>
            <w:r w:rsidRPr="00733E8A">
              <w:rPr>
                <w:rFonts w:asciiTheme="minorHAnsi" w:hAnsiTheme="minorHAnsi"/>
                <w:color w:val="000000" w:themeColor="text1"/>
                <w:sz w:val="20"/>
                <w:szCs w:val="20"/>
              </w:rPr>
              <w:t xml:space="preserve">Abertura a </w:t>
            </w:r>
            <w:r w:rsidR="00F9500A" w:rsidRPr="00733E8A">
              <w:rPr>
                <w:rFonts w:asciiTheme="minorHAnsi" w:hAnsiTheme="minorHAnsi"/>
                <w:color w:val="000000" w:themeColor="text1"/>
                <w:sz w:val="20"/>
                <w:szCs w:val="20"/>
              </w:rPr>
              <w:t>e</w:t>
            </w:r>
            <w:r w:rsidRPr="00733E8A">
              <w:rPr>
                <w:rFonts w:asciiTheme="minorHAnsi" w:hAnsiTheme="minorHAnsi"/>
                <w:color w:val="000000" w:themeColor="text1"/>
                <w:sz w:val="20"/>
                <w:szCs w:val="20"/>
              </w:rPr>
              <w:t>xperiências</w:t>
            </w:r>
          </w:p>
        </w:tc>
        <w:tc>
          <w:tcPr>
            <w:tcW w:w="6406" w:type="dxa"/>
            <w:tcBorders>
              <w:top w:val="single" w:sz="4" w:space="0" w:color="000000"/>
              <w:left w:val="single" w:sz="4" w:space="0" w:color="000000"/>
              <w:bottom w:val="single" w:sz="4" w:space="0" w:color="auto"/>
              <w:right w:val="single" w:sz="4" w:space="0" w:color="auto"/>
            </w:tcBorders>
          </w:tcPr>
          <w:p w14:paraId="31BF7A45" w14:textId="77777777" w:rsidR="00C95B67" w:rsidRPr="00733E8A" w:rsidRDefault="00C95B67" w:rsidP="00733E8A">
            <w:pPr>
              <w:pStyle w:val="TableParagraph"/>
              <w:spacing w:before="40" w:after="40"/>
              <w:ind w:left="57"/>
              <w:rPr>
                <w:rFonts w:asciiTheme="minorHAnsi" w:hAnsiTheme="minorHAnsi"/>
                <w:color w:val="000000" w:themeColor="text1"/>
                <w:sz w:val="20"/>
                <w:szCs w:val="20"/>
              </w:rPr>
            </w:pPr>
            <w:r w:rsidRPr="00733E8A">
              <w:rPr>
                <w:rFonts w:asciiTheme="minorHAnsi" w:hAnsiTheme="minorHAnsi"/>
                <w:color w:val="000000" w:themeColor="text1"/>
                <w:sz w:val="20"/>
                <w:szCs w:val="20"/>
              </w:rPr>
              <w:t>Imaginação; Curiosidade; Originalidade; Inteligência.</w:t>
            </w:r>
          </w:p>
        </w:tc>
      </w:tr>
      <w:tr w:rsidR="00C95B67" w:rsidRPr="00733E8A" w14:paraId="6F264122" w14:textId="77777777" w:rsidTr="00F9500A">
        <w:trPr>
          <w:trHeight w:val="229"/>
          <w:jc w:val="center"/>
        </w:trPr>
        <w:tc>
          <w:tcPr>
            <w:tcW w:w="2263" w:type="dxa"/>
            <w:tcBorders>
              <w:top w:val="single" w:sz="4" w:space="0" w:color="auto"/>
              <w:left w:val="single" w:sz="4" w:space="0" w:color="auto"/>
              <w:bottom w:val="single" w:sz="4" w:space="0" w:color="auto"/>
              <w:right w:val="single" w:sz="4" w:space="0" w:color="auto"/>
            </w:tcBorders>
            <w:vAlign w:val="center"/>
          </w:tcPr>
          <w:p w14:paraId="5219FE82" w14:textId="77777777" w:rsidR="00C95B67" w:rsidRPr="00733E8A" w:rsidRDefault="00C95B67" w:rsidP="00733E8A">
            <w:pPr>
              <w:pStyle w:val="TableParagraph"/>
              <w:spacing w:before="40" w:after="40"/>
              <w:ind w:left="57"/>
              <w:rPr>
                <w:rFonts w:asciiTheme="minorHAnsi" w:hAnsiTheme="minorHAnsi"/>
                <w:color w:val="000000" w:themeColor="text1"/>
                <w:sz w:val="20"/>
                <w:szCs w:val="20"/>
              </w:rPr>
            </w:pPr>
            <w:r w:rsidRPr="00733E8A">
              <w:rPr>
                <w:rFonts w:asciiTheme="minorHAnsi" w:hAnsiTheme="minorHAnsi"/>
                <w:color w:val="000000" w:themeColor="text1"/>
                <w:sz w:val="20"/>
                <w:szCs w:val="20"/>
              </w:rPr>
              <w:t>Conscienciosidade</w:t>
            </w:r>
          </w:p>
        </w:tc>
        <w:tc>
          <w:tcPr>
            <w:tcW w:w="6406" w:type="dxa"/>
            <w:tcBorders>
              <w:top w:val="single" w:sz="4" w:space="0" w:color="auto"/>
              <w:left w:val="single" w:sz="4" w:space="0" w:color="auto"/>
              <w:bottom w:val="single" w:sz="4" w:space="0" w:color="auto"/>
              <w:right w:val="single" w:sz="4" w:space="0" w:color="auto"/>
            </w:tcBorders>
          </w:tcPr>
          <w:p w14:paraId="4A45B464" w14:textId="77777777" w:rsidR="00C95B67" w:rsidRPr="00733E8A" w:rsidRDefault="00C95B67" w:rsidP="00733E8A">
            <w:pPr>
              <w:pStyle w:val="TableParagraph"/>
              <w:spacing w:before="40" w:after="40"/>
              <w:ind w:left="57"/>
              <w:rPr>
                <w:rFonts w:asciiTheme="minorHAnsi" w:hAnsiTheme="minorHAnsi"/>
                <w:color w:val="000000" w:themeColor="text1"/>
                <w:sz w:val="20"/>
                <w:szCs w:val="20"/>
              </w:rPr>
            </w:pPr>
            <w:r w:rsidRPr="00733E8A">
              <w:rPr>
                <w:rFonts w:asciiTheme="minorHAnsi" w:hAnsiTheme="minorHAnsi"/>
                <w:color w:val="000000" w:themeColor="text1"/>
                <w:sz w:val="20"/>
                <w:szCs w:val="20"/>
              </w:rPr>
              <w:t>Responsibilidade; Organização; Perseverança; Meticulosidade.</w:t>
            </w:r>
          </w:p>
        </w:tc>
      </w:tr>
      <w:tr w:rsidR="00C95B67" w:rsidRPr="00733E8A" w14:paraId="078AF92C" w14:textId="77777777" w:rsidTr="00F9500A">
        <w:trPr>
          <w:trHeight w:val="230"/>
          <w:jc w:val="center"/>
        </w:trPr>
        <w:tc>
          <w:tcPr>
            <w:tcW w:w="2263" w:type="dxa"/>
            <w:tcBorders>
              <w:top w:val="single" w:sz="4" w:space="0" w:color="auto"/>
              <w:left w:val="single" w:sz="4" w:space="0" w:color="auto"/>
              <w:bottom w:val="single" w:sz="4" w:space="0" w:color="auto"/>
              <w:right w:val="single" w:sz="4" w:space="0" w:color="auto"/>
            </w:tcBorders>
            <w:vAlign w:val="center"/>
          </w:tcPr>
          <w:p w14:paraId="299DA944" w14:textId="77777777" w:rsidR="00C95B67" w:rsidRPr="00733E8A" w:rsidRDefault="00C95B67" w:rsidP="00733E8A">
            <w:pPr>
              <w:pStyle w:val="TableParagraph"/>
              <w:spacing w:before="40" w:after="40"/>
              <w:ind w:left="57"/>
              <w:rPr>
                <w:rFonts w:asciiTheme="minorHAnsi" w:hAnsiTheme="minorHAnsi"/>
                <w:color w:val="000000" w:themeColor="text1"/>
                <w:sz w:val="20"/>
                <w:szCs w:val="20"/>
              </w:rPr>
            </w:pPr>
            <w:r w:rsidRPr="00733E8A">
              <w:rPr>
                <w:rFonts w:asciiTheme="minorHAnsi" w:hAnsiTheme="minorHAnsi"/>
                <w:color w:val="000000" w:themeColor="text1"/>
                <w:sz w:val="20"/>
                <w:szCs w:val="20"/>
              </w:rPr>
              <w:t>Extroversão</w:t>
            </w:r>
          </w:p>
        </w:tc>
        <w:tc>
          <w:tcPr>
            <w:tcW w:w="6406" w:type="dxa"/>
            <w:tcBorders>
              <w:top w:val="single" w:sz="4" w:space="0" w:color="auto"/>
              <w:left w:val="single" w:sz="4" w:space="0" w:color="auto"/>
              <w:bottom w:val="single" w:sz="4" w:space="0" w:color="auto"/>
              <w:right w:val="single" w:sz="4" w:space="0" w:color="auto"/>
            </w:tcBorders>
          </w:tcPr>
          <w:p w14:paraId="20736F8B" w14:textId="77777777" w:rsidR="00C95B67" w:rsidRPr="00733E8A" w:rsidRDefault="00C95B67" w:rsidP="00733E8A">
            <w:pPr>
              <w:pStyle w:val="TableParagraph"/>
              <w:spacing w:before="40" w:after="40"/>
              <w:ind w:left="57"/>
              <w:rPr>
                <w:rFonts w:asciiTheme="minorHAnsi" w:hAnsiTheme="minorHAnsi"/>
                <w:color w:val="000000" w:themeColor="text1"/>
                <w:sz w:val="20"/>
                <w:szCs w:val="20"/>
              </w:rPr>
            </w:pPr>
            <w:r w:rsidRPr="00733E8A">
              <w:rPr>
                <w:rFonts w:asciiTheme="minorHAnsi" w:hAnsiTheme="minorHAnsi"/>
                <w:color w:val="000000" w:themeColor="text1"/>
                <w:sz w:val="20"/>
                <w:szCs w:val="20"/>
              </w:rPr>
              <w:t>Sociabilidade; Proatividade.</w:t>
            </w:r>
          </w:p>
        </w:tc>
      </w:tr>
      <w:tr w:rsidR="00C95B67" w:rsidRPr="00733E8A" w14:paraId="4F534C2D" w14:textId="77777777" w:rsidTr="00F9500A">
        <w:trPr>
          <w:trHeight w:val="230"/>
          <w:jc w:val="center"/>
        </w:trPr>
        <w:tc>
          <w:tcPr>
            <w:tcW w:w="2263" w:type="dxa"/>
            <w:tcBorders>
              <w:top w:val="single" w:sz="4" w:space="0" w:color="auto"/>
              <w:left w:val="single" w:sz="4" w:space="0" w:color="auto"/>
              <w:bottom w:val="single" w:sz="4" w:space="0" w:color="auto"/>
              <w:right w:val="single" w:sz="4" w:space="0" w:color="000000"/>
            </w:tcBorders>
            <w:vAlign w:val="center"/>
          </w:tcPr>
          <w:p w14:paraId="7985C002" w14:textId="77777777" w:rsidR="00C95B67" w:rsidRPr="00733E8A" w:rsidRDefault="00C95B67" w:rsidP="00733E8A">
            <w:pPr>
              <w:pStyle w:val="TableParagraph"/>
              <w:spacing w:before="40" w:after="40"/>
              <w:ind w:left="57"/>
              <w:rPr>
                <w:rFonts w:asciiTheme="minorHAnsi" w:hAnsiTheme="minorHAnsi"/>
                <w:color w:val="000000" w:themeColor="text1"/>
                <w:sz w:val="20"/>
                <w:szCs w:val="20"/>
              </w:rPr>
            </w:pPr>
            <w:r w:rsidRPr="00733E8A">
              <w:rPr>
                <w:rFonts w:asciiTheme="minorHAnsi" w:hAnsiTheme="minorHAnsi"/>
                <w:color w:val="000000" w:themeColor="text1"/>
                <w:sz w:val="20"/>
                <w:szCs w:val="20"/>
              </w:rPr>
              <w:t>Amabilidade</w:t>
            </w:r>
          </w:p>
        </w:tc>
        <w:tc>
          <w:tcPr>
            <w:tcW w:w="6406" w:type="dxa"/>
            <w:tcBorders>
              <w:top w:val="single" w:sz="4" w:space="0" w:color="auto"/>
              <w:left w:val="single" w:sz="4" w:space="0" w:color="000000"/>
              <w:bottom w:val="single" w:sz="4" w:space="0" w:color="auto"/>
              <w:right w:val="single" w:sz="4" w:space="0" w:color="auto"/>
            </w:tcBorders>
          </w:tcPr>
          <w:p w14:paraId="1B240151" w14:textId="77777777" w:rsidR="00C95B67" w:rsidRPr="00733E8A" w:rsidRDefault="00C95B67" w:rsidP="00733E8A">
            <w:pPr>
              <w:pStyle w:val="TableParagraph"/>
              <w:spacing w:before="40" w:after="40"/>
              <w:ind w:left="57"/>
              <w:rPr>
                <w:rFonts w:asciiTheme="minorHAnsi" w:hAnsiTheme="minorHAnsi"/>
                <w:color w:val="000000" w:themeColor="text1"/>
                <w:sz w:val="20"/>
                <w:szCs w:val="20"/>
              </w:rPr>
            </w:pPr>
            <w:r w:rsidRPr="00733E8A">
              <w:rPr>
                <w:rFonts w:asciiTheme="minorHAnsi" w:hAnsiTheme="minorHAnsi"/>
                <w:color w:val="000000" w:themeColor="text1"/>
                <w:sz w:val="20"/>
                <w:szCs w:val="20"/>
              </w:rPr>
              <w:t>Polidez; Flexibilidade; Confiança; Cooperação; Solidariedade; Tolerância.</w:t>
            </w:r>
          </w:p>
        </w:tc>
      </w:tr>
      <w:tr w:rsidR="00C95B67" w:rsidRPr="00733E8A" w14:paraId="2B5438CF" w14:textId="77777777" w:rsidTr="00733E8A">
        <w:trPr>
          <w:trHeight w:val="56"/>
          <w:jc w:val="center"/>
        </w:trPr>
        <w:tc>
          <w:tcPr>
            <w:tcW w:w="2263" w:type="dxa"/>
            <w:tcBorders>
              <w:top w:val="single" w:sz="4" w:space="0" w:color="auto"/>
              <w:left w:val="single" w:sz="4" w:space="0" w:color="auto"/>
              <w:bottom w:val="single" w:sz="4" w:space="0" w:color="auto"/>
              <w:right w:val="single" w:sz="4" w:space="0" w:color="000000"/>
            </w:tcBorders>
            <w:vAlign w:val="center"/>
          </w:tcPr>
          <w:p w14:paraId="499E4CB0" w14:textId="77777777" w:rsidR="00C95B67" w:rsidRPr="00733E8A" w:rsidRDefault="00C95B67" w:rsidP="00733E8A">
            <w:pPr>
              <w:pStyle w:val="TableParagraph"/>
              <w:spacing w:before="40" w:after="40"/>
              <w:ind w:left="57"/>
              <w:rPr>
                <w:rFonts w:asciiTheme="minorHAnsi" w:hAnsiTheme="minorHAnsi"/>
                <w:color w:val="000000" w:themeColor="text1"/>
                <w:sz w:val="20"/>
                <w:szCs w:val="20"/>
              </w:rPr>
            </w:pPr>
            <w:r w:rsidRPr="00733E8A">
              <w:rPr>
                <w:rFonts w:asciiTheme="minorHAnsi" w:hAnsiTheme="minorHAnsi"/>
                <w:color w:val="000000" w:themeColor="text1"/>
                <w:sz w:val="20"/>
                <w:szCs w:val="20"/>
              </w:rPr>
              <w:t>Neuroticismo</w:t>
            </w:r>
          </w:p>
        </w:tc>
        <w:tc>
          <w:tcPr>
            <w:tcW w:w="6406" w:type="dxa"/>
            <w:tcBorders>
              <w:top w:val="single" w:sz="4" w:space="0" w:color="auto"/>
              <w:left w:val="single" w:sz="4" w:space="0" w:color="000000"/>
              <w:bottom w:val="single" w:sz="4" w:space="0" w:color="000000"/>
              <w:right w:val="single" w:sz="4" w:space="0" w:color="auto"/>
            </w:tcBorders>
          </w:tcPr>
          <w:p w14:paraId="58F0DCD2" w14:textId="77777777" w:rsidR="00C95B67" w:rsidRPr="00733E8A" w:rsidRDefault="00C95B67" w:rsidP="00733E8A">
            <w:pPr>
              <w:pStyle w:val="TableParagraph"/>
              <w:spacing w:before="40" w:after="40"/>
              <w:ind w:left="57"/>
              <w:rPr>
                <w:rFonts w:asciiTheme="minorHAnsi" w:hAnsiTheme="minorHAnsi"/>
                <w:color w:val="000000" w:themeColor="text1"/>
                <w:sz w:val="20"/>
                <w:szCs w:val="20"/>
              </w:rPr>
            </w:pPr>
            <w:r w:rsidRPr="00733E8A">
              <w:rPr>
                <w:rFonts w:asciiTheme="minorHAnsi" w:hAnsiTheme="minorHAnsi"/>
                <w:color w:val="000000" w:themeColor="text1"/>
                <w:sz w:val="20"/>
                <w:szCs w:val="20"/>
              </w:rPr>
              <w:t>Ansiedade; Depressão; Raiva; Embaraço; Insegurança.</w:t>
            </w:r>
          </w:p>
        </w:tc>
      </w:tr>
    </w:tbl>
    <w:p w14:paraId="591432D7" w14:textId="78887329" w:rsidR="00C95B67" w:rsidRPr="00040955" w:rsidRDefault="00C95B67" w:rsidP="00335567">
      <w:pPr>
        <w:spacing w:after="360"/>
        <w:ind w:hanging="363"/>
        <w:rPr>
          <w:rFonts w:asciiTheme="minorHAnsi" w:hAnsiTheme="minorHAnsi"/>
          <w:color w:val="000000" w:themeColor="text1"/>
          <w:sz w:val="18"/>
          <w:szCs w:val="18"/>
        </w:rPr>
      </w:pPr>
      <w:r w:rsidRPr="00040955">
        <w:rPr>
          <w:rFonts w:asciiTheme="minorHAnsi" w:hAnsiTheme="minorHAnsi"/>
          <w:color w:val="000000" w:themeColor="text1"/>
          <w:sz w:val="18"/>
          <w:szCs w:val="18"/>
        </w:rPr>
        <w:t xml:space="preserve">           </w:t>
      </w:r>
      <w:r w:rsidR="00040955">
        <w:rPr>
          <w:rFonts w:asciiTheme="minorHAnsi" w:hAnsiTheme="minorHAnsi"/>
          <w:color w:val="000000" w:themeColor="text1"/>
          <w:sz w:val="18"/>
          <w:szCs w:val="18"/>
        </w:rPr>
        <w:t xml:space="preserve">   </w:t>
      </w:r>
      <w:r w:rsidRPr="00040955">
        <w:rPr>
          <w:rFonts w:asciiTheme="minorHAnsi" w:hAnsiTheme="minorHAnsi"/>
          <w:color w:val="000000" w:themeColor="text1"/>
          <w:sz w:val="18"/>
          <w:szCs w:val="18"/>
        </w:rPr>
        <w:t xml:space="preserve">Fonte: </w:t>
      </w:r>
      <w:r w:rsidR="00040955">
        <w:rPr>
          <w:rFonts w:asciiTheme="minorHAnsi" w:hAnsiTheme="minorHAnsi"/>
          <w:color w:val="000000" w:themeColor="text1"/>
          <w:sz w:val="18"/>
          <w:szCs w:val="18"/>
        </w:rPr>
        <w:t>a</w:t>
      </w:r>
      <w:r w:rsidRPr="00040955">
        <w:rPr>
          <w:rFonts w:asciiTheme="minorHAnsi" w:hAnsiTheme="minorHAnsi"/>
          <w:color w:val="000000" w:themeColor="text1"/>
          <w:sz w:val="18"/>
          <w:szCs w:val="18"/>
        </w:rPr>
        <w:t>daptado de Costa e McCrae (1986).</w:t>
      </w:r>
    </w:p>
    <w:p w14:paraId="76EF538B" w14:textId="77777777" w:rsidR="00C95B67" w:rsidRPr="00040955" w:rsidRDefault="00C95B67" w:rsidP="00040955">
      <w:pPr>
        <w:pStyle w:val="Corpodetexto"/>
        <w:spacing w:after="120"/>
        <w:ind w:firstLine="709"/>
        <w:jc w:val="both"/>
        <w:rPr>
          <w:rFonts w:asciiTheme="minorHAnsi" w:hAnsiTheme="minorHAnsi"/>
          <w:color w:val="000000" w:themeColor="text1"/>
        </w:rPr>
      </w:pPr>
      <w:r w:rsidRPr="005A5A3E">
        <w:rPr>
          <w:rFonts w:asciiTheme="minorHAnsi" w:hAnsiTheme="minorHAnsi"/>
          <w:color w:val="000000" w:themeColor="text1"/>
        </w:rPr>
        <w:t xml:space="preserve">Nesse sentido, alguns estudos buscaram respostas na psicologia e nos traços de personalidade para as causas do </w:t>
      </w:r>
      <w:r w:rsidRPr="005A5A3E">
        <w:rPr>
          <w:rFonts w:asciiTheme="minorHAnsi" w:hAnsiTheme="minorHAnsi"/>
          <w:i/>
          <w:color w:val="000000" w:themeColor="text1"/>
        </w:rPr>
        <w:t xml:space="preserve">phubbing </w:t>
      </w:r>
      <w:r w:rsidRPr="005A5A3E">
        <w:rPr>
          <w:rFonts w:asciiTheme="minorHAnsi" w:hAnsiTheme="minorHAnsi"/>
          <w:color w:val="000000" w:themeColor="text1"/>
        </w:rPr>
        <w:t xml:space="preserve">(ÇIKRIKCI; GRIFFITHS; ERZEN, 2019, ERZEN; ODACI; YENIÇERI, 2019, BALTA </w:t>
      </w:r>
      <w:r w:rsidRPr="00E4030A">
        <w:rPr>
          <w:rFonts w:asciiTheme="minorHAnsi" w:hAnsiTheme="minorHAnsi"/>
          <w:iCs/>
          <w:color w:val="000000" w:themeColor="text1"/>
        </w:rPr>
        <w:t>et al</w:t>
      </w:r>
      <w:r w:rsidRPr="005A5A3E">
        <w:rPr>
          <w:rFonts w:asciiTheme="minorHAnsi" w:hAnsiTheme="minorHAnsi"/>
          <w:color w:val="000000" w:themeColor="text1"/>
        </w:rPr>
        <w:t xml:space="preserve">., 2018, T'NG; HO; LOW, 2018). Em comum, esses autores apontam que o </w:t>
      </w:r>
      <w:r w:rsidRPr="00040955">
        <w:rPr>
          <w:rFonts w:asciiTheme="minorHAnsi" w:hAnsiTheme="minorHAnsi"/>
          <w:color w:val="000000" w:themeColor="text1"/>
        </w:rPr>
        <w:t xml:space="preserve">neuroticismo, um dos traços presentes no modelo </w:t>
      </w:r>
      <w:r w:rsidRPr="00040955">
        <w:rPr>
          <w:rFonts w:asciiTheme="minorHAnsi" w:hAnsiTheme="minorHAnsi"/>
          <w:i/>
          <w:color w:val="000000" w:themeColor="text1"/>
        </w:rPr>
        <w:t>Big Five</w:t>
      </w:r>
      <w:r w:rsidRPr="00040955">
        <w:rPr>
          <w:rFonts w:asciiTheme="minorHAnsi" w:hAnsiTheme="minorHAnsi"/>
          <w:color w:val="000000" w:themeColor="text1"/>
        </w:rPr>
        <w:t>, pode ser considerado como uma causa indireta do comportamento; isso porque pessoas neuroticistas</w:t>
      </w:r>
      <w:r w:rsidRPr="00040955">
        <w:rPr>
          <w:rFonts w:asciiTheme="minorHAnsi" w:hAnsiTheme="minorHAnsi"/>
          <w:color w:val="000000" w:themeColor="text1"/>
          <w:spacing w:val="-8"/>
        </w:rPr>
        <w:t xml:space="preserve"> </w:t>
      </w:r>
      <w:r w:rsidRPr="00040955">
        <w:rPr>
          <w:rFonts w:asciiTheme="minorHAnsi" w:hAnsiTheme="minorHAnsi"/>
          <w:color w:val="000000" w:themeColor="text1"/>
        </w:rPr>
        <w:t>são</w:t>
      </w:r>
      <w:r w:rsidRPr="00040955">
        <w:rPr>
          <w:rFonts w:asciiTheme="minorHAnsi" w:hAnsiTheme="minorHAnsi"/>
          <w:color w:val="000000" w:themeColor="text1"/>
          <w:spacing w:val="-11"/>
        </w:rPr>
        <w:t xml:space="preserve"> </w:t>
      </w:r>
      <w:r w:rsidRPr="00040955">
        <w:rPr>
          <w:rFonts w:asciiTheme="minorHAnsi" w:hAnsiTheme="minorHAnsi"/>
          <w:color w:val="000000" w:themeColor="text1"/>
        </w:rPr>
        <w:t>mais</w:t>
      </w:r>
      <w:r w:rsidRPr="00040955">
        <w:rPr>
          <w:rFonts w:asciiTheme="minorHAnsi" w:hAnsiTheme="minorHAnsi"/>
          <w:color w:val="000000" w:themeColor="text1"/>
          <w:spacing w:val="-7"/>
        </w:rPr>
        <w:t xml:space="preserve"> </w:t>
      </w:r>
      <w:r w:rsidRPr="00040955">
        <w:rPr>
          <w:rFonts w:asciiTheme="minorHAnsi" w:hAnsiTheme="minorHAnsi"/>
          <w:color w:val="000000" w:themeColor="text1"/>
        </w:rPr>
        <w:t>ansiosas,</w:t>
      </w:r>
      <w:r w:rsidRPr="00040955">
        <w:rPr>
          <w:rFonts w:asciiTheme="minorHAnsi" w:hAnsiTheme="minorHAnsi"/>
          <w:color w:val="000000" w:themeColor="text1"/>
          <w:spacing w:val="-11"/>
        </w:rPr>
        <w:t xml:space="preserve"> </w:t>
      </w:r>
      <w:r w:rsidRPr="00040955">
        <w:rPr>
          <w:rFonts w:asciiTheme="minorHAnsi" w:hAnsiTheme="minorHAnsi"/>
          <w:color w:val="000000" w:themeColor="text1"/>
        </w:rPr>
        <w:t xml:space="preserve">apresentando-se como instáveis emocionalmente, o que as levaria a verificar seu </w:t>
      </w:r>
      <w:r w:rsidRPr="00040955">
        <w:rPr>
          <w:rFonts w:asciiTheme="minorHAnsi" w:hAnsiTheme="minorHAnsi"/>
          <w:i/>
          <w:color w:val="000000" w:themeColor="text1"/>
        </w:rPr>
        <w:t xml:space="preserve">smartphone </w:t>
      </w:r>
      <w:r w:rsidRPr="00040955">
        <w:rPr>
          <w:rFonts w:asciiTheme="minorHAnsi" w:hAnsiTheme="minorHAnsi"/>
          <w:color w:val="000000" w:themeColor="text1"/>
        </w:rPr>
        <w:t>com uma frequência maior em busca de notificações do que pessoas menos ansiosas (ANDREASSEN et al., 2013, OULASVIRTA et al., 2012).</w:t>
      </w:r>
      <w:r w:rsidRPr="00040955">
        <w:rPr>
          <w:rFonts w:asciiTheme="minorHAnsi" w:hAnsiTheme="minorHAnsi"/>
          <w:color w:val="000000" w:themeColor="text1"/>
          <w:spacing w:val="-8"/>
        </w:rPr>
        <w:t xml:space="preserve"> </w:t>
      </w:r>
      <w:r w:rsidRPr="00040955">
        <w:rPr>
          <w:rFonts w:asciiTheme="minorHAnsi" w:hAnsiTheme="minorHAnsi"/>
          <w:color w:val="000000" w:themeColor="text1"/>
        </w:rPr>
        <w:t>No</w:t>
      </w:r>
      <w:r w:rsidRPr="00040955">
        <w:rPr>
          <w:rFonts w:asciiTheme="minorHAnsi" w:hAnsiTheme="minorHAnsi"/>
          <w:color w:val="000000" w:themeColor="text1"/>
          <w:spacing w:val="-12"/>
        </w:rPr>
        <w:t xml:space="preserve"> </w:t>
      </w:r>
      <w:r w:rsidRPr="00040955">
        <w:rPr>
          <w:rFonts w:asciiTheme="minorHAnsi" w:hAnsiTheme="minorHAnsi"/>
          <w:color w:val="000000" w:themeColor="text1"/>
        </w:rPr>
        <w:t>estudo</w:t>
      </w:r>
      <w:r w:rsidRPr="00040955">
        <w:rPr>
          <w:rFonts w:asciiTheme="minorHAnsi" w:hAnsiTheme="minorHAnsi"/>
          <w:color w:val="000000" w:themeColor="text1"/>
          <w:spacing w:val="-11"/>
        </w:rPr>
        <w:t xml:space="preserve"> </w:t>
      </w:r>
      <w:r w:rsidRPr="00040955">
        <w:rPr>
          <w:rFonts w:asciiTheme="minorHAnsi" w:hAnsiTheme="minorHAnsi"/>
          <w:color w:val="000000" w:themeColor="text1"/>
        </w:rPr>
        <w:t xml:space="preserve">de Çikrikci, Griffiths e Erzen (2019), o traço foi positivamente relacionado aos distúrbios na comunicação, isto é, com a qualidade nas interações presenciais tornando o </w:t>
      </w:r>
      <w:r w:rsidRPr="00040955">
        <w:rPr>
          <w:rFonts w:asciiTheme="minorHAnsi" w:hAnsiTheme="minorHAnsi"/>
          <w:i/>
          <w:color w:val="000000" w:themeColor="text1"/>
        </w:rPr>
        <w:t xml:space="preserve">smartphone </w:t>
      </w:r>
      <w:r w:rsidRPr="00040955">
        <w:rPr>
          <w:rFonts w:asciiTheme="minorHAnsi" w:hAnsiTheme="minorHAnsi"/>
          <w:color w:val="000000" w:themeColor="text1"/>
        </w:rPr>
        <w:t xml:space="preserve">como uma rota de fuga dessas interações; Erzen, Odaci e Yeniçeri (2019) indicam que o traço da conscienciosidade também influencia positivamente no </w:t>
      </w:r>
      <w:r w:rsidRPr="00040955">
        <w:rPr>
          <w:rFonts w:asciiTheme="minorHAnsi" w:hAnsiTheme="minorHAnsi"/>
          <w:i/>
          <w:color w:val="000000" w:themeColor="text1"/>
        </w:rPr>
        <w:t xml:space="preserve">phubbing; </w:t>
      </w:r>
      <w:r w:rsidRPr="00040955">
        <w:rPr>
          <w:rFonts w:asciiTheme="minorHAnsi" w:hAnsiTheme="minorHAnsi"/>
          <w:color w:val="000000" w:themeColor="text1"/>
          <w:spacing w:val="-8"/>
        </w:rPr>
        <w:t xml:space="preserve">Sum e Samp (2021), além do traço neuroticista, descobriram que a amabilidade é associada negativamente ao comportamento, isto é, pessoas que demonstram simpatia e gentileza são menos suscetíveis ao </w:t>
      </w:r>
      <w:r w:rsidRPr="00040955">
        <w:rPr>
          <w:rFonts w:asciiTheme="minorHAnsi" w:hAnsiTheme="minorHAnsi"/>
          <w:i/>
          <w:color w:val="000000" w:themeColor="text1"/>
          <w:spacing w:val="-8"/>
        </w:rPr>
        <w:t xml:space="preserve">phubbing; </w:t>
      </w:r>
      <w:r w:rsidRPr="00040955">
        <w:rPr>
          <w:rFonts w:asciiTheme="minorHAnsi" w:hAnsiTheme="minorHAnsi"/>
          <w:color w:val="000000" w:themeColor="text1"/>
        </w:rPr>
        <w:t>e,</w:t>
      </w:r>
      <w:r w:rsidRPr="00040955">
        <w:rPr>
          <w:rFonts w:asciiTheme="minorHAnsi" w:hAnsiTheme="minorHAnsi"/>
          <w:i/>
          <w:color w:val="000000" w:themeColor="text1"/>
        </w:rPr>
        <w:t xml:space="preserve"> </w:t>
      </w:r>
      <w:r w:rsidRPr="00040955">
        <w:rPr>
          <w:rFonts w:asciiTheme="minorHAnsi" w:hAnsiTheme="minorHAnsi"/>
          <w:color w:val="000000" w:themeColor="text1"/>
        </w:rPr>
        <w:t>de maneira similar, T'ng, Ho e Low (2018), identificaram que, além do neuroticismo, o traço de abertura às novas experiências afeta de maneira negativa o</w:t>
      </w:r>
      <w:r w:rsidRPr="00040955">
        <w:rPr>
          <w:rFonts w:asciiTheme="minorHAnsi" w:hAnsiTheme="minorHAnsi"/>
          <w:color w:val="000000" w:themeColor="text1"/>
          <w:spacing w:val="-4"/>
        </w:rPr>
        <w:t xml:space="preserve"> </w:t>
      </w:r>
      <w:r w:rsidRPr="00040955">
        <w:rPr>
          <w:rFonts w:asciiTheme="minorHAnsi" w:hAnsiTheme="minorHAnsi"/>
          <w:color w:val="000000" w:themeColor="text1"/>
        </w:rPr>
        <w:t>comportamento.</w:t>
      </w:r>
    </w:p>
    <w:p w14:paraId="5664FBD9" w14:textId="2E88F00F" w:rsidR="00C95B67" w:rsidRDefault="00C95B67" w:rsidP="00040955">
      <w:pPr>
        <w:pStyle w:val="Corpodetexto"/>
        <w:spacing w:after="120"/>
        <w:ind w:firstLine="709"/>
        <w:jc w:val="both"/>
        <w:rPr>
          <w:rFonts w:asciiTheme="minorHAnsi" w:hAnsiTheme="minorHAnsi"/>
          <w:color w:val="000000" w:themeColor="text1"/>
        </w:rPr>
      </w:pPr>
      <w:r w:rsidRPr="00040955">
        <w:rPr>
          <w:rFonts w:asciiTheme="minorHAnsi" w:hAnsiTheme="minorHAnsi"/>
          <w:color w:val="000000" w:themeColor="text1"/>
        </w:rPr>
        <w:t xml:space="preserve">Desse modo, percebe-se que os resultados das pesquisas internacionais apresentados evidenciam a relação entre os traços de personalidade presentes no modelo </w:t>
      </w:r>
      <w:r w:rsidRPr="00040955">
        <w:rPr>
          <w:rFonts w:asciiTheme="minorHAnsi" w:hAnsiTheme="minorHAnsi"/>
          <w:i/>
          <w:color w:val="000000" w:themeColor="text1"/>
        </w:rPr>
        <w:t>Big Five</w:t>
      </w:r>
      <w:r w:rsidRPr="00040955">
        <w:rPr>
          <w:rFonts w:asciiTheme="minorHAnsi" w:hAnsiTheme="minorHAnsi"/>
          <w:color w:val="000000" w:themeColor="text1"/>
        </w:rPr>
        <w:t xml:space="preserve"> e o comportamento de </w:t>
      </w:r>
      <w:r w:rsidRPr="00040955">
        <w:rPr>
          <w:rFonts w:asciiTheme="minorHAnsi" w:hAnsiTheme="minorHAnsi"/>
          <w:i/>
          <w:color w:val="000000" w:themeColor="text1"/>
        </w:rPr>
        <w:t>phubbing</w:t>
      </w:r>
      <w:r w:rsidRPr="00040955">
        <w:rPr>
          <w:rFonts w:asciiTheme="minorHAnsi" w:hAnsiTheme="minorHAnsi"/>
          <w:color w:val="000000" w:themeColor="text1"/>
        </w:rPr>
        <w:t>. Dessa forma, identifica-se a importância da validação de um instrumento para o contexto brasileiro visando compreender o comportamento</w:t>
      </w:r>
      <w:r w:rsidRPr="00040955">
        <w:rPr>
          <w:rFonts w:asciiTheme="minorHAnsi" w:hAnsiTheme="minorHAnsi"/>
          <w:i/>
          <w:color w:val="000000" w:themeColor="text1"/>
        </w:rPr>
        <w:t xml:space="preserve">, </w:t>
      </w:r>
      <w:r w:rsidRPr="00040955">
        <w:rPr>
          <w:rFonts w:asciiTheme="minorHAnsi" w:hAnsiTheme="minorHAnsi"/>
          <w:color w:val="000000" w:themeColor="text1"/>
        </w:rPr>
        <w:t>bem como os traços de personalidade a ele associados. Conforme mencionado anteriormente, as escalas utilizadas para essa validação serão as de Karadağ</w:t>
      </w:r>
      <w:r w:rsidRPr="00040955">
        <w:rPr>
          <w:rFonts w:asciiTheme="minorHAnsi" w:hAnsiTheme="minorHAnsi"/>
          <w:color w:val="000000" w:themeColor="text1"/>
          <w:spacing w:val="15"/>
        </w:rPr>
        <w:t xml:space="preserve"> </w:t>
      </w:r>
      <w:r w:rsidRPr="00E4030A">
        <w:rPr>
          <w:rFonts w:asciiTheme="minorHAnsi" w:hAnsiTheme="minorHAnsi"/>
          <w:iCs/>
          <w:color w:val="000000" w:themeColor="text1"/>
        </w:rPr>
        <w:t>et</w:t>
      </w:r>
      <w:r w:rsidRPr="00E4030A">
        <w:rPr>
          <w:rFonts w:asciiTheme="minorHAnsi" w:hAnsiTheme="minorHAnsi"/>
          <w:iCs/>
          <w:color w:val="000000" w:themeColor="text1"/>
          <w:spacing w:val="15"/>
        </w:rPr>
        <w:t xml:space="preserve"> </w:t>
      </w:r>
      <w:r w:rsidRPr="00E4030A">
        <w:rPr>
          <w:rFonts w:asciiTheme="minorHAnsi" w:hAnsiTheme="minorHAnsi"/>
          <w:iCs/>
          <w:color w:val="000000" w:themeColor="text1"/>
        </w:rPr>
        <w:t>al</w:t>
      </w:r>
      <w:r w:rsidRPr="00040955">
        <w:rPr>
          <w:rFonts w:asciiTheme="minorHAnsi" w:hAnsiTheme="minorHAnsi"/>
          <w:i/>
          <w:color w:val="000000" w:themeColor="text1"/>
        </w:rPr>
        <w:t>.</w:t>
      </w:r>
      <w:r w:rsidRPr="00040955">
        <w:rPr>
          <w:rFonts w:asciiTheme="minorHAnsi" w:hAnsiTheme="minorHAnsi"/>
          <w:i/>
          <w:color w:val="000000" w:themeColor="text1"/>
          <w:spacing w:val="16"/>
        </w:rPr>
        <w:t xml:space="preserve"> </w:t>
      </w:r>
      <w:r w:rsidRPr="00040955">
        <w:rPr>
          <w:rFonts w:asciiTheme="minorHAnsi" w:hAnsiTheme="minorHAnsi"/>
          <w:color w:val="000000" w:themeColor="text1"/>
        </w:rPr>
        <w:t xml:space="preserve">(2015) e o </w:t>
      </w:r>
      <w:r w:rsidRPr="00040955">
        <w:rPr>
          <w:rFonts w:asciiTheme="minorHAnsi" w:hAnsiTheme="minorHAnsi"/>
          <w:i/>
          <w:color w:val="000000" w:themeColor="text1"/>
        </w:rPr>
        <w:t xml:space="preserve">Big Five Inventory </w:t>
      </w:r>
      <w:r w:rsidRPr="00040955">
        <w:rPr>
          <w:rFonts w:asciiTheme="minorHAnsi" w:hAnsiTheme="minorHAnsi"/>
          <w:color w:val="000000" w:themeColor="text1"/>
        </w:rPr>
        <w:t>de John, Donahue e Kentle (1991) traduzida por Andrade (2008). Karadağ</w:t>
      </w:r>
      <w:r w:rsidRPr="00040955">
        <w:rPr>
          <w:rFonts w:asciiTheme="minorHAnsi" w:hAnsiTheme="minorHAnsi"/>
          <w:color w:val="000000" w:themeColor="text1"/>
          <w:spacing w:val="15"/>
        </w:rPr>
        <w:t xml:space="preserve"> </w:t>
      </w:r>
      <w:r w:rsidRPr="00E4030A">
        <w:rPr>
          <w:rFonts w:asciiTheme="minorHAnsi" w:hAnsiTheme="minorHAnsi"/>
          <w:iCs/>
          <w:color w:val="000000" w:themeColor="text1"/>
        </w:rPr>
        <w:t>et</w:t>
      </w:r>
      <w:r w:rsidRPr="00E4030A">
        <w:rPr>
          <w:rFonts w:asciiTheme="minorHAnsi" w:hAnsiTheme="minorHAnsi"/>
          <w:iCs/>
          <w:color w:val="000000" w:themeColor="text1"/>
          <w:spacing w:val="15"/>
        </w:rPr>
        <w:t xml:space="preserve"> </w:t>
      </w:r>
      <w:r w:rsidRPr="00E4030A">
        <w:rPr>
          <w:rFonts w:asciiTheme="minorHAnsi" w:hAnsiTheme="minorHAnsi"/>
          <w:iCs/>
          <w:color w:val="000000" w:themeColor="text1"/>
        </w:rPr>
        <w:t>al</w:t>
      </w:r>
      <w:r w:rsidRPr="00040955">
        <w:rPr>
          <w:rFonts w:asciiTheme="minorHAnsi" w:hAnsiTheme="minorHAnsi"/>
          <w:i/>
          <w:color w:val="000000" w:themeColor="text1"/>
        </w:rPr>
        <w:t>.</w:t>
      </w:r>
      <w:r w:rsidRPr="00040955">
        <w:rPr>
          <w:rFonts w:asciiTheme="minorHAnsi" w:hAnsiTheme="minorHAnsi"/>
          <w:i/>
          <w:color w:val="000000" w:themeColor="text1"/>
          <w:spacing w:val="16"/>
        </w:rPr>
        <w:t xml:space="preserve"> </w:t>
      </w:r>
      <w:r w:rsidRPr="00040955">
        <w:rPr>
          <w:rFonts w:asciiTheme="minorHAnsi" w:hAnsiTheme="minorHAnsi"/>
          <w:color w:val="000000" w:themeColor="text1"/>
        </w:rPr>
        <w:t>(2015)</w:t>
      </w:r>
      <w:r w:rsidRPr="00040955">
        <w:rPr>
          <w:rFonts w:asciiTheme="minorHAnsi" w:hAnsiTheme="minorHAnsi"/>
          <w:color w:val="000000" w:themeColor="text1"/>
          <w:spacing w:val="13"/>
        </w:rPr>
        <w:t xml:space="preserve"> </w:t>
      </w:r>
      <w:r w:rsidRPr="00040955">
        <w:rPr>
          <w:rFonts w:asciiTheme="minorHAnsi" w:hAnsiTheme="minorHAnsi"/>
          <w:color w:val="000000" w:themeColor="text1"/>
        </w:rPr>
        <w:t>desenvolveram</w:t>
      </w:r>
      <w:r w:rsidRPr="00040955">
        <w:rPr>
          <w:rFonts w:asciiTheme="minorHAnsi" w:hAnsiTheme="minorHAnsi"/>
          <w:color w:val="000000" w:themeColor="text1"/>
          <w:spacing w:val="16"/>
        </w:rPr>
        <w:t xml:space="preserve"> </w:t>
      </w:r>
      <w:r w:rsidRPr="00040955">
        <w:rPr>
          <w:rFonts w:asciiTheme="minorHAnsi" w:hAnsiTheme="minorHAnsi"/>
          <w:color w:val="000000" w:themeColor="text1"/>
        </w:rPr>
        <w:t>um</w:t>
      </w:r>
      <w:r w:rsidRPr="00040955">
        <w:rPr>
          <w:rFonts w:asciiTheme="minorHAnsi" w:hAnsiTheme="minorHAnsi"/>
          <w:color w:val="000000" w:themeColor="text1"/>
          <w:spacing w:val="15"/>
        </w:rPr>
        <w:t xml:space="preserve"> </w:t>
      </w:r>
      <w:r w:rsidRPr="00040955">
        <w:rPr>
          <w:rFonts w:asciiTheme="minorHAnsi" w:hAnsiTheme="minorHAnsi"/>
          <w:color w:val="000000" w:themeColor="text1"/>
        </w:rPr>
        <w:t>instrumento</w:t>
      </w:r>
      <w:r w:rsidRPr="00040955">
        <w:rPr>
          <w:rFonts w:asciiTheme="minorHAnsi" w:hAnsiTheme="minorHAnsi"/>
          <w:color w:val="000000" w:themeColor="text1"/>
          <w:spacing w:val="15"/>
        </w:rPr>
        <w:t xml:space="preserve"> </w:t>
      </w:r>
      <w:r w:rsidRPr="00040955">
        <w:rPr>
          <w:rFonts w:asciiTheme="minorHAnsi" w:hAnsiTheme="minorHAnsi"/>
          <w:color w:val="000000" w:themeColor="text1"/>
        </w:rPr>
        <w:t>para</w:t>
      </w:r>
      <w:r w:rsidRPr="00040955">
        <w:rPr>
          <w:rFonts w:asciiTheme="minorHAnsi" w:hAnsiTheme="minorHAnsi"/>
          <w:color w:val="000000" w:themeColor="text1"/>
          <w:spacing w:val="12"/>
        </w:rPr>
        <w:t xml:space="preserve"> </w:t>
      </w:r>
      <w:r w:rsidRPr="00040955">
        <w:rPr>
          <w:rFonts w:asciiTheme="minorHAnsi" w:hAnsiTheme="minorHAnsi"/>
          <w:color w:val="000000" w:themeColor="text1"/>
        </w:rPr>
        <w:t>mensurar</w:t>
      </w:r>
      <w:r w:rsidRPr="00040955">
        <w:rPr>
          <w:rFonts w:asciiTheme="minorHAnsi" w:hAnsiTheme="minorHAnsi"/>
          <w:color w:val="000000" w:themeColor="text1"/>
          <w:spacing w:val="13"/>
        </w:rPr>
        <w:t xml:space="preserve"> </w:t>
      </w:r>
      <w:r w:rsidRPr="00040955">
        <w:rPr>
          <w:rFonts w:asciiTheme="minorHAnsi" w:hAnsiTheme="minorHAnsi"/>
          <w:color w:val="000000" w:themeColor="text1"/>
        </w:rPr>
        <w:t>o comportamento</w:t>
      </w:r>
      <w:r w:rsidRPr="00040955">
        <w:rPr>
          <w:rFonts w:asciiTheme="minorHAnsi" w:hAnsiTheme="minorHAnsi"/>
          <w:color w:val="000000" w:themeColor="text1"/>
          <w:spacing w:val="-13"/>
        </w:rPr>
        <w:t xml:space="preserve"> </w:t>
      </w:r>
      <w:r w:rsidRPr="00040955">
        <w:rPr>
          <w:rFonts w:asciiTheme="minorHAnsi" w:hAnsiTheme="minorHAnsi"/>
          <w:color w:val="000000" w:themeColor="text1"/>
        </w:rPr>
        <w:t>do</w:t>
      </w:r>
      <w:r w:rsidRPr="00040955">
        <w:rPr>
          <w:rFonts w:asciiTheme="minorHAnsi" w:hAnsiTheme="minorHAnsi"/>
          <w:color w:val="000000" w:themeColor="text1"/>
          <w:spacing w:val="-13"/>
        </w:rPr>
        <w:t xml:space="preserve"> </w:t>
      </w:r>
      <w:r w:rsidRPr="00040955">
        <w:rPr>
          <w:rFonts w:asciiTheme="minorHAnsi" w:hAnsiTheme="minorHAnsi"/>
          <w:i/>
          <w:color w:val="000000" w:themeColor="text1"/>
        </w:rPr>
        <w:t>phubbing</w:t>
      </w:r>
      <w:r w:rsidRPr="00040955">
        <w:rPr>
          <w:rFonts w:asciiTheme="minorHAnsi" w:hAnsiTheme="minorHAnsi"/>
          <w:i/>
          <w:color w:val="000000" w:themeColor="text1"/>
          <w:spacing w:val="-13"/>
        </w:rPr>
        <w:t xml:space="preserve"> </w:t>
      </w:r>
      <w:r w:rsidRPr="00040955">
        <w:rPr>
          <w:rFonts w:asciiTheme="minorHAnsi" w:hAnsiTheme="minorHAnsi"/>
          <w:color w:val="000000" w:themeColor="text1"/>
        </w:rPr>
        <w:t>em</w:t>
      </w:r>
      <w:r w:rsidRPr="00040955">
        <w:rPr>
          <w:rFonts w:asciiTheme="minorHAnsi" w:hAnsiTheme="minorHAnsi"/>
          <w:color w:val="000000" w:themeColor="text1"/>
          <w:spacing w:val="-13"/>
        </w:rPr>
        <w:t xml:space="preserve"> </w:t>
      </w:r>
      <w:r w:rsidRPr="00040955">
        <w:rPr>
          <w:rFonts w:asciiTheme="minorHAnsi" w:hAnsiTheme="minorHAnsi"/>
          <w:color w:val="000000" w:themeColor="text1"/>
        </w:rPr>
        <w:t>língua</w:t>
      </w:r>
      <w:r w:rsidRPr="00040955">
        <w:rPr>
          <w:rFonts w:asciiTheme="minorHAnsi" w:hAnsiTheme="minorHAnsi"/>
          <w:color w:val="000000" w:themeColor="text1"/>
          <w:spacing w:val="-14"/>
        </w:rPr>
        <w:t xml:space="preserve"> </w:t>
      </w:r>
      <w:r w:rsidRPr="00040955">
        <w:rPr>
          <w:rFonts w:asciiTheme="minorHAnsi" w:hAnsiTheme="minorHAnsi"/>
          <w:color w:val="000000" w:themeColor="text1"/>
        </w:rPr>
        <w:t>inglesa.</w:t>
      </w:r>
      <w:r w:rsidRPr="00040955">
        <w:rPr>
          <w:rFonts w:asciiTheme="minorHAnsi" w:hAnsiTheme="minorHAnsi"/>
          <w:color w:val="000000" w:themeColor="text1"/>
          <w:spacing w:val="-12"/>
        </w:rPr>
        <w:t xml:space="preserve"> </w:t>
      </w:r>
      <w:r w:rsidRPr="00040955">
        <w:rPr>
          <w:rFonts w:asciiTheme="minorHAnsi" w:hAnsiTheme="minorHAnsi"/>
          <w:color w:val="000000" w:themeColor="text1"/>
        </w:rPr>
        <w:t>A</w:t>
      </w:r>
      <w:r w:rsidRPr="00040955">
        <w:rPr>
          <w:rFonts w:asciiTheme="minorHAnsi" w:hAnsiTheme="minorHAnsi"/>
          <w:color w:val="000000" w:themeColor="text1"/>
          <w:spacing w:val="-13"/>
        </w:rPr>
        <w:t xml:space="preserve"> </w:t>
      </w:r>
      <w:r w:rsidRPr="00040955">
        <w:rPr>
          <w:rFonts w:asciiTheme="minorHAnsi" w:hAnsiTheme="minorHAnsi"/>
          <w:color w:val="000000" w:themeColor="text1"/>
        </w:rPr>
        <w:t>primeira etapa</w:t>
      </w:r>
      <w:r w:rsidRPr="00040955">
        <w:rPr>
          <w:rFonts w:asciiTheme="minorHAnsi" w:hAnsiTheme="minorHAnsi"/>
          <w:color w:val="000000" w:themeColor="text1"/>
          <w:spacing w:val="14"/>
        </w:rPr>
        <w:t xml:space="preserve"> </w:t>
      </w:r>
      <w:r w:rsidRPr="00040955">
        <w:rPr>
          <w:rFonts w:asciiTheme="minorHAnsi" w:hAnsiTheme="minorHAnsi"/>
          <w:color w:val="000000" w:themeColor="text1"/>
        </w:rPr>
        <w:t>do</w:t>
      </w:r>
      <w:r w:rsidRPr="00040955">
        <w:rPr>
          <w:rFonts w:asciiTheme="minorHAnsi" w:hAnsiTheme="minorHAnsi"/>
          <w:color w:val="000000" w:themeColor="text1"/>
          <w:spacing w:val="18"/>
        </w:rPr>
        <w:t xml:space="preserve"> </w:t>
      </w:r>
      <w:r w:rsidRPr="00040955">
        <w:rPr>
          <w:rFonts w:asciiTheme="minorHAnsi" w:hAnsiTheme="minorHAnsi"/>
          <w:color w:val="000000" w:themeColor="text1"/>
        </w:rPr>
        <w:t>estudo</w:t>
      </w:r>
      <w:r w:rsidRPr="00040955">
        <w:rPr>
          <w:rFonts w:asciiTheme="minorHAnsi" w:hAnsiTheme="minorHAnsi"/>
          <w:color w:val="000000" w:themeColor="text1"/>
          <w:spacing w:val="16"/>
        </w:rPr>
        <w:t xml:space="preserve"> </w:t>
      </w:r>
      <w:r w:rsidRPr="00040955">
        <w:rPr>
          <w:rFonts w:asciiTheme="minorHAnsi" w:hAnsiTheme="minorHAnsi"/>
          <w:color w:val="000000" w:themeColor="text1"/>
        </w:rPr>
        <w:t>de</w:t>
      </w:r>
      <w:r w:rsidRPr="00040955">
        <w:rPr>
          <w:rFonts w:asciiTheme="minorHAnsi" w:hAnsiTheme="minorHAnsi"/>
          <w:color w:val="000000" w:themeColor="text1"/>
          <w:spacing w:val="17"/>
        </w:rPr>
        <w:t xml:space="preserve"> </w:t>
      </w:r>
      <w:r w:rsidRPr="00040955">
        <w:rPr>
          <w:rFonts w:asciiTheme="minorHAnsi" w:hAnsiTheme="minorHAnsi"/>
          <w:color w:val="000000" w:themeColor="text1"/>
        </w:rPr>
        <w:t>Karadağ</w:t>
      </w:r>
      <w:r w:rsidRPr="00040955">
        <w:rPr>
          <w:rFonts w:asciiTheme="minorHAnsi" w:hAnsiTheme="minorHAnsi"/>
          <w:color w:val="000000" w:themeColor="text1"/>
          <w:spacing w:val="17"/>
        </w:rPr>
        <w:t xml:space="preserve"> </w:t>
      </w:r>
      <w:r w:rsidRPr="00E4030A">
        <w:rPr>
          <w:rFonts w:asciiTheme="minorHAnsi" w:hAnsiTheme="minorHAnsi"/>
          <w:iCs/>
          <w:color w:val="000000" w:themeColor="text1"/>
        </w:rPr>
        <w:t>et</w:t>
      </w:r>
      <w:r w:rsidRPr="00E4030A">
        <w:rPr>
          <w:rFonts w:asciiTheme="minorHAnsi" w:hAnsiTheme="minorHAnsi"/>
          <w:iCs/>
          <w:color w:val="000000" w:themeColor="text1"/>
          <w:spacing w:val="16"/>
        </w:rPr>
        <w:t xml:space="preserve"> </w:t>
      </w:r>
      <w:r w:rsidRPr="00E4030A">
        <w:rPr>
          <w:rFonts w:asciiTheme="minorHAnsi" w:hAnsiTheme="minorHAnsi"/>
          <w:iCs/>
          <w:color w:val="000000" w:themeColor="text1"/>
        </w:rPr>
        <w:t>al</w:t>
      </w:r>
      <w:r w:rsidRPr="00040955">
        <w:rPr>
          <w:rFonts w:asciiTheme="minorHAnsi" w:hAnsiTheme="minorHAnsi"/>
          <w:i/>
          <w:color w:val="000000" w:themeColor="text1"/>
        </w:rPr>
        <w:t>.</w:t>
      </w:r>
      <w:r w:rsidRPr="00040955">
        <w:rPr>
          <w:rFonts w:asciiTheme="minorHAnsi" w:hAnsiTheme="minorHAnsi"/>
          <w:i/>
          <w:color w:val="000000" w:themeColor="text1"/>
          <w:spacing w:val="16"/>
        </w:rPr>
        <w:t xml:space="preserve"> </w:t>
      </w:r>
      <w:r w:rsidRPr="00040955">
        <w:rPr>
          <w:rFonts w:asciiTheme="minorHAnsi" w:hAnsiTheme="minorHAnsi"/>
          <w:color w:val="000000" w:themeColor="text1"/>
        </w:rPr>
        <w:t>(2015)</w:t>
      </w:r>
      <w:r w:rsidRPr="00040955">
        <w:rPr>
          <w:rFonts w:asciiTheme="minorHAnsi" w:hAnsiTheme="minorHAnsi"/>
          <w:color w:val="000000" w:themeColor="text1"/>
          <w:spacing w:val="16"/>
        </w:rPr>
        <w:t xml:space="preserve"> </w:t>
      </w:r>
      <w:r w:rsidRPr="00040955">
        <w:rPr>
          <w:rFonts w:asciiTheme="minorHAnsi" w:hAnsiTheme="minorHAnsi"/>
          <w:color w:val="000000" w:themeColor="text1"/>
        </w:rPr>
        <w:t>constituiu-se</w:t>
      </w:r>
      <w:r w:rsidRPr="00040955">
        <w:rPr>
          <w:rFonts w:asciiTheme="minorHAnsi" w:hAnsiTheme="minorHAnsi"/>
          <w:color w:val="000000" w:themeColor="text1"/>
          <w:spacing w:val="14"/>
        </w:rPr>
        <w:t xml:space="preserve"> </w:t>
      </w:r>
      <w:r w:rsidRPr="00040955">
        <w:rPr>
          <w:rFonts w:asciiTheme="minorHAnsi" w:hAnsiTheme="minorHAnsi"/>
          <w:color w:val="000000" w:themeColor="text1"/>
        </w:rPr>
        <w:t>de</w:t>
      </w:r>
      <w:r w:rsidRPr="00040955">
        <w:rPr>
          <w:rFonts w:asciiTheme="minorHAnsi" w:hAnsiTheme="minorHAnsi"/>
          <w:color w:val="000000" w:themeColor="text1"/>
          <w:spacing w:val="15"/>
        </w:rPr>
        <w:t xml:space="preserve"> </w:t>
      </w:r>
      <w:r w:rsidRPr="00040955">
        <w:rPr>
          <w:rFonts w:asciiTheme="minorHAnsi" w:hAnsiTheme="minorHAnsi"/>
          <w:color w:val="000000" w:themeColor="text1"/>
        </w:rPr>
        <w:t>um</w:t>
      </w:r>
      <w:r w:rsidRPr="00040955">
        <w:rPr>
          <w:rFonts w:asciiTheme="minorHAnsi" w:hAnsiTheme="minorHAnsi"/>
          <w:color w:val="000000" w:themeColor="text1"/>
          <w:spacing w:val="19"/>
        </w:rPr>
        <w:t xml:space="preserve"> </w:t>
      </w:r>
      <w:r w:rsidRPr="00040955">
        <w:rPr>
          <w:rFonts w:asciiTheme="minorHAnsi" w:hAnsiTheme="minorHAnsi"/>
          <w:color w:val="000000" w:themeColor="text1"/>
        </w:rPr>
        <w:t>estudo</w:t>
      </w:r>
      <w:r w:rsidRPr="00040955">
        <w:rPr>
          <w:rFonts w:asciiTheme="minorHAnsi" w:hAnsiTheme="minorHAnsi"/>
          <w:color w:val="000000" w:themeColor="text1"/>
          <w:spacing w:val="16"/>
        </w:rPr>
        <w:t xml:space="preserve"> </w:t>
      </w:r>
      <w:r w:rsidRPr="00040955">
        <w:rPr>
          <w:rFonts w:asciiTheme="minorHAnsi" w:hAnsiTheme="minorHAnsi"/>
          <w:color w:val="000000" w:themeColor="text1"/>
        </w:rPr>
        <w:t>qualitativo</w:t>
      </w:r>
      <w:r w:rsidRPr="00040955">
        <w:rPr>
          <w:rFonts w:asciiTheme="minorHAnsi" w:hAnsiTheme="minorHAnsi"/>
          <w:color w:val="000000" w:themeColor="text1"/>
          <w:spacing w:val="17"/>
        </w:rPr>
        <w:t xml:space="preserve"> </w:t>
      </w:r>
      <w:r w:rsidRPr="00040955">
        <w:rPr>
          <w:rFonts w:asciiTheme="minorHAnsi" w:hAnsiTheme="minorHAnsi"/>
          <w:color w:val="000000" w:themeColor="text1"/>
        </w:rPr>
        <w:t>realizado</w:t>
      </w:r>
      <w:r w:rsidRPr="00040955">
        <w:rPr>
          <w:rFonts w:asciiTheme="minorHAnsi" w:hAnsiTheme="minorHAnsi"/>
          <w:color w:val="000000" w:themeColor="text1"/>
          <w:spacing w:val="15"/>
        </w:rPr>
        <w:t xml:space="preserve"> </w:t>
      </w:r>
      <w:r w:rsidRPr="00040955">
        <w:rPr>
          <w:rFonts w:asciiTheme="minorHAnsi" w:hAnsiTheme="minorHAnsi"/>
          <w:color w:val="000000" w:themeColor="text1"/>
        </w:rPr>
        <w:t>na Turquia para levantar informações visando a elaboração do questionário. Na fase quantitativa do estudo, os autores procuraram explicar os fatores</w:t>
      </w:r>
      <w:r w:rsidRPr="00040955">
        <w:rPr>
          <w:rFonts w:asciiTheme="minorHAnsi" w:hAnsiTheme="minorHAnsi"/>
          <w:color w:val="000000" w:themeColor="text1"/>
          <w:spacing w:val="-39"/>
        </w:rPr>
        <w:t xml:space="preserve"> </w:t>
      </w:r>
      <w:r w:rsidRPr="00040955">
        <w:rPr>
          <w:rFonts w:asciiTheme="minorHAnsi" w:hAnsiTheme="minorHAnsi"/>
          <w:color w:val="000000" w:themeColor="text1"/>
        </w:rPr>
        <w:t xml:space="preserve">determinantes do </w:t>
      </w:r>
      <w:r w:rsidRPr="00040955">
        <w:rPr>
          <w:rFonts w:asciiTheme="minorHAnsi" w:hAnsiTheme="minorHAnsi"/>
          <w:i/>
          <w:color w:val="000000" w:themeColor="text1"/>
        </w:rPr>
        <w:t xml:space="preserve">phubbing </w:t>
      </w:r>
      <w:r w:rsidRPr="00040955">
        <w:rPr>
          <w:rFonts w:asciiTheme="minorHAnsi" w:hAnsiTheme="minorHAnsi"/>
          <w:color w:val="000000" w:themeColor="text1"/>
        </w:rPr>
        <w:t xml:space="preserve">por meio da modelagem de equações estruturais. A escala do comportamento de </w:t>
      </w:r>
      <w:r w:rsidRPr="00040955">
        <w:rPr>
          <w:rFonts w:asciiTheme="minorHAnsi" w:hAnsiTheme="minorHAnsi"/>
          <w:i/>
          <w:color w:val="000000" w:themeColor="text1"/>
        </w:rPr>
        <w:t>phubbing</w:t>
      </w:r>
      <w:r w:rsidRPr="00040955">
        <w:rPr>
          <w:rFonts w:asciiTheme="minorHAnsi" w:hAnsiTheme="minorHAnsi"/>
          <w:color w:val="000000" w:themeColor="text1"/>
        </w:rPr>
        <w:t xml:space="preserve"> consiste</w:t>
      </w:r>
      <w:r w:rsidRPr="00040955">
        <w:rPr>
          <w:rFonts w:asciiTheme="minorHAnsi" w:hAnsiTheme="minorHAnsi"/>
          <w:color w:val="000000" w:themeColor="text1"/>
          <w:spacing w:val="12"/>
        </w:rPr>
        <w:t xml:space="preserve"> </w:t>
      </w:r>
      <w:r w:rsidRPr="00040955">
        <w:rPr>
          <w:rFonts w:asciiTheme="minorHAnsi" w:hAnsiTheme="minorHAnsi"/>
          <w:color w:val="000000" w:themeColor="text1"/>
        </w:rPr>
        <w:t>em</w:t>
      </w:r>
      <w:r w:rsidRPr="00040955">
        <w:rPr>
          <w:rFonts w:asciiTheme="minorHAnsi" w:hAnsiTheme="minorHAnsi"/>
          <w:color w:val="000000" w:themeColor="text1"/>
          <w:spacing w:val="13"/>
        </w:rPr>
        <w:t xml:space="preserve"> </w:t>
      </w:r>
      <w:r w:rsidRPr="00040955">
        <w:rPr>
          <w:rFonts w:asciiTheme="minorHAnsi" w:hAnsiTheme="minorHAnsi"/>
          <w:color w:val="000000" w:themeColor="text1"/>
        </w:rPr>
        <w:t>10</w:t>
      </w:r>
      <w:r w:rsidRPr="00040955">
        <w:rPr>
          <w:rFonts w:asciiTheme="minorHAnsi" w:hAnsiTheme="minorHAnsi"/>
          <w:color w:val="000000" w:themeColor="text1"/>
          <w:spacing w:val="16"/>
        </w:rPr>
        <w:t xml:space="preserve"> </w:t>
      </w:r>
      <w:r w:rsidRPr="00040955">
        <w:rPr>
          <w:rFonts w:asciiTheme="minorHAnsi" w:hAnsiTheme="minorHAnsi"/>
          <w:color w:val="000000" w:themeColor="text1"/>
        </w:rPr>
        <w:t>itens,</w:t>
      </w:r>
      <w:r w:rsidRPr="00040955">
        <w:rPr>
          <w:rFonts w:asciiTheme="minorHAnsi" w:hAnsiTheme="minorHAnsi"/>
          <w:color w:val="000000" w:themeColor="text1"/>
          <w:spacing w:val="13"/>
        </w:rPr>
        <w:t xml:space="preserve"> </w:t>
      </w:r>
      <w:r w:rsidRPr="00040955">
        <w:rPr>
          <w:rFonts w:asciiTheme="minorHAnsi" w:hAnsiTheme="minorHAnsi"/>
          <w:color w:val="000000" w:themeColor="text1"/>
        </w:rPr>
        <w:t>classificados</w:t>
      </w:r>
      <w:r w:rsidRPr="00040955">
        <w:rPr>
          <w:rFonts w:asciiTheme="minorHAnsi" w:hAnsiTheme="minorHAnsi"/>
          <w:color w:val="000000" w:themeColor="text1"/>
          <w:spacing w:val="14"/>
        </w:rPr>
        <w:t xml:space="preserve"> </w:t>
      </w:r>
      <w:r w:rsidRPr="00040955">
        <w:rPr>
          <w:rFonts w:asciiTheme="minorHAnsi" w:hAnsiTheme="minorHAnsi"/>
          <w:color w:val="000000" w:themeColor="text1"/>
        </w:rPr>
        <w:t>de</w:t>
      </w:r>
      <w:r w:rsidRPr="00040955">
        <w:rPr>
          <w:rFonts w:asciiTheme="minorHAnsi" w:hAnsiTheme="minorHAnsi"/>
          <w:color w:val="000000" w:themeColor="text1"/>
          <w:spacing w:val="14"/>
        </w:rPr>
        <w:t xml:space="preserve"> </w:t>
      </w:r>
      <w:r w:rsidRPr="00040955">
        <w:rPr>
          <w:rFonts w:asciiTheme="minorHAnsi" w:hAnsiTheme="minorHAnsi"/>
          <w:color w:val="000000" w:themeColor="text1"/>
        </w:rPr>
        <w:t>1</w:t>
      </w:r>
      <w:r w:rsidRPr="00040955">
        <w:rPr>
          <w:rFonts w:asciiTheme="minorHAnsi" w:hAnsiTheme="minorHAnsi"/>
          <w:color w:val="000000" w:themeColor="text1"/>
          <w:spacing w:val="14"/>
        </w:rPr>
        <w:t xml:space="preserve"> </w:t>
      </w:r>
      <w:r w:rsidRPr="00040955">
        <w:rPr>
          <w:rFonts w:asciiTheme="minorHAnsi" w:hAnsiTheme="minorHAnsi"/>
          <w:color w:val="000000" w:themeColor="text1"/>
        </w:rPr>
        <w:t>(nunca)</w:t>
      </w:r>
      <w:r w:rsidRPr="00040955">
        <w:rPr>
          <w:rFonts w:asciiTheme="minorHAnsi" w:hAnsiTheme="minorHAnsi"/>
          <w:color w:val="000000" w:themeColor="text1"/>
          <w:spacing w:val="14"/>
        </w:rPr>
        <w:t xml:space="preserve"> </w:t>
      </w:r>
      <w:r w:rsidRPr="00040955">
        <w:rPr>
          <w:rFonts w:asciiTheme="minorHAnsi" w:hAnsiTheme="minorHAnsi"/>
          <w:color w:val="000000" w:themeColor="text1"/>
        </w:rPr>
        <w:t>a</w:t>
      </w:r>
      <w:r w:rsidRPr="00040955">
        <w:rPr>
          <w:rFonts w:asciiTheme="minorHAnsi" w:hAnsiTheme="minorHAnsi"/>
          <w:color w:val="000000" w:themeColor="text1"/>
          <w:spacing w:val="15"/>
        </w:rPr>
        <w:t xml:space="preserve"> </w:t>
      </w:r>
      <w:r w:rsidRPr="00040955">
        <w:rPr>
          <w:rFonts w:asciiTheme="minorHAnsi" w:hAnsiTheme="minorHAnsi"/>
          <w:color w:val="000000" w:themeColor="text1"/>
        </w:rPr>
        <w:t>5</w:t>
      </w:r>
      <w:r w:rsidRPr="00040955">
        <w:rPr>
          <w:rFonts w:asciiTheme="minorHAnsi" w:hAnsiTheme="minorHAnsi"/>
          <w:color w:val="000000" w:themeColor="text1"/>
          <w:spacing w:val="13"/>
        </w:rPr>
        <w:t xml:space="preserve"> </w:t>
      </w:r>
      <w:r w:rsidRPr="00040955">
        <w:rPr>
          <w:rFonts w:asciiTheme="minorHAnsi" w:hAnsiTheme="minorHAnsi"/>
          <w:color w:val="000000" w:themeColor="text1"/>
        </w:rPr>
        <w:t>(sempre)</w:t>
      </w:r>
      <w:r w:rsidRPr="00040955">
        <w:rPr>
          <w:rFonts w:asciiTheme="minorHAnsi" w:hAnsiTheme="minorHAnsi"/>
          <w:color w:val="000000" w:themeColor="text1"/>
          <w:spacing w:val="15"/>
        </w:rPr>
        <w:t xml:space="preserve"> </w:t>
      </w:r>
      <w:r w:rsidRPr="00040955">
        <w:rPr>
          <w:rFonts w:asciiTheme="minorHAnsi" w:hAnsiTheme="minorHAnsi"/>
          <w:color w:val="000000" w:themeColor="text1"/>
        </w:rPr>
        <w:t>em</w:t>
      </w:r>
      <w:r w:rsidRPr="00040955">
        <w:rPr>
          <w:rFonts w:asciiTheme="minorHAnsi" w:hAnsiTheme="minorHAnsi"/>
          <w:color w:val="000000" w:themeColor="text1"/>
          <w:spacing w:val="13"/>
        </w:rPr>
        <w:t xml:space="preserve"> </w:t>
      </w:r>
      <w:r w:rsidRPr="00040955">
        <w:rPr>
          <w:rFonts w:asciiTheme="minorHAnsi" w:hAnsiTheme="minorHAnsi"/>
          <w:color w:val="000000" w:themeColor="text1"/>
        </w:rPr>
        <w:t>uma</w:t>
      </w:r>
      <w:r w:rsidRPr="00040955">
        <w:rPr>
          <w:rFonts w:asciiTheme="minorHAnsi" w:hAnsiTheme="minorHAnsi"/>
          <w:color w:val="000000" w:themeColor="text1"/>
          <w:spacing w:val="23"/>
        </w:rPr>
        <w:t xml:space="preserve"> </w:t>
      </w:r>
      <w:r w:rsidRPr="00040955">
        <w:rPr>
          <w:rFonts w:asciiTheme="minorHAnsi" w:hAnsiTheme="minorHAnsi"/>
          <w:color w:val="000000" w:themeColor="text1"/>
        </w:rPr>
        <w:t>escala</w:t>
      </w:r>
      <w:r w:rsidRPr="00040955">
        <w:rPr>
          <w:rFonts w:asciiTheme="minorHAnsi" w:hAnsiTheme="minorHAnsi"/>
          <w:color w:val="000000" w:themeColor="text1"/>
          <w:spacing w:val="13"/>
        </w:rPr>
        <w:t xml:space="preserve"> </w:t>
      </w:r>
      <w:r w:rsidRPr="00040955">
        <w:rPr>
          <w:rFonts w:asciiTheme="minorHAnsi" w:hAnsiTheme="minorHAnsi"/>
          <w:color w:val="000000" w:themeColor="text1"/>
        </w:rPr>
        <w:t>tipo</w:t>
      </w:r>
      <w:r w:rsidRPr="00040955">
        <w:rPr>
          <w:rFonts w:asciiTheme="minorHAnsi" w:hAnsiTheme="minorHAnsi"/>
          <w:color w:val="000000" w:themeColor="text1"/>
          <w:spacing w:val="14"/>
        </w:rPr>
        <w:t xml:space="preserve"> </w:t>
      </w:r>
      <w:r w:rsidRPr="00040955">
        <w:rPr>
          <w:rFonts w:asciiTheme="minorHAnsi" w:hAnsiTheme="minorHAnsi"/>
          <w:i/>
          <w:color w:val="000000" w:themeColor="text1"/>
        </w:rPr>
        <w:t>Likert</w:t>
      </w:r>
      <w:r w:rsidRPr="00040955">
        <w:rPr>
          <w:rFonts w:asciiTheme="minorHAnsi" w:hAnsiTheme="minorHAnsi"/>
          <w:color w:val="000000" w:themeColor="text1"/>
        </w:rPr>
        <w:t xml:space="preserve"> de 5 </w:t>
      </w:r>
      <w:r w:rsidRPr="00040955">
        <w:rPr>
          <w:rFonts w:asciiTheme="minorHAnsi" w:hAnsiTheme="minorHAnsi"/>
          <w:color w:val="000000" w:themeColor="text1"/>
        </w:rPr>
        <w:lastRenderedPageBreak/>
        <w:t xml:space="preserve">pontos e foi estruturada por meio de uma análise fatorial exploratória em seis etapas. A </w:t>
      </w:r>
      <w:r w:rsidRPr="00040955">
        <w:rPr>
          <w:rFonts w:asciiTheme="minorHAnsi" w:hAnsiTheme="minorHAnsi"/>
          <w:i/>
          <w:color w:val="000000" w:themeColor="text1"/>
        </w:rPr>
        <w:t>survey</w:t>
      </w:r>
      <w:r w:rsidRPr="005A5A3E">
        <w:rPr>
          <w:rFonts w:asciiTheme="minorHAnsi" w:hAnsiTheme="minorHAnsi"/>
          <w:i/>
          <w:color w:val="000000" w:themeColor="text1"/>
        </w:rPr>
        <w:t xml:space="preserve"> </w:t>
      </w:r>
      <w:r w:rsidRPr="005A5A3E">
        <w:rPr>
          <w:rFonts w:asciiTheme="minorHAnsi" w:hAnsiTheme="minorHAnsi"/>
          <w:color w:val="000000" w:themeColor="text1"/>
        </w:rPr>
        <w:t xml:space="preserve">teve como amostra 401 estudantes universitários (KARADAĞ </w:t>
      </w:r>
      <w:r w:rsidRPr="00E4030A">
        <w:rPr>
          <w:rFonts w:asciiTheme="minorHAnsi" w:hAnsiTheme="minorHAnsi"/>
          <w:iCs/>
          <w:color w:val="000000" w:themeColor="text1"/>
        </w:rPr>
        <w:t>et al</w:t>
      </w:r>
      <w:r w:rsidRPr="005A5A3E">
        <w:rPr>
          <w:rFonts w:asciiTheme="minorHAnsi" w:hAnsiTheme="minorHAnsi"/>
          <w:color w:val="000000" w:themeColor="text1"/>
        </w:rPr>
        <w:t>., 2015). O Quadro 2 apresenta os itens da escala original</w:t>
      </w:r>
      <w:r w:rsidR="00040955">
        <w:rPr>
          <w:rFonts w:asciiTheme="minorHAnsi" w:hAnsiTheme="minorHAnsi"/>
          <w:color w:val="000000" w:themeColor="text1"/>
        </w:rPr>
        <w:t>.</w:t>
      </w:r>
    </w:p>
    <w:p w14:paraId="566E4B63" w14:textId="77777777" w:rsidR="00040955" w:rsidRPr="005A5A3E" w:rsidRDefault="00040955" w:rsidP="000D61E6">
      <w:pPr>
        <w:pStyle w:val="Corpodetexto"/>
        <w:ind w:firstLine="709"/>
        <w:jc w:val="both"/>
        <w:rPr>
          <w:rFonts w:asciiTheme="minorHAnsi" w:hAnsiTheme="minorHAnsi"/>
          <w:color w:val="000000" w:themeColor="text1"/>
        </w:rPr>
      </w:pPr>
    </w:p>
    <w:p w14:paraId="7B1E9383" w14:textId="4E714EEA" w:rsidR="00C95B67" w:rsidRPr="00040955" w:rsidRDefault="00C95B67" w:rsidP="00040955">
      <w:pPr>
        <w:pStyle w:val="Corpodetexto"/>
        <w:spacing w:after="40"/>
        <w:jc w:val="center"/>
        <w:rPr>
          <w:rFonts w:asciiTheme="minorHAnsi" w:hAnsiTheme="minorHAnsi"/>
          <w:b/>
          <w:color w:val="000000" w:themeColor="text1"/>
        </w:rPr>
      </w:pPr>
      <w:r w:rsidRPr="00040955">
        <w:rPr>
          <w:rFonts w:asciiTheme="minorHAnsi" w:hAnsiTheme="minorHAnsi"/>
          <w:b/>
          <w:color w:val="000000" w:themeColor="text1"/>
        </w:rPr>
        <w:t xml:space="preserve">Quadro 2 – </w:t>
      </w:r>
      <w:r w:rsidRPr="00040955">
        <w:rPr>
          <w:rFonts w:asciiTheme="minorHAnsi" w:hAnsiTheme="minorHAnsi"/>
          <w:b/>
          <w:i/>
          <w:color w:val="000000" w:themeColor="text1"/>
        </w:rPr>
        <w:t xml:space="preserve">Phubbing </w:t>
      </w:r>
      <w:r w:rsidR="00040955">
        <w:rPr>
          <w:rFonts w:asciiTheme="minorHAnsi" w:hAnsiTheme="minorHAnsi"/>
          <w:b/>
          <w:i/>
          <w:color w:val="000000" w:themeColor="text1"/>
        </w:rPr>
        <w:t>s</w:t>
      </w:r>
      <w:r w:rsidRPr="00040955">
        <w:rPr>
          <w:rFonts w:asciiTheme="minorHAnsi" w:hAnsiTheme="minorHAnsi"/>
          <w:b/>
          <w:i/>
          <w:color w:val="000000" w:themeColor="text1"/>
        </w:rPr>
        <w:t>cale</w:t>
      </w:r>
    </w:p>
    <w:tbl>
      <w:tblPr>
        <w:tblStyle w:val="Tabelacomgrade"/>
        <w:tblW w:w="0" w:type="auto"/>
        <w:jc w:val="center"/>
        <w:tblLook w:val="04A0" w:firstRow="1" w:lastRow="0" w:firstColumn="1" w:lastColumn="0" w:noHBand="0" w:noVBand="1"/>
      </w:tblPr>
      <w:tblGrid>
        <w:gridCol w:w="8500"/>
      </w:tblGrid>
      <w:tr w:rsidR="00C95B67" w:rsidRPr="00E4030A" w14:paraId="38320865" w14:textId="77777777" w:rsidTr="00040955">
        <w:trPr>
          <w:jc w:val="center"/>
        </w:trPr>
        <w:tc>
          <w:tcPr>
            <w:tcW w:w="8500" w:type="dxa"/>
          </w:tcPr>
          <w:p w14:paraId="5F0E0711" w14:textId="77777777" w:rsidR="00C95B67" w:rsidRPr="00733E8A" w:rsidRDefault="00C95B67" w:rsidP="00733E8A">
            <w:pPr>
              <w:pStyle w:val="Corpodetexto"/>
              <w:spacing w:before="40" w:after="40"/>
              <w:jc w:val="both"/>
              <w:rPr>
                <w:rFonts w:asciiTheme="minorHAnsi" w:hAnsiTheme="minorHAnsi"/>
                <w:i/>
                <w:color w:val="000000" w:themeColor="text1"/>
                <w:sz w:val="20"/>
                <w:szCs w:val="20"/>
                <w:lang w:val="en-US"/>
              </w:rPr>
            </w:pPr>
            <w:r w:rsidRPr="00733E8A">
              <w:rPr>
                <w:rFonts w:asciiTheme="minorHAnsi" w:hAnsiTheme="minorHAnsi"/>
                <w:i/>
                <w:color w:val="000000" w:themeColor="text1"/>
                <w:sz w:val="20"/>
                <w:szCs w:val="20"/>
                <w:lang w:val="en-US"/>
              </w:rPr>
              <w:t>1. My eyes start wandering on my phone when I’m together with others.</w:t>
            </w:r>
          </w:p>
        </w:tc>
      </w:tr>
      <w:tr w:rsidR="00C95B67" w:rsidRPr="00E4030A" w14:paraId="1FC7CAE7" w14:textId="77777777" w:rsidTr="00040955">
        <w:trPr>
          <w:jc w:val="center"/>
        </w:trPr>
        <w:tc>
          <w:tcPr>
            <w:tcW w:w="8500" w:type="dxa"/>
          </w:tcPr>
          <w:p w14:paraId="7278CFC6" w14:textId="77777777" w:rsidR="00C95B67" w:rsidRPr="00733E8A" w:rsidRDefault="00C95B67" w:rsidP="00733E8A">
            <w:pPr>
              <w:pStyle w:val="Corpodetexto"/>
              <w:spacing w:before="40" w:after="40"/>
              <w:jc w:val="both"/>
              <w:rPr>
                <w:rFonts w:asciiTheme="minorHAnsi" w:hAnsiTheme="minorHAnsi"/>
                <w:i/>
                <w:color w:val="000000" w:themeColor="text1"/>
                <w:sz w:val="20"/>
                <w:szCs w:val="20"/>
                <w:lang w:val="en-US"/>
              </w:rPr>
            </w:pPr>
            <w:r w:rsidRPr="00733E8A">
              <w:rPr>
                <w:rFonts w:asciiTheme="minorHAnsi" w:hAnsiTheme="minorHAnsi"/>
                <w:i/>
                <w:color w:val="000000" w:themeColor="text1"/>
                <w:sz w:val="20"/>
                <w:szCs w:val="20"/>
                <w:lang w:val="en-US"/>
              </w:rPr>
              <w:t>2. I am always busy with my mobile phone when I’m with my friends.</w:t>
            </w:r>
          </w:p>
        </w:tc>
      </w:tr>
      <w:tr w:rsidR="00C95B67" w:rsidRPr="00E4030A" w14:paraId="2F9C09F6" w14:textId="77777777" w:rsidTr="00040955">
        <w:trPr>
          <w:jc w:val="center"/>
        </w:trPr>
        <w:tc>
          <w:tcPr>
            <w:tcW w:w="8500" w:type="dxa"/>
          </w:tcPr>
          <w:p w14:paraId="4EBFD004" w14:textId="77777777" w:rsidR="00C95B67" w:rsidRPr="00733E8A" w:rsidRDefault="00C95B67" w:rsidP="00733E8A">
            <w:pPr>
              <w:pStyle w:val="Corpodetexto"/>
              <w:spacing w:before="40" w:after="40"/>
              <w:jc w:val="both"/>
              <w:rPr>
                <w:rFonts w:asciiTheme="minorHAnsi" w:hAnsiTheme="minorHAnsi"/>
                <w:i/>
                <w:color w:val="000000" w:themeColor="text1"/>
                <w:sz w:val="20"/>
                <w:szCs w:val="20"/>
                <w:lang w:val="en-US"/>
              </w:rPr>
            </w:pPr>
            <w:r w:rsidRPr="00733E8A">
              <w:rPr>
                <w:rFonts w:asciiTheme="minorHAnsi" w:hAnsiTheme="minorHAnsi"/>
                <w:i/>
                <w:color w:val="000000" w:themeColor="text1"/>
                <w:sz w:val="20"/>
                <w:szCs w:val="20"/>
                <w:lang w:val="en-US"/>
              </w:rPr>
              <w:t>3. People complain about me dealing with my mobile phone.</w:t>
            </w:r>
          </w:p>
        </w:tc>
      </w:tr>
      <w:tr w:rsidR="00C95B67" w:rsidRPr="00E4030A" w14:paraId="28315208" w14:textId="77777777" w:rsidTr="00040955">
        <w:trPr>
          <w:jc w:val="center"/>
        </w:trPr>
        <w:tc>
          <w:tcPr>
            <w:tcW w:w="8500" w:type="dxa"/>
          </w:tcPr>
          <w:p w14:paraId="1036FA69" w14:textId="77777777" w:rsidR="00C95B67" w:rsidRPr="00733E8A" w:rsidRDefault="00C95B67" w:rsidP="00733E8A">
            <w:pPr>
              <w:pStyle w:val="Corpodetexto"/>
              <w:spacing w:before="40" w:after="40"/>
              <w:jc w:val="both"/>
              <w:rPr>
                <w:rFonts w:asciiTheme="minorHAnsi" w:hAnsiTheme="minorHAnsi"/>
                <w:i/>
                <w:color w:val="000000" w:themeColor="text1"/>
                <w:sz w:val="20"/>
                <w:szCs w:val="20"/>
                <w:lang w:val="en-US"/>
              </w:rPr>
            </w:pPr>
            <w:r w:rsidRPr="00733E8A">
              <w:rPr>
                <w:rFonts w:asciiTheme="minorHAnsi" w:hAnsiTheme="minorHAnsi"/>
                <w:i/>
                <w:color w:val="000000" w:themeColor="text1"/>
                <w:sz w:val="20"/>
                <w:szCs w:val="20"/>
                <w:lang w:val="en-US"/>
              </w:rPr>
              <w:t>4. I’m busy with my mobile phone when I’m with friends.</w:t>
            </w:r>
          </w:p>
        </w:tc>
      </w:tr>
      <w:tr w:rsidR="00C95B67" w:rsidRPr="00E4030A" w14:paraId="28D10BC5" w14:textId="77777777" w:rsidTr="00040955">
        <w:trPr>
          <w:jc w:val="center"/>
        </w:trPr>
        <w:tc>
          <w:tcPr>
            <w:tcW w:w="8500" w:type="dxa"/>
          </w:tcPr>
          <w:p w14:paraId="0724C61D" w14:textId="77777777" w:rsidR="00C95B67" w:rsidRPr="00733E8A" w:rsidRDefault="00C95B67" w:rsidP="00733E8A">
            <w:pPr>
              <w:pStyle w:val="Corpodetexto"/>
              <w:spacing w:before="40" w:after="40"/>
              <w:jc w:val="both"/>
              <w:rPr>
                <w:rFonts w:asciiTheme="minorHAnsi" w:hAnsiTheme="minorHAnsi"/>
                <w:i/>
                <w:color w:val="000000" w:themeColor="text1"/>
                <w:sz w:val="20"/>
                <w:szCs w:val="20"/>
                <w:lang w:val="en-US"/>
              </w:rPr>
            </w:pPr>
            <w:r w:rsidRPr="00733E8A">
              <w:rPr>
                <w:rFonts w:asciiTheme="minorHAnsi" w:hAnsiTheme="minorHAnsi"/>
                <w:i/>
                <w:color w:val="000000" w:themeColor="text1"/>
                <w:sz w:val="20"/>
                <w:szCs w:val="20"/>
                <w:lang w:val="en-US"/>
              </w:rPr>
              <w:t>5. I don’t think that I annoy my partner when I’m busy with my mobile phone.</w:t>
            </w:r>
          </w:p>
        </w:tc>
      </w:tr>
      <w:tr w:rsidR="00C95B67" w:rsidRPr="00E4030A" w14:paraId="58EA1851" w14:textId="77777777" w:rsidTr="00040955">
        <w:trPr>
          <w:jc w:val="center"/>
        </w:trPr>
        <w:tc>
          <w:tcPr>
            <w:tcW w:w="8500" w:type="dxa"/>
          </w:tcPr>
          <w:p w14:paraId="76BD581C" w14:textId="77777777" w:rsidR="00C95B67" w:rsidRPr="00733E8A" w:rsidRDefault="00C95B67" w:rsidP="00733E8A">
            <w:pPr>
              <w:pStyle w:val="Corpodetexto"/>
              <w:spacing w:before="40" w:after="40"/>
              <w:jc w:val="both"/>
              <w:rPr>
                <w:rFonts w:asciiTheme="minorHAnsi" w:hAnsiTheme="minorHAnsi"/>
                <w:i/>
                <w:color w:val="000000" w:themeColor="text1"/>
                <w:sz w:val="20"/>
                <w:szCs w:val="20"/>
                <w:lang w:val="en-US"/>
              </w:rPr>
            </w:pPr>
            <w:r w:rsidRPr="00733E8A">
              <w:rPr>
                <w:rFonts w:asciiTheme="minorHAnsi" w:hAnsiTheme="minorHAnsi"/>
                <w:i/>
                <w:color w:val="000000" w:themeColor="text1"/>
                <w:sz w:val="20"/>
                <w:szCs w:val="20"/>
                <w:lang w:val="en-US"/>
              </w:rPr>
              <w:t>6. My phone is always within my reach.</w:t>
            </w:r>
          </w:p>
        </w:tc>
      </w:tr>
      <w:tr w:rsidR="00C95B67" w:rsidRPr="00E4030A" w14:paraId="3454C257" w14:textId="77777777" w:rsidTr="00040955">
        <w:trPr>
          <w:jc w:val="center"/>
        </w:trPr>
        <w:tc>
          <w:tcPr>
            <w:tcW w:w="8500" w:type="dxa"/>
          </w:tcPr>
          <w:p w14:paraId="27B3B5DE" w14:textId="77777777" w:rsidR="00C95B67" w:rsidRPr="00733E8A" w:rsidRDefault="00C95B67" w:rsidP="00733E8A">
            <w:pPr>
              <w:pStyle w:val="Corpodetexto"/>
              <w:spacing w:before="40" w:after="40"/>
              <w:jc w:val="both"/>
              <w:rPr>
                <w:rFonts w:asciiTheme="minorHAnsi" w:hAnsiTheme="minorHAnsi"/>
                <w:i/>
                <w:color w:val="000000" w:themeColor="text1"/>
                <w:sz w:val="20"/>
                <w:szCs w:val="20"/>
                <w:lang w:val="en-US"/>
              </w:rPr>
            </w:pPr>
            <w:r w:rsidRPr="00733E8A">
              <w:rPr>
                <w:rFonts w:asciiTheme="minorHAnsi" w:hAnsiTheme="minorHAnsi"/>
                <w:i/>
                <w:color w:val="000000" w:themeColor="text1"/>
                <w:sz w:val="20"/>
                <w:szCs w:val="20"/>
                <w:lang w:val="en-US"/>
              </w:rPr>
              <w:t>7. When I wake up in the morning, I first check the messages on my phone.</w:t>
            </w:r>
          </w:p>
        </w:tc>
      </w:tr>
      <w:tr w:rsidR="00C95B67" w:rsidRPr="00E4030A" w14:paraId="33BB678D" w14:textId="77777777" w:rsidTr="00040955">
        <w:trPr>
          <w:jc w:val="center"/>
        </w:trPr>
        <w:tc>
          <w:tcPr>
            <w:tcW w:w="8500" w:type="dxa"/>
          </w:tcPr>
          <w:p w14:paraId="32B06264" w14:textId="77777777" w:rsidR="00C95B67" w:rsidRPr="00733E8A" w:rsidRDefault="00C95B67" w:rsidP="00733E8A">
            <w:pPr>
              <w:pStyle w:val="Corpodetexto"/>
              <w:spacing w:before="40" w:after="40"/>
              <w:jc w:val="both"/>
              <w:rPr>
                <w:rFonts w:asciiTheme="minorHAnsi" w:hAnsiTheme="minorHAnsi"/>
                <w:i/>
                <w:color w:val="000000" w:themeColor="text1"/>
                <w:sz w:val="20"/>
                <w:szCs w:val="20"/>
                <w:lang w:val="en-US"/>
              </w:rPr>
            </w:pPr>
            <w:r w:rsidRPr="00733E8A">
              <w:rPr>
                <w:rFonts w:asciiTheme="minorHAnsi" w:hAnsiTheme="minorHAnsi"/>
                <w:i/>
                <w:color w:val="000000" w:themeColor="text1"/>
                <w:sz w:val="20"/>
                <w:szCs w:val="20"/>
                <w:lang w:val="en-US"/>
              </w:rPr>
              <w:t>8. I feel incomplete without my mobile phone.</w:t>
            </w:r>
          </w:p>
        </w:tc>
      </w:tr>
      <w:tr w:rsidR="00C95B67" w:rsidRPr="00E4030A" w14:paraId="5342CC35" w14:textId="77777777" w:rsidTr="00040955">
        <w:trPr>
          <w:jc w:val="center"/>
        </w:trPr>
        <w:tc>
          <w:tcPr>
            <w:tcW w:w="8500" w:type="dxa"/>
          </w:tcPr>
          <w:p w14:paraId="3780622B" w14:textId="77777777" w:rsidR="00C95B67" w:rsidRPr="00733E8A" w:rsidRDefault="00C95B67" w:rsidP="00733E8A">
            <w:pPr>
              <w:pStyle w:val="Corpodetexto"/>
              <w:spacing w:before="40" w:after="40"/>
              <w:jc w:val="both"/>
              <w:rPr>
                <w:rFonts w:asciiTheme="minorHAnsi" w:hAnsiTheme="minorHAnsi"/>
                <w:i/>
                <w:color w:val="000000" w:themeColor="text1"/>
                <w:sz w:val="20"/>
                <w:szCs w:val="20"/>
                <w:lang w:val="en-US"/>
              </w:rPr>
            </w:pPr>
            <w:r w:rsidRPr="00733E8A">
              <w:rPr>
                <w:rFonts w:asciiTheme="minorHAnsi" w:hAnsiTheme="minorHAnsi"/>
                <w:i/>
                <w:color w:val="000000" w:themeColor="text1"/>
                <w:sz w:val="20"/>
                <w:szCs w:val="20"/>
                <w:lang w:val="en-US"/>
              </w:rPr>
              <w:t>9. My mobile phone use increases day by day.</w:t>
            </w:r>
          </w:p>
        </w:tc>
      </w:tr>
      <w:tr w:rsidR="00C95B67" w:rsidRPr="00E4030A" w14:paraId="6F1B6F5E" w14:textId="77777777" w:rsidTr="00040955">
        <w:trPr>
          <w:jc w:val="center"/>
        </w:trPr>
        <w:tc>
          <w:tcPr>
            <w:tcW w:w="8500" w:type="dxa"/>
          </w:tcPr>
          <w:p w14:paraId="44A0FD1F" w14:textId="77777777" w:rsidR="00C95B67" w:rsidRPr="00733E8A" w:rsidRDefault="00C95B67" w:rsidP="00733E8A">
            <w:pPr>
              <w:pStyle w:val="Corpodetexto"/>
              <w:spacing w:before="40" w:after="40"/>
              <w:jc w:val="both"/>
              <w:rPr>
                <w:rFonts w:asciiTheme="minorHAnsi" w:hAnsiTheme="minorHAnsi"/>
                <w:i/>
                <w:color w:val="000000" w:themeColor="text1"/>
                <w:sz w:val="20"/>
                <w:szCs w:val="20"/>
                <w:lang w:val="en-US"/>
              </w:rPr>
            </w:pPr>
            <w:r w:rsidRPr="00733E8A">
              <w:rPr>
                <w:rFonts w:asciiTheme="minorHAnsi" w:hAnsiTheme="minorHAnsi"/>
                <w:i/>
                <w:color w:val="000000" w:themeColor="text1"/>
                <w:sz w:val="20"/>
                <w:szCs w:val="20"/>
                <w:lang w:val="en-US"/>
              </w:rPr>
              <w:t>10. The time allocated to social, personal or professional activities decreases because of my mobile phone.</w:t>
            </w:r>
          </w:p>
        </w:tc>
      </w:tr>
    </w:tbl>
    <w:p w14:paraId="0A8C5293" w14:textId="21687ACD" w:rsidR="00C95B67" w:rsidRPr="00040955" w:rsidRDefault="00040955" w:rsidP="00335567">
      <w:pPr>
        <w:pStyle w:val="Corpodetexto"/>
        <w:spacing w:after="360"/>
        <w:jc w:val="both"/>
        <w:rPr>
          <w:rFonts w:asciiTheme="minorHAnsi" w:hAnsiTheme="minorHAnsi"/>
          <w:color w:val="000000" w:themeColor="text1"/>
          <w:sz w:val="18"/>
          <w:szCs w:val="18"/>
        </w:rPr>
      </w:pPr>
      <w:r w:rsidRPr="006C5C59">
        <w:rPr>
          <w:rFonts w:asciiTheme="minorHAnsi" w:hAnsiTheme="minorHAnsi"/>
          <w:color w:val="000000" w:themeColor="text1"/>
          <w:sz w:val="18"/>
          <w:szCs w:val="18"/>
          <w:lang w:val="en-US"/>
        </w:rPr>
        <w:t xml:space="preserve">       </w:t>
      </w:r>
      <w:r w:rsidR="00733E8A" w:rsidRPr="006C5C59">
        <w:rPr>
          <w:rFonts w:asciiTheme="minorHAnsi" w:hAnsiTheme="minorHAnsi"/>
          <w:color w:val="000000" w:themeColor="text1"/>
          <w:sz w:val="18"/>
          <w:szCs w:val="18"/>
          <w:lang w:val="en-US"/>
        </w:rPr>
        <w:t xml:space="preserve"> </w:t>
      </w:r>
      <w:r w:rsidR="00C95B67" w:rsidRPr="00040955">
        <w:rPr>
          <w:rFonts w:asciiTheme="minorHAnsi" w:hAnsiTheme="minorHAnsi"/>
          <w:color w:val="000000" w:themeColor="text1"/>
          <w:sz w:val="18"/>
          <w:szCs w:val="18"/>
        </w:rPr>
        <w:t>Fonte: adaptado de Karadağ</w:t>
      </w:r>
      <w:r w:rsidR="00C95B67" w:rsidRPr="00040955">
        <w:rPr>
          <w:rFonts w:asciiTheme="minorHAnsi" w:hAnsiTheme="minorHAnsi"/>
          <w:color w:val="000000" w:themeColor="text1"/>
          <w:spacing w:val="17"/>
          <w:sz w:val="18"/>
          <w:szCs w:val="18"/>
        </w:rPr>
        <w:t xml:space="preserve"> </w:t>
      </w:r>
      <w:r w:rsidR="00C95B67" w:rsidRPr="00E4030A">
        <w:rPr>
          <w:rFonts w:asciiTheme="minorHAnsi" w:hAnsiTheme="minorHAnsi"/>
          <w:iCs/>
          <w:color w:val="000000" w:themeColor="text1"/>
          <w:sz w:val="18"/>
          <w:szCs w:val="18"/>
        </w:rPr>
        <w:t>et</w:t>
      </w:r>
      <w:r w:rsidR="00C95B67" w:rsidRPr="00E4030A">
        <w:rPr>
          <w:rFonts w:asciiTheme="minorHAnsi" w:hAnsiTheme="minorHAnsi"/>
          <w:iCs/>
          <w:color w:val="000000" w:themeColor="text1"/>
          <w:spacing w:val="16"/>
          <w:sz w:val="18"/>
          <w:szCs w:val="18"/>
        </w:rPr>
        <w:t xml:space="preserve"> </w:t>
      </w:r>
      <w:r w:rsidR="00C95B67" w:rsidRPr="00E4030A">
        <w:rPr>
          <w:rFonts w:asciiTheme="minorHAnsi" w:hAnsiTheme="minorHAnsi"/>
          <w:iCs/>
          <w:color w:val="000000" w:themeColor="text1"/>
          <w:sz w:val="18"/>
          <w:szCs w:val="18"/>
        </w:rPr>
        <w:t>al</w:t>
      </w:r>
      <w:r w:rsidR="00C95B67" w:rsidRPr="00040955">
        <w:rPr>
          <w:rFonts w:asciiTheme="minorHAnsi" w:hAnsiTheme="minorHAnsi"/>
          <w:i/>
          <w:color w:val="000000" w:themeColor="text1"/>
          <w:sz w:val="18"/>
          <w:szCs w:val="18"/>
        </w:rPr>
        <w:t>.</w:t>
      </w:r>
      <w:r w:rsidR="00C95B67" w:rsidRPr="00040955">
        <w:rPr>
          <w:rFonts w:asciiTheme="minorHAnsi" w:hAnsiTheme="minorHAnsi"/>
          <w:i/>
          <w:color w:val="000000" w:themeColor="text1"/>
          <w:spacing w:val="16"/>
          <w:sz w:val="18"/>
          <w:szCs w:val="18"/>
        </w:rPr>
        <w:t xml:space="preserve"> </w:t>
      </w:r>
      <w:r w:rsidR="00C95B67" w:rsidRPr="00040955">
        <w:rPr>
          <w:rFonts w:asciiTheme="minorHAnsi" w:hAnsiTheme="minorHAnsi"/>
          <w:color w:val="000000" w:themeColor="text1"/>
          <w:sz w:val="18"/>
          <w:szCs w:val="18"/>
        </w:rPr>
        <w:t>(2015)</w:t>
      </w:r>
    </w:p>
    <w:p w14:paraId="19F4264C" w14:textId="40AC0826" w:rsidR="005344B4" w:rsidRDefault="00C95B67" w:rsidP="000D61E6">
      <w:pPr>
        <w:spacing w:after="120"/>
        <w:ind w:firstLine="709"/>
        <w:jc w:val="both"/>
        <w:rPr>
          <w:rFonts w:ascii="Calibri" w:hAnsi="Calibri" w:cs="Calibri"/>
          <w:color w:val="000000" w:themeColor="text1"/>
        </w:rPr>
      </w:pPr>
      <w:r w:rsidRPr="00285ECE">
        <w:rPr>
          <w:rFonts w:asciiTheme="minorHAnsi" w:hAnsiTheme="minorHAnsi"/>
          <w:color w:val="000000" w:themeColor="text1"/>
        </w:rPr>
        <w:t xml:space="preserve">Já o </w:t>
      </w:r>
      <w:r w:rsidRPr="00285ECE">
        <w:rPr>
          <w:rFonts w:asciiTheme="minorHAnsi" w:hAnsiTheme="minorHAnsi"/>
          <w:i/>
          <w:color w:val="000000" w:themeColor="text1"/>
        </w:rPr>
        <w:t xml:space="preserve">Big Five Inventory </w:t>
      </w:r>
      <w:r w:rsidRPr="00285ECE">
        <w:rPr>
          <w:rFonts w:asciiTheme="minorHAnsi" w:hAnsiTheme="minorHAnsi"/>
          <w:color w:val="000000" w:themeColor="text1"/>
        </w:rPr>
        <w:t xml:space="preserve">de John, Donahue e Kentle (1991) foi traduzido e validado por Andrade (2008), e é composto por 34 assertivas também em uma escala de concordância tipo </w:t>
      </w:r>
      <w:r w:rsidRPr="00285ECE">
        <w:rPr>
          <w:rFonts w:asciiTheme="minorHAnsi" w:hAnsiTheme="minorHAnsi"/>
          <w:i/>
          <w:color w:val="000000" w:themeColor="text1"/>
        </w:rPr>
        <w:t xml:space="preserve">Likert </w:t>
      </w:r>
      <w:r w:rsidRPr="00285ECE">
        <w:rPr>
          <w:rFonts w:asciiTheme="minorHAnsi" w:hAnsiTheme="minorHAnsi"/>
          <w:color w:val="000000" w:themeColor="text1"/>
        </w:rPr>
        <w:t>de 5 pontos. O instrumento avalia as dimensões da personalidade baseadas no modelo dos Cinco Grandes Fatores de Personalidade. As cinco dimensões avaliadas são: “Abertura às novas Experiências”, “Conscienciosidade”, “Extroversão”, “Amabilidade” e “Neuroticismo”. Com uma amostra de 5089 estudantes universitários de todas as regiões do país e por meio da análise fatorial confirmatória, o autor conduziu</w:t>
      </w:r>
      <w:r w:rsidRPr="00285ECE">
        <w:rPr>
          <w:rFonts w:asciiTheme="minorHAnsi" w:hAnsiTheme="minorHAnsi"/>
          <w:color w:val="000000" w:themeColor="text1"/>
          <w:spacing w:val="-15"/>
        </w:rPr>
        <w:t xml:space="preserve"> </w:t>
      </w:r>
      <w:r w:rsidRPr="00285ECE">
        <w:rPr>
          <w:rFonts w:asciiTheme="minorHAnsi" w:hAnsiTheme="minorHAnsi"/>
          <w:color w:val="000000" w:themeColor="text1"/>
        </w:rPr>
        <w:t>a</w:t>
      </w:r>
      <w:r w:rsidRPr="00285ECE">
        <w:rPr>
          <w:rFonts w:asciiTheme="minorHAnsi" w:hAnsiTheme="minorHAnsi"/>
          <w:color w:val="000000" w:themeColor="text1"/>
          <w:spacing w:val="-17"/>
        </w:rPr>
        <w:t xml:space="preserve"> </w:t>
      </w:r>
      <w:r w:rsidRPr="00285ECE">
        <w:rPr>
          <w:rFonts w:asciiTheme="minorHAnsi" w:hAnsiTheme="minorHAnsi"/>
          <w:color w:val="000000" w:themeColor="text1"/>
        </w:rPr>
        <w:t>validação</w:t>
      </w:r>
      <w:r w:rsidRPr="00285ECE">
        <w:rPr>
          <w:rFonts w:asciiTheme="minorHAnsi" w:hAnsiTheme="minorHAnsi"/>
          <w:color w:val="000000" w:themeColor="text1"/>
          <w:spacing w:val="-16"/>
        </w:rPr>
        <w:t xml:space="preserve"> </w:t>
      </w:r>
      <w:r w:rsidRPr="00285ECE">
        <w:rPr>
          <w:rFonts w:asciiTheme="minorHAnsi" w:hAnsiTheme="minorHAnsi"/>
          <w:color w:val="000000" w:themeColor="text1"/>
        </w:rPr>
        <w:t>identificando</w:t>
      </w:r>
      <w:r w:rsidRPr="00285ECE">
        <w:rPr>
          <w:rFonts w:asciiTheme="minorHAnsi" w:hAnsiTheme="minorHAnsi"/>
          <w:color w:val="000000" w:themeColor="text1"/>
          <w:spacing w:val="-16"/>
        </w:rPr>
        <w:t xml:space="preserve"> </w:t>
      </w:r>
      <w:r w:rsidRPr="00285ECE">
        <w:rPr>
          <w:rFonts w:asciiTheme="minorHAnsi" w:hAnsiTheme="minorHAnsi"/>
          <w:color w:val="000000" w:themeColor="text1"/>
        </w:rPr>
        <w:t>que</w:t>
      </w:r>
      <w:r w:rsidRPr="00285ECE">
        <w:rPr>
          <w:rFonts w:asciiTheme="minorHAnsi" w:hAnsiTheme="minorHAnsi"/>
          <w:color w:val="000000" w:themeColor="text1"/>
          <w:spacing w:val="-17"/>
        </w:rPr>
        <w:t xml:space="preserve"> </w:t>
      </w:r>
      <w:r w:rsidRPr="00285ECE">
        <w:rPr>
          <w:rFonts w:asciiTheme="minorHAnsi" w:hAnsiTheme="minorHAnsi"/>
          <w:color w:val="000000" w:themeColor="text1"/>
        </w:rPr>
        <w:t>o</w:t>
      </w:r>
      <w:r w:rsidRPr="00285ECE">
        <w:rPr>
          <w:rFonts w:asciiTheme="minorHAnsi" w:hAnsiTheme="minorHAnsi"/>
          <w:color w:val="000000" w:themeColor="text1"/>
          <w:spacing w:val="-16"/>
        </w:rPr>
        <w:t xml:space="preserve"> </w:t>
      </w:r>
      <w:r w:rsidRPr="00285ECE">
        <w:rPr>
          <w:rFonts w:asciiTheme="minorHAnsi" w:hAnsiTheme="minorHAnsi"/>
          <w:color w:val="000000" w:themeColor="text1"/>
        </w:rPr>
        <w:t>coeficiente</w:t>
      </w:r>
      <w:r w:rsidRPr="00285ECE">
        <w:rPr>
          <w:rFonts w:asciiTheme="minorHAnsi" w:hAnsiTheme="minorHAnsi"/>
          <w:color w:val="000000" w:themeColor="text1"/>
          <w:spacing w:val="-17"/>
        </w:rPr>
        <w:t xml:space="preserve"> </w:t>
      </w:r>
      <w:r w:rsidRPr="00285ECE">
        <w:rPr>
          <w:rFonts w:asciiTheme="minorHAnsi" w:hAnsiTheme="minorHAnsi"/>
          <w:color w:val="000000" w:themeColor="text1"/>
        </w:rPr>
        <w:t>de</w:t>
      </w:r>
      <w:r w:rsidRPr="00285ECE">
        <w:rPr>
          <w:rFonts w:asciiTheme="minorHAnsi" w:hAnsiTheme="minorHAnsi"/>
          <w:color w:val="000000" w:themeColor="text1"/>
          <w:spacing w:val="-17"/>
        </w:rPr>
        <w:t xml:space="preserve"> </w:t>
      </w:r>
      <w:r w:rsidRPr="00285ECE">
        <w:rPr>
          <w:rFonts w:asciiTheme="minorHAnsi" w:hAnsiTheme="minorHAnsi"/>
          <w:color w:val="000000" w:themeColor="text1"/>
        </w:rPr>
        <w:t>fidedignidade</w:t>
      </w:r>
      <w:r w:rsidRPr="00285ECE">
        <w:rPr>
          <w:rFonts w:asciiTheme="minorHAnsi" w:hAnsiTheme="minorHAnsi"/>
          <w:color w:val="000000" w:themeColor="text1"/>
          <w:spacing w:val="-16"/>
        </w:rPr>
        <w:t xml:space="preserve"> </w:t>
      </w:r>
      <w:r w:rsidRPr="00285ECE">
        <w:rPr>
          <w:rFonts w:asciiTheme="minorHAnsi" w:hAnsiTheme="minorHAnsi"/>
          <w:color w:val="000000" w:themeColor="text1"/>
        </w:rPr>
        <w:t>das</w:t>
      </w:r>
      <w:r w:rsidRPr="00285ECE">
        <w:rPr>
          <w:rFonts w:asciiTheme="minorHAnsi" w:hAnsiTheme="minorHAnsi"/>
          <w:color w:val="000000" w:themeColor="text1"/>
          <w:spacing w:val="-16"/>
        </w:rPr>
        <w:t xml:space="preserve"> </w:t>
      </w:r>
      <w:r w:rsidRPr="00285ECE">
        <w:rPr>
          <w:rFonts w:asciiTheme="minorHAnsi" w:hAnsiTheme="minorHAnsi"/>
          <w:color w:val="000000" w:themeColor="text1"/>
        </w:rPr>
        <w:t>dimensões</w:t>
      </w:r>
      <w:r w:rsidRPr="00285ECE">
        <w:rPr>
          <w:rFonts w:asciiTheme="minorHAnsi" w:hAnsiTheme="minorHAnsi"/>
          <w:color w:val="000000" w:themeColor="text1"/>
          <w:spacing w:val="-16"/>
        </w:rPr>
        <w:t xml:space="preserve"> </w:t>
      </w:r>
      <w:r w:rsidRPr="00285ECE">
        <w:rPr>
          <w:rFonts w:asciiTheme="minorHAnsi" w:hAnsiTheme="minorHAnsi"/>
          <w:color w:val="000000" w:themeColor="text1"/>
        </w:rPr>
        <w:t>varia</w:t>
      </w:r>
      <w:r w:rsidRPr="00285ECE">
        <w:rPr>
          <w:rFonts w:asciiTheme="minorHAnsi" w:hAnsiTheme="minorHAnsi"/>
          <w:color w:val="000000" w:themeColor="text1"/>
          <w:spacing w:val="-17"/>
        </w:rPr>
        <w:t xml:space="preserve"> </w:t>
      </w:r>
      <w:r w:rsidRPr="00285ECE">
        <w:rPr>
          <w:rFonts w:asciiTheme="minorHAnsi" w:hAnsiTheme="minorHAnsi"/>
          <w:color w:val="000000" w:themeColor="text1"/>
        </w:rPr>
        <w:t>entre 0,68 a 0,76 o que, segundo o autor, indica</w:t>
      </w:r>
      <w:r w:rsidRPr="00285ECE">
        <w:rPr>
          <w:rFonts w:asciiTheme="minorHAnsi" w:hAnsiTheme="minorHAnsi"/>
          <w:color w:val="000000" w:themeColor="text1"/>
          <w:spacing w:val="-3"/>
        </w:rPr>
        <w:t xml:space="preserve"> </w:t>
      </w:r>
      <w:r w:rsidRPr="00285ECE">
        <w:rPr>
          <w:rFonts w:asciiTheme="minorHAnsi" w:hAnsiTheme="minorHAnsi"/>
          <w:color w:val="000000" w:themeColor="text1"/>
        </w:rPr>
        <w:t>adequação. A seção seguinte, apresenta os procedimentos para a validação do instrumento.</w:t>
      </w:r>
    </w:p>
    <w:p w14:paraId="154BF3E6" w14:textId="320C2F4E" w:rsidR="003B2DFF" w:rsidRPr="000D61E6" w:rsidRDefault="000D61E6" w:rsidP="000D61E6">
      <w:pPr>
        <w:pStyle w:val="Ttulo11"/>
        <w:numPr>
          <w:ilvl w:val="0"/>
          <w:numId w:val="4"/>
        </w:numPr>
        <w:spacing w:before="320" w:after="240"/>
        <w:ind w:left="357" w:hanging="357"/>
        <w:rPr>
          <w:rFonts w:ascii="Calibri" w:hAnsi="Calibri" w:cs="Calibri"/>
        </w:rPr>
      </w:pPr>
      <w:r w:rsidRPr="000D61E6">
        <w:rPr>
          <w:rFonts w:ascii="Calibri" w:hAnsi="Calibri" w:cs="Calibri"/>
        </w:rPr>
        <w:t xml:space="preserve">Procedimentos Metodológicos </w:t>
      </w:r>
    </w:p>
    <w:p w14:paraId="1DD86EE3" w14:textId="77777777" w:rsidR="003B2DFF" w:rsidRPr="005A5A3E" w:rsidRDefault="003B2DFF" w:rsidP="000D61E6">
      <w:pPr>
        <w:pStyle w:val="Corpodetexto"/>
        <w:spacing w:after="120"/>
        <w:ind w:firstLine="709"/>
        <w:jc w:val="both"/>
        <w:rPr>
          <w:rFonts w:asciiTheme="minorHAnsi" w:hAnsiTheme="minorHAnsi"/>
          <w:color w:val="000000" w:themeColor="text1"/>
        </w:rPr>
      </w:pPr>
      <w:r w:rsidRPr="005A5A3E">
        <w:rPr>
          <w:rFonts w:asciiTheme="minorHAnsi" w:hAnsiTheme="minorHAnsi"/>
          <w:color w:val="000000" w:themeColor="text1"/>
        </w:rPr>
        <w:t xml:space="preserve">A presente pesquisa tem como finalidade validar e aperfeiçoar a escala de mensuração dos fatores de personalidade relacionados ao comportamento de </w:t>
      </w:r>
      <w:r w:rsidRPr="005A5A3E">
        <w:rPr>
          <w:rFonts w:asciiTheme="minorHAnsi" w:hAnsiTheme="minorHAnsi"/>
          <w:i/>
          <w:color w:val="000000" w:themeColor="text1"/>
        </w:rPr>
        <w:t>phubbing</w:t>
      </w:r>
      <w:r w:rsidRPr="005A5A3E">
        <w:rPr>
          <w:rFonts w:asciiTheme="minorHAnsi" w:hAnsiTheme="minorHAnsi"/>
          <w:color w:val="000000" w:themeColor="text1"/>
        </w:rPr>
        <w:t xml:space="preserve">, por meio da tradução e adaptação para o contexto brasileiro. A escala do </w:t>
      </w:r>
      <w:r w:rsidRPr="005A5A3E">
        <w:rPr>
          <w:rFonts w:asciiTheme="minorHAnsi" w:hAnsiTheme="minorHAnsi"/>
          <w:i/>
          <w:color w:val="000000" w:themeColor="text1"/>
        </w:rPr>
        <w:t>phubbing</w:t>
      </w:r>
      <w:r w:rsidRPr="005A5A3E">
        <w:rPr>
          <w:rFonts w:asciiTheme="minorHAnsi" w:hAnsiTheme="minorHAnsi"/>
          <w:color w:val="000000" w:themeColor="text1"/>
        </w:rPr>
        <w:t>, desenvolvida por Karadağ</w:t>
      </w:r>
      <w:r w:rsidRPr="005A5A3E">
        <w:rPr>
          <w:rFonts w:asciiTheme="minorHAnsi" w:hAnsiTheme="minorHAnsi"/>
          <w:color w:val="000000" w:themeColor="text1"/>
          <w:spacing w:val="-16"/>
        </w:rPr>
        <w:t xml:space="preserve"> </w:t>
      </w:r>
      <w:r w:rsidRPr="00E4030A">
        <w:rPr>
          <w:rFonts w:asciiTheme="minorHAnsi" w:hAnsiTheme="minorHAnsi"/>
          <w:iCs/>
          <w:color w:val="000000" w:themeColor="text1"/>
        </w:rPr>
        <w:t>et</w:t>
      </w:r>
      <w:r w:rsidRPr="00E4030A">
        <w:rPr>
          <w:rFonts w:asciiTheme="minorHAnsi" w:hAnsiTheme="minorHAnsi"/>
          <w:iCs/>
          <w:color w:val="000000" w:themeColor="text1"/>
          <w:spacing w:val="-13"/>
        </w:rPr>
        <w:t xml:space="preserve"> </w:t>
      </w:r>
      <w:r w:rsidRPr="00E4030A">
        <w:rPr>
          <w:rFonts w:asciiTheme="minorHAnsi" w:hAnsiTheme="minorHAnsi"/>
          <w:iCs/>
          <w:color w:val="000000" w:themeColor="text1"/>
        </w:rPr>
        <w:t>al</w:t>
      </w:r>
      <w:r w:rsidRPr="005A5A3E">
        <w:rPr>
          <w:rFonts w:asciiTheme="minorHAnsi" w:hAnsiTheme="minorHAnsi"/>
          <w:color w:val="000000" w:themeColor="text1"/>
        </w:rPr>
        <w:t>.</w:t>
      </w:r>
      <w:r w:rsidRPr="005A5A3E">
        <w:rPr>
          <w:rFonts w:asciiTheme="minorHAnsi" w:hAnsiTheme="minorHAnsi"/>
          <w:color w:val="000000" w:themeColor="text1"/>
          <w:spacing w:val="-13"/>
        </w:rPr>
        <w:t xml:space="preserve"> </w:t>
      </w:r>
      <w:r w:rsidRPr="005A5A3E">
        <w:rPr>
          <w:rFonts w:asciiTheme="minorHAnsi" w:hAnsiTheme="minorHAnsi"/>
          <w:color w:val="000000" w:themeColor="text1"/>
        </w:rPr>
        <w:t>(2015),</w:t>
      </w:r>
      <w:r w:rsidRPr="005A5A3E">
        <w:rPr>
          <w:rFonts w:asciiTheme="minorHAnsi" w:hAnsiTheme="minorHAnsi"/>
          <w:color w:val="000000" w:themeColor="text1"/>
          <w:spacing w:val="-13"/>
        </w:rPr>
        <w:t xml:space="preserve"> </w:t>
      </w:r>
      <w:r w:rsidRPr="005A5A3E">
        <w:rPr>
          <w:rFonts w:asciiTheme="minorHAnsi" w:hAnsiTheme="minorHAnsi"/>
          <w:color w:val="000000" w:themeColor="text1"/>
        </w:rPr>
        <w:t>é</w:t>
      </w:r>
      <w:r w:rsidRPr="005A5A3E">
        <w:rPr>
          <w:rFonts w:asciiTheme="minorHAnsi" w:hAnsiTheme="minorHAnsi"/>
          <w:color w:val="000000" w:themeColor="text1"/>
          <w:spacing w:val="-11"/>
        </w:rPr>
        <w:t xml:space="preserve"> </w:t>
      </w:r>
      <w:r w:rsidRPr="005A5A3E">
        <w:rPr>
          <w:rFonts w:asciiTheme="minorHAnsi" w:hAnsiTheme="minorHAnsi"/>
          <w:color w:val="000000" w:themeColor="text1"/>
        </w:rPr>
        <w:t>composta</w:t>
      </w:r>
      <w:r w:rsidRPr="005A5A3E">
        <w:rPr>
          <w:rFonts w:asciiTheme="minorHAnsi" w:hAnsiTheme="minorHAnsi"/>
          <w:color w:val="000000" w:themeColor="text1"/>
          <w:spacing w:val="-14"/>
        </w:rPr>
        <w:t xml:space="preserve"> </w:t>
      </w:r>
      <w:r w:rsidRPr="005A5A3E">
        <w:rPr>
          <w:rFonts w:asciiTheme="minorHAnsi" w:hAnsiTheme="minorHAnsi"/>
          <w:color w:val="000000" w:themeColor="text1"/>
        </w:rPr>
        <w:t>por</w:t>
      </w:r>
      <w:r w:rsidRPr="005A5A3E">
        <w:rPr>
          <w:rFonts w:asciiTheme="minorHAnsi" w:hAnsiTheme="minorHAnsi"/>
          <w:color w:val="000000" w:themeColor="text1"/>
          <w:spacing w:val="-14"/>
        </w:rPr>
        <w:t xml:space="preserve"> </w:t>
      </w:r>
      <w:r w:rsidRPr="005A5A3E">
        <w:rPr>
          <w:rFonts w:asciiTheme="minorHAnsi" w:hAnsiTheme="minorHAnsi"/>
          <w:color w:val="000000" w:themeColor="text1"/>
        </w:rPr>
        <w:t>dez</w:t>
      </w:r>
      <w:r w:rsidRPr="005A5A3E">
        <w:rPr>
          <w:rFonts w:asciiTheme="minorHAnsi" w:hAnsiTheme="minorHAnsi"/>
          <w:color w:val="000000" w:themeColor="text1"/>
          <w:spacing w:val="-12"/>
        </w:rPr>
        <w:t xml:space="preserve"> </w:t>
      </w:r>
      <w:r w:rsidRPr="005A5A3E">
        <w:rPr>
          <w:rFonts w:asciiTheme="minorHAnsi" w:hAnsiTheme="minorHAnsi"/>
          <w:color w:val="000000" w:themeColor="text1"/>
        </w:rPr>
        <w:t>afirmativas,</w:t>
      </w:r>
      <w:r w:rsidRPr="005A5A3E">
        <w:rPr>
          <w:rFonts w:asciiTheme="minorHAnsi" w:hAnsiTheme="minorHAnsi"/>
          <w:color w:val="000000" w:themeColor="text1"/>
          <w:spacing w:val="-12"/>
        </w:rPr>
        <w:t xml:space="preserve"> </w:t>
      </w:r>
      <w:r w:rsidRPr="005A5A3E">
        <w:rPr>
          <w:rFonts w:asciiTheme="minorHAnsi" w:hAnsiTheme="minorHAnsi"/>
          <w:color w:val="000000" w:themeColor="text1"/>
        </w:rPr>
        <w:t>divididas</w:t>
      </w:r>
      <w:r w:rsidRPr="005A5A3E">
        <w:rPr>
          <w:rFonts w:asciiTheme="minorHAnsi" w:hAnsiTheme="minorHAnsi"/>
          <w:color w:val="000000" w:themeColor="text1"/>
          <w:spacing w:val="-14"/>
        </w:rPr>
        <w:t xml:space="preserve"> </w:t>
      </w:r>
      <w:r w:rsidRPr="005A5A3E">
        <w:rPr>
          <w:rFonts w:asciiTheme="minorHAnsi" w:hAnsiTheme="minorHAnsi"/>
          <w:color w:val="000000" w:themeColor="text1"/>
        </w:rPr>
        <w:t>em</w:t>
      </w:r>
      <w:r w:rsidRPr="005A5A3E">
        <w:rPr>
          <w:rFonts w:asciiTheme="minorHAnsi" w:hAnsiTheme="minorHAnsi"/>
          <w:color w:val="000000" w:themeColor="text1"/>
          <w:spacing w:val="-13"/>
        </w:rPr>
        <w:t xml:space="preserve"> </w:t>
      </w:r>
      <w:r w:rsidRPr="005A5A3E">
        <w:rPr>
          <w:rFonts w:asciiTheme="minorHAnsi" w:hAnsiTheme="minorHAnsi"/>
          <w:color w:val="000000" w:themeColor="text1"/>
        </w:rPr>
        <w:t>dois</w:t>
      </w:r>
      <w:r w:rsidRPr="005A5A3E">
        <w:rPr>
          <w:rFonts w:asciiTheme="minorHAnsi" w:hAnsiTheme="minorHAnsi"/>
          <w:color w:val="000000" w:themeColor="text1"/>
          <w:spacing w:val="-13"/>
        </w:rPr>
        <w:t xml:space="preserve"> </w:t>
      </w:r>
      <w:r w:rsidRPr="005A5A3E">
        <w:rPr>
          <w:rFonts w:asciiTheme="minorHAnsi" w:hAnsiTheme="minorHAnsi"/>
          <w:color w:val="000000" w:themeColor="text1"/>
        </w:rPr>
        <w:t>fatores</w:t>
      </w:r>
      <w:r w:rsidRPr="005A5A3E">
        <w:rPr>
          <w:rFonts w:asciiTheme="minorHAnsi" w:hAnsiTheme="minorHAnsi"/>
          <w:color w:val="000000" w:themeColor="text1"/>
          <w:spacing w:val="-12"/>
        </w:rPr>
        <w:t xml:space="preserve"> </w:t>
      </w:r>
      <w:r w:rsidRPr="005A5A3E">
        <w:rPr>
          <w:rFonts w:asciiTheme="minorHAnsi" w:hAnsiTheme="minorHAnsi"/>
          <w:color w:val="000000" w:themeColor="text1"/>
        </w:rPr>
        <w:t>com</w:t>
      </w:r>
      <w:r w:rsidRPr="005A5A3E">
        <w:rPr>
          <w:rFonts w:asciiTheme="minorHAnsi" w:hAnsiTheme="minorHAnsi"/>
          <w:color w:val="000000" w:themeColor="text1"/>
          <w:spacing w:val="-13"/>
        </w:rPr>
        <w:t xml:space="preserve"> </w:t>
      </w:r>
      <w:r w:rsidRPr="005A5A3E">
        <w:rPr>
          <w:rFonts w:asciiTheme="minorHAnsi" w:hAnsiTheme="minorHAnsi"/>
          <w:color w:val="000000" w:themeColor="text1"/>
        </w:rPr>
        <w:t>cinco</w:t>
      </w:r>
      <w:r w:rsidRPr="005A5A3E">
        <w:rPr>
          <w:rFonts w:asciiTheme="minorHAnsi" w:hAnsiTheme="minorHAnsi"/>
          <w:color w:val="000000" w:themeColor="text1"/>
          <w:spacing w:val="-12"/>
        </w:rPr>
        <w:t xml:space="preserve"> </w:t>
      </w:r>
      <w:r w:rsidRPr="005A5A3E">
        <w:rPr>
          <w:rFonts w:asciiTheme="minorHAnsi" w:hAnsiTheme="minorHAnsi"/>
          <w:color w:val="000000" w:themeColor="text1"/>
        </w:rPr>
        <w:t>itens cada. O instrumento original foi validado com uma amostra de 401 estudantes, que deveriam marcar</w:t>
      </w:r>
      <w:r w:rsidRPr="005A5A3E">
        <w:rPr>
          <w:rFonts w:asciiTheme="minorHAnsi" w:hAnsiTheme="minorHAnsi"/>
          <w:color w:val="000000" w:themeColor="text1"/>
          <w:spacing w:val="-7"/>
        </w:rPr>
        <w:t xml:space="preserve"> </w:t>
      </w:r>
      <w:r w:rsidRPr="005A5A3E">
        <w:rPr>
          <w:rFonts w:asciiTheme="minorHAnsi" w:hAnsiTheme="minorHAnsi"/>
          <w:color w:val="000000" w:themeColor="text1"/>
        </w:rPr>
        <w:t>em</w:t>
      </w:r>
      <w:r w:rsidRPr="005A5A3E">
        <w:rPr>
          <w:rFonts w:asciiTheme="minorHAnsi" w:hAnsiTheme="minorHAnsi"/>
          <w:color w:val="000000" w:themeColor="text1"/>
          <w:spacing w:val="-6"/>
        </w:rPr>
        <w:t xml:space="preserve"> </w:t>
      </w:r>
      <w:r w:rsidRPr="005A5A3E">
        <w:rPr>
          <w:rFonts w:asciiTheme="minorHAnsi" w:hAnsiTheme="minorHAnsi"/>
          <w:color w:val="000000" w:themeColor="text1"/>
        </w:rPr>
        <w:t>uma</w:t>
      </w:r>
      <w:r w:rsidRPr="005A5A3E">
        <w:rPr>
          <w:rFonts w:asciiTheme="minorHAnsi" w:hAnsiTheme="minorHAnsi"/>
          <w:color w:val="000000" w:themeColor="text1"/>
          <w:spacing w:val="-4"/>
        </w:rPr>
        <w:t xml:space="preserve"> </w:t>
      </w:r>
      <w:r w:rsidRPr="005A5A3E">
        <w:rPr>
          <w:rFonts w:asciiTheme="minorHAnsi" w:hAnsiTheme="minorHAnsi"/>
          <w:color w:val="000000" w:themeColor="text1"/>
        </w:rPr>
        <w:t>escala</w:t>
      </w:r>
      <w:r w:rsidRPr="005A5A3E">
        <w:rPr>
          <w:rFonts w:asciiTheme="minorHAnsi" w:hAnsiTheme="minorHAnsi"/>
          <w:color w:val="000000" w:themeColor="text1"/>
          <w:spacing w:val="-7"/>
        </w:rPr>
        <w:t xml:space="preserve"> </w:t>
      </w:r>
      <w:r w:rsidRPr="005A5A3E">
        <w:rPr>
          <w:rFonts w:asciiTheme="minorHAnsi" w:hAnsiTheme="minorHAnsi"/>
          <w:color w:val="000000" w:themeColor="text1"/>
        </w:rPr>
        <w:t>tipo</w:t>
      </w:r>
      <w:r w:rsidRPr="005A5A3E">
        <w:rPr>
          <w:rFonts w:asciiTheme="minorHAnsi" w:hAnsiTheme="minorHAnsi"/>
          <w:color w:val="000000" w:themeColor="text1"/>
          <w:spacing w:val="-4"/>
        </w:rPr>
        <w:t xml:space="preserve"> </w:t>
      </w:r>
      <w:r w:rsidRPr="005A5A3E">
        <w:rPr>
          <w:rFonts w:asciiTheme="minorHAnsi" w:hAnsiTheme="minorHAnsi"/>
          <w:i/>
          <w:color w:val="000000" w:themeColor="text1"/>
        </w:rPr>
        <w:t>Likert</w:t>
      </w:r>
      <w:r w:rsidRPr="005A5A3E">
        <w:rPr>
          <w:rFonts w:asciiTheme="minorHAnsi" w:hAnsiTheme="minorHAnsi"/>
          <w:i/>
          <w:color w:val="000000" w:themeColor="text1"/>
          <w:spacing w:val="-4"/>
        </w:rPr>
        <w:t xml:space="preserve"> </w:t>
      </w:r>
      <w:r w:rsidRPr="005A5A3E">
        <w:rPr>
          <w:rFonts w:asciiTheme="minorHAnsi" w:hAnsiTheme="minorHAnsi"/>
          <w:color w:val="000000" w:themeColor="text1"/>
        </w:rPr>
        <w:t>de</w:t>
      </w:r>
      <w:r w:rsidRPr="005A5A3E">
        <w:rPr>
          <w:rFonts w:asciiTheme="minorHAnsi" w:hAnsiTheme="minorHAnsi"/>
          <w:color w:val="000000" w:themeColor="text1"/>
          <w:spacing w:val="-7"/>
        </w:rPr>
        <w:t xml:space="preserve"> </w:t>
      </w:r>
      <w:r w:rsidRPr="005A5A3E">
        <w:rPr>
          <w:rFonts w:asciiTheme="minorHAnsi" w:hAnsiTheme="minorHAnsi"/>
          <w:color w:val="000000" w:themeColor="text1"/>
        </w:rPr>
        <w:t>5</w:t>
      </w:r>
      <w:r w:rsidRPr="005A5A3E">
        <w:rPr>
          <w:rFonts w:asciiTheme="minorHAnsi" w:hAnsiTheme="minorHAnsi"/>
          <w:color w:val="000000" w:themeColor="text1"/>
          <w:spacing w:val="-6"/>
        </w:rPr>
        <w:t xml:space="preserve"> </w:t>
      </w:r>
      <w:r w:rsidRPr="005A5A3E">
        <w:rPr>
          <w:rFonts w:asciiTheme="minorHAnsi" w:hAnsiTheme="minorHAnsi"/>
          <w:color w:val="000000" w:themeColor="text1"/>
        </w:rPr>
        <w:t>pontos</w:t>
      </w:r>
      <w:r w:rsidRPr="005A5A3E">
        <w:rPr>
          <w:rFonts w:asciiTheme="minorHAnsi" w:hAnsiTheme="minorHAnsi"/>
          <w:color w:val="000000" w:themeColor="text1"/>
          <w:spacing w:val="-2"/>
        </w:rPr>
        <w:t xml:space="preserve"> </w:t>
      </w:r>
      <w:r w:rsidRPr="005A5A3E">
        <w:rPr>
          <w:rFonts w:asciiTheme="minorHAnsi" w:hAnsiTheme="minorHAnsi"/>
          <w:color w:val="000000" w:themeColor="text1"/>
        </w:rPr>
        <w:t>a</w:t>
      </w:r>
      <w:r w:rsidRPr="005A5A3E">
        <w:rPr>
          <w:rFonts w:asciiTheme="minorHAnsi" w:hAnsiTheme="minorHAnsi"/>
          <w:color w:val="000000" w:themeColor="text1"/>
          <w:spacing w:val="-7"/>
        </w:rPr>
        <w:t xml:space="preserve"> </w:t>
      </w:r>
      <w:r w:rsidRPr="005A5A3E">
        <w:rPr>
          <w:rFonts w:asciiTheme="minorHAnsi" w:hAnsiTheme="minorHAnsi"/>
          <w:color w:val="000000" w:themeColor="text1"/>
        </w:rPr>
        <w:t>frequência</w:t>
      </w:r>
      <w:r w:rsidRPr="005A5A3E">
        <w:rPr>
          <w:rFonts w:asciiTheme="minorHAnsi" w:hAnsiTheme="minorHAnsi"/>
          <w:color w:val="000000" w:themeColor="text1"/>
          <w:spacing w:val="-3"/>
        </w:rPr>
        <w:t xml:space="preserve"> </w:t>
      </w:r>
      <w:r w:rsidRPr="005A5A3E">
        <w:rPr>
          <w:rFonts w:asciiTheme="minorHAnsi" w:hAnsiTheme="minorHAnsi"/>
          <w:color w:val="000000" w:themeColor="text1"/>
        </w:rPr>
        <w:t>com</w:t>
      </w:r>
      <w:r w:rsidRPr="005A5A3E">
        <w:rPr>
          <w:rFonts w:asciiTheme="minorHAnsi" w:hAnsiTheme="minorHAnsi"/>
          <w:color w:val="000000" w:themeColor="text1"/>
          <w:spacing w:val="-6"/>
        </w:rPr>
        <w:t xml:space="preserve"> </w:t>
      </w:r>
      <w:r w:rsidRPr="005A5A3E">
        <w:rPr>
          <w:rFonts w:asciiTheme="minorHAnsi" w:hAnsiTheme="minorHAnsi"/>
          <w:color w:val="000000" w:themeColor="text1"/>
        </w:rPr>
        <w:t>que</w:t>
      </w:r>
      <w:r w:rsidRPr="005A5A3E">
        <w:rPr>
          <w:rFonts w:asciiTheme="minorHAnsi" w:hAnsiTheme="minorHAnsi"/>
          <w:color w:val="000000" w:themeColor="text1"/>
          <w:spacing w:val="-5"/>
        </w:rPr>
        <w:t xml:space="preserve"> </w:t>
      </w:r>
      <w:r w:rsidRPr="005A5A3E">
        <w:rPr>
          <w:rFonts w:asciiTheme="minorHAnsi" w:hAnsiTheme="minorHAnsi"/>
          <w:color w:val="000000" w:themeColor="text1"/>
        </w:rPr>
        <w:t>apresentavam</w:t>
      </w:r>
      <w:r w:rsidRPr="005A5A3E">
        <w:rPr>
          <w:rFonts w:asciiTheme="minorHAnsi" w:hAnsiTheme="minorHAnsi"/>
          <w:color w:val="000000" w:themeColor="text1"/>
          <w:spacing w:val="-5"/>
        </w:rPr>
        <w:t xml:space="preserve"> </w:t>
      </w:r>
      <w:r w:rsidRPr="005A5A3E">
        <w:rPr>
          <w:rFonts w:asciiTheme="minorHAnsi" w:hAnsiTheme="minorHAnsi"/>
          <w:color w:val="000000" w:themeColor="text1"/>
        </w:rPr>
        <w:t>determinado comportamento.</w:t>
      </w:r>
    </w:p>
    <w:p w14:paraId="1322B403" w14:textId="77777777" w:rsidR="003B2DFF" w:rsidRPr="005A5A3E" w:rsidRDefault="003B2DFF" w:rsidP="000D61E6">
      <w:pPr>
        <w:pStyle w:val="Corpodetexto"/>
        <w:spacing w:after="120"/>
        <w:ind w:firstLine="709"/>
        <w:jc w:val="both"/>
        <w:rPr>
          <w:rFonts w:asciiTheme="minorHAnsi" w:hAnsiTheme="minorHAnsi"/>
          <w:color w:val="000000" w:themeColor="text1"/>
        </w:rPr>
      </w:pPr>
      <w:r w:rsidRPr="005A5A3E">
        <w:rPr>
          <w:rFonts w:asciiTheme="minorHAnsi" w:hAnsiTheme="minorHAnsi"/>
          <w:color w:val="000000" w:themeColor="text1"/>
        </w:rPr>
        <w:t xml:space="preserve">A técnica de adaptação adotada para o questionário de </w:t>
      </w:r>
      <w:r w:rsidRPr="005A5A3E">
        <w:rPr>
          <w:rFonts w:asciiTheme="minorHAnsi" w:hAnsiTheme="minorHAnsi"/>
          <w:i/>
          <w:color w:val="000000" w:themeColor="text1"/>
        </w:rPr>
        <w:t xml:space="preserve">phubbing </w:t>
      </w:r>
      <w:r w:rsidRPr="005A5A3E">
        <w:rPr>
          <w:rFonts w:asciiTheme="minorHAnsi" w:hAnsiTheme="minorHAnsi"/>
          <w:color w:val="000000" w:themeColor="text1"/>
        </w:rPr>
        <w:t xml:space="preserve">compreendeu cinco, das seis etapas propostas por Beaton </w:t>
      </w:r>
      <w:r w:rsidRPr="00E4030A">
        <w:rPr>
          <w:rFonts w:asciiTheme="minorHAnsi" w:hAnsiTheme="minorHAnsi"/>
          <w:iCs/>
          <w:color w:val="000000" w:themeColor="text1"/>
        </w:rPr>
        <w:t>et al</w:t>
      </w:r>
      <w:r w:rsidRPr="005A5A3E">
        <w:rPr>
          <w:rFonts w:asciiTheme="minorHAnsi" w:hAnsiTheme="minorHAnsi"/>
          <w:i/>
          <w:color w:val="000000" w:themeColor="text1"/>
        </w:rPr>
        <w:t xml:space="preserve">. </w:t>
      </w:r>
      <w:r w:rsidRPr="005A5A3E">
        <w:rPr>
          <w:rFonts w:asciiTheme="minorHAnsi" w:hAnsiTheme="minorHAnsi"/>
          <w:color w:val="000000" w:themeColor="text1"/>
        </w:rPr>
        <w:t xml:space="preserve">(2000): tradução do idioma primário (inglês) para o idioma fim (português), realizada por dois tradutores com conhecimento na área de TI; síntese, na qual foram trabalhadas as duas versões, buscando sintetizar as traduções; revisão por um comitê de especialistas, na qual a versão obtida durante a síntese foi encaminhada para professores da área que não participaram das etapas anteriores; pré-teste do </w:t>
      </w:r>
      <w:r w:rsidRPr="005A5A3E">
        <w:rPr>
          <w:rFonts w:asciiTheme="minorHAnsi" w:hAnsiTheme="minorHAnsi"/>
          <w:color w:val="000000" w:themeColor="text1"/>
        </w:rPr>
        <w:lastRenderedPageBreak/>
        <w:t xml:space="preserve">instrumento consolidado, com 25 alunos de uma universidade pública, onde verificou-se que duas das afirmativas do questionário de </w:t>
      </w:r>
      <w:r w:rsidRPr="005A5A3E">
        <w:rPr>
          <w:rFonts w:asciiTheme="minorHAnsi" w:hAnsiTheme="minorHAnsi"/>
          <w:i/>
          <w:color w:val="000000" w:themeColor="text1"/>
        </w:rPr>
        <w:t>phubbing</w:t>
      </w:r>
      <w:r w:rsidRPr="005A5A3E">
        <w:rPr>
          <w:rFonts w:asciiTheme="minorHAnsi" w:hAnsiTheme="minorHAnsi"/>
          <w:color w:val="000000" w:themeColor="text1"/>
        </w:rPr>
        <w:t xml:space="preserve"> foram apontadas como semelhantes na sua interpretação semântica (“</w:t>
      </w:r>
      <w:r w:rsidRPr="005A5A3E">
        <w:rPr>
          <w:rFonts w:asciiTheme="minorHAnsi" w:hAnsiTheme="minorHAnsi"/>
          <w:i/>
          <w:color w:val="000000" w:themeColor="text1"/>
        </w:rPr>
        <w:t xml:space="preserve">Eu estou sempre ocupado com meu smartphone quando estou com meus amigos” </w:t>
      </w:r>
      <w:r w:rsidRPr="005A5A3E">
        <w:rPr>
          <w:rFonts w:asciiTheme="minorHAnsi" w:hAnsiTheme="minorHAnsi"/>
          <w:color w:val="000000" w:themeColor="text1"/>
        </w:rPr>
        <w:t>/ “</w:t>
      </w:r>
      <w:r w:rsidRPr="005A5A3E">
        <w:rPr>
          <w:rFonts w:asciiTheme="minorHAnsi" w:hAnsiTheme="minorHAnsi"/>
          <w:i/>
          <w:color w:val="000000" w:themeColor="text1"/>
        </w:rPr>
        <w:t>Eu fico ocupado com meu smartphone quando estou com meus amigos</w:t>
      </w:r>
      <w:r w:rsidRPr="005A5A3E">
        <w:rPr>
          <w:rFonts w:asciiTheme="minorHAnsi" w:hAnsiTheme="minorHAnsi"/>
          <w:color w:val="000000" w:themeColor="text1"/>
        </w:rPr>
        <w:t xml:space="preserve">”), desse modo, optou-se por retirar uma das afirmativas; e, ao final, a verificação das propriedades da escala, que serão mostradas na seção de resultados. Destaca-se que a tradução não foi necessária para o </w:t>
      </w:r>
      <w:r w:rsidRPr="005A5A3E">
        <w:rPr>
          <w:rFonts w:asciiTheme="minorHAnsi" w:hAnsiTheme="minorHAnsi"/>
          <w:i/>
          <w:color w:val="000000" w:themeColor="text1"/>
        </w:rPr>
        <w:t>Big Five Inventory</w:t>
      </w:r>
      <w:r w:rsidRPr="005A5A3E">
        <w:rPr>
          <w:rFonts w:asciiTheme="minorHAnsi" w:hAnsiTheme="minorHAnsi"/>
          <w:color w:val="000000" w:themeColor="text1"/>
        </w:rPr>
        <w:t>, que já se encontrava no idioma português, adaptado por Andrade (2008).</w:t>
      </w:r>
    </w:p>
    <w:p w14:paraId="35609DC0" w14:textId="77777777" w:rsidR="003B2DFF" w:rsidRPr="005A5A3E" w:rsidRDefault="003B2DFF" w:rsidP="000D61E6">
      <w:pPr>
        <w:pStyle w:val="Corpodetexto"/>
        <w:spacing w:after="120"/>
        <w:ind w:firstLine="709"/>
        <w:jc w:val="both"/>
        <w:rPr>
          <w:rFonts w:asciiTheme="minorHAnsi" w:hAnsiTheme="minorHAnsi"/>
          <w:color w:val="000000" w:themeColor="text1"/>
        </w:rPr>
      </w:pPr>
      <w:r w:rsidRPr="005A5A3E">
        <w:rPr>
          <w:rFonts w:asciiTheme="minorHAnsi" w:hAnsiTheme="minorHAnsi"/>
          <w:color w:val="000000" w:themeColor="text1"/>
        </w:rPr>
        <w:t>A seguir,</w:t>
      </w:r>
      <w:r w:rsidRPr="005A5A3E">
        <w:rPr>
          <w:rFonts w:asciiTheme="minorHAnsi" w:hAnsiTheme="minorHAnsi"/>
          <w:color w:val="000000" w:themeColor="text1"/>
          <w:spacing w:val="51"/>
        </w:rPr>
        <w:t xml:space="preserve"> </w:t>
      </w:r>
      <w:r w:rsidRPr="005A5A3E">
        <w:rPr>
          <w:rFonts w:asciiTheme="minorHAnsi" w:hAnsiTheme="minorHAnsi"/>
          <w:color w:val="000000" w:themeColor="text1"/>
        </w:rPr>
        <w:t>foi conduzida uma pesquisa com estudantes brasileiros de universidades</w:t>
      </w:r>
      <w:r w:rsidRPr="005A5A3E">
        <w:rPr>
          <w:rFonts w:asciiTheme="minorHAnsi" w:hAnsiTheme="minorHAnsi"/>
          <w:color w:val="000000" w:themeColor="text1"/>
          <w:w w:val="99"/>
        </w:rPr>
        <w:t xml:space="preserve"> </w:t>
      </w:r>
      <w:r w:rsidRPr="005A5A3E">
        <w:rPr>
          <w:rFonts w:asciiTheme="minorHAnsi" w:hAnsiTheme="minorHAnsi"/>
          <w:color w:val="000000" w:themeColor="text1"/>
        </w:rPr>
        <w:t xml:space="preserve">públicas. Tendo por base o número de estudantes disponibilizado pelo Ministério da Educação e Cultura (2016), realizou-se um estudo quantitativo, por meio de uma </w:t>
      </w:r>
      <w:r w:rsidRPr="005A5A3E">
        <w:rPr>
          <w:rFonts w:asciiTheme="minorHAnsi" w:hAnsiTheme="minorHAnsi"/>
          <w:i/>
          <w:color w:val="000000" w:themeColor="text1"/>
        </w:rPr>
        <w:t xml:space="preserve">survey </w:t>
      </w:r>
      <w:r w:rsidRPr="005A5A3E">
        <w:rPr>
          <w:rFonts w:asciiTheme="minorHAnsi" w:hAnsiTheme="minorHAnsi"/>
          <w:color w:val="000000" w:themeColor="text1"/>
        </w:rPr>
        <w:t xml:space="preserve">de corte transversal único (SAMPIERI; COLLADO; LUCIO, 2013) e amostragem aleatória simples (AGRESTI; FINLAY, 2012). O instrumento de coleta foi disponibilizado por meio da plataforma </w:t>
      </w:r>
      <w:r w:rsidRPr="005A5A3E">
        <w:rPr>
          <w:rFonts w:asciiTheme="minorHAnsi" w:hAnsiTheme="minorHAnsi"/>
          <w:i/>
          <w:color w:val="000000" w:themeColor="text1"/>
        </w:rPr>
        <w:t xml:space="preserve">Google Forms </w:t>
      </w:r>
      <w:r w:rsidRPr="005A5A3E">
        <w:rPr>
          <w:rFonts w:asciiTheme="minorHAnsi" w:hAnsiTheme="minorHAnsi"/>
          <w:color w:val="000000" w:themeColor="text1"/>
        </w:rPr>
        <w:t xml:space="preserve">em ambiente </w:t>
      </w:r>
      <w:r w:rsidRPr="005A5A3E">
        <w:rPr>
          <w:rFonts w:asciiTheme="minorHAnsi" w:hAnsiTheme="minorHAnsi"/>
          <w:i/>
          <w:color w:val="000000" w:themeColor="text1"/>
        </w:rPr>
        <w:t>online</w:t>
      </w:r>
      <w:r w:rsidRPr="005A5A3E">
        <w:rPr>
          <w:rFonts w:asciiTheme="minorHAnsi" w:hAnsiTheme="minorHAnsi"/>
          <w:color w:val="000000" w:themeColor="text1"/>
        </w:rPr>
        <w:t xml:space="preserve">. Para a obtenção de uma amostra heterogênea, o </w:t>
      </w:r>
      <w:r w:rsidRPr="005A5A3E">
        <w:rPr>
          <w:rFonts w:asciiTheme="minorHAnsi" w:hAnsiTheme="minorHAnsi"/>
          <w:i/>
          <w:color w:val="000000" w:themeColor="text1"/>
        </w:rPr>
        <w:t xml:space="preserve">link </w:t>
      </w:r>
      <w:r w:rsidRPr="005A5A3E">
        <w:rPr>
          <w:rFonts w:asciiTheme="minorHAnsi" w:hAnsiTheme="minorHAnsi"/>
          <w:color w:val="000000" w:themeColor="text1"/>
        </w:rPr>
        <w:t xml:space="preserve">de acesso à pesquisa foi encaminhado por </w:t>
      </w:r>
      <w:r w:rsidRPr="005A5A3E">
        <w:rPr>
          <w:rFonts w:asciiTheme="minorHAnsi" w:hAnsiTheme="minorHAnsi"/>
          <w:i/>
          <w:color w:val="000000" w:themeColor="text1"/>
        </w:rPr>
        <w:t xml:space="preserve">e-mail </w:t>
      </w:r>
      <w:r w:rsidRPr="005A5A3E">
        <w:rPr>
          <w:rFonts w:asciiTheme="minorHAnsi" w:hAnsiTheme="minorHAnsi"/>
          <w:color w:val="000000" w:themeColor="text1"/>
        </w:rPr>
        <w:t>às universidades</w:t>
      </w:r>
      <w:r w:rsidRPr="005A5A3E">
        <w:rPr>
          <w:rFonts w:asciiTheme="minorHAnsi" w:hAnsiTheme="minorHAnsi"/>
          <w:color w:val="000000" w:themeColor="text1"/>
          <w:w w:val="99"/>
        </w:rPr>
        <w:t xml:space="preserve"> </w:t>
      </w:r>
      <w:r w:rsidRPr="005A5A3E">
        <w:rPr>
          <w:rFonts w:asciiTheme="minorHAnsi" w:hAnsiTheme="minorHAnsi"/>
          <w:color w:val="000000" w:themeColor="text1"/>
        </w:rPr>
        <w:t>e por grupos na rede social (</w:t>
      </w:r>
      <w:r w:rsidRPr="005A5A3E">
        <w:rPr>
          <w:rFonts w:asciiTheme="minorHAnsi" w:hAnsiTheme="minorHAnsi"/>
          <w:i/>
          <w:color w:val="000000" w:themeColor="text1"/>
        </w:rPr>
        <w:t>Facebook</w:t>
      </w:r>
      <w:r w:rsidRPr="005A5A3E">
        <w:rPr>
          <w:rFonts w:asciiTheme="minorHAnsi" w:hAnsiTheme="minorHAnsi"/>
          <w:color w:val="000000" w:themeColor="text1"/>
        </w:rPr>
        <w:t xml:space="preserve">) das referidas instituições. Além das questões originais, o instrumento ainda continha uma breve seção de perfil para caracterização sociodemográfica. </w:t>
      </w:r>
    </w:p>
    <w:p w14:paraId="56908D3D" w14:textId="607582D9" w:rsidR="003B2DFF" w:rsidRPr="005A5A3E" w:rsidRDefault="003B2DFF" w:rsidP="000D61E6">
      <w:pPr>
        <w:pStyle w:val="Corpodetexto"/>
        <w:spacing w:after="120"/>
        <w:ind w:firstLine="709"/>
        <w:jc w:val="both"/>
        <w:rPr>
          <w:rFonts w:asciiTheme="minorHAnsi" w:hAnsiTheme="minorHAnsi"/>
          <w:color w:val="000000" w:themeColor="text1"/>
        </w:rPr>
      </w:pPr>
      <w:r w:rsidRPr="005A5A3E">
        <w:rPr>
          <w:rFonts w:asciiTheme="minorHAnsi" w:hAnsiTheme="minorHAnsi"/>
          <w:color w:val="000000" w:themeColor="text1"/>
        </w:rPr>
        <w:t>Assim, o público-alvo desse estudo constituiu-se de estudantes de universidades</w:t>
      </w:r>
      <w:r w:rsidRPr="005A5A3E">
        <w:rPr>
          <w:rFonts w:asciiTheme="minorHAnsi" w:hAnsiTheme="minorHAnsi"/>
          <w:color w:val="000000" w:themeColor="text1"/>
          <w:w w:val="99"/>
        </w:rPr>
        <w:t xml:space="preserve"> </w:t>
      </w:r>
      <w:r w:rsidRPr="005A5A3E">
        <w:rPr>
          <w:rFonts w:asciiTheme="minorHAnsi" w:hAnsiTheme="minorHAnsi"/>
          <w:color w:val="000000" w:themeColor="text1"/>
        </w:rPr>
        <w:t>públicas de</w:t>
      </w:r>
      <w:r w:rsidRPr="005A5A3E">
        <w:rPr>
          <w:rFonts w:asciiTheme="minorHAnsi" w:hAnsiTheme="minorHAnsi"/>
          <w:color w:val="000000" w:themeColor="text1"/>
          <w:spacing w:val="5"/>
        </w:rPr>
        <w:t xml:space="preserve"> </w:t>
      </w:r>
      <w:r w:rsidRPr="005A5A3E">
        <w:rPr>
          <w:rFonts w:asciiTheme="minorHAnsi" w:hAnsiTheme="minorHAnsi"/>
          <w:color w:val="000000" w:themeColor="text1"/>
        </w:rPr>
        <w:t>todo o país que, à época de condução da pesquisa era de aproximadamente 1,5 milhão de estudantes, segundo órgão governamental (INEP, 2019). Assim, a amostra foi formada por 1786 estudantes brasileiros usuários</w:t>
      </w:r>
      <w:r w:rsidRPr="005A5A3E">
        <w:rPr>
          <w:rFonts w:asciiTheme="minorHAnsi" w:hAnsiTheme="minorHAnsi"/>
          <w:color w:val="000000" w:themeColor="text1"/>
          <w:w w:val="99"/>
        </w:rPr>
        <w:t xml:space="preserve"> </w:t>
      </w:r>
      <w:r w:rsidRPr="005A5A3E">
        <w:rPr>
          <w:rFonts w:asciiTheme="minorHAnsi" w:hAnsiTheme="minorHAnsi"/>
          <w:color w:val="000000" w:themeColor="text1"/>
        </w:rPr>
        <w:t>de</w:t>
      </w:r>
      <w:r w:rsidRPr="005A5A3E">
        <w:rPr>
          <w:rFonts w:asciiTheme="minorHAnsi" w:hAnsiTheme="minorHAnsi"/>
          <w:color w:val="000000" w:themeColor="text1"/>
          <w:spacing w:val="26"/>
        </w:rPr>
        <w:t xml:space="preserve"> </w:t>
      </w:r>
      <w:r w:rsidRPr="005A5A3E">
        <w:rPr>
          <w:rFonts w:asciiTheme="minorHAnsi" w:hAnsiTheme="minorHAnsi"/>
          <w:i/>
          <w:color w:val="000000" w:themeColor="text1"/>
        </w:rPr>
        <w:t>smartphone</w:t>
      </w:r>
      <w:r w:rsidRPr="005A5A3E">
        <w:rPr>
          <w:rFonts w:asciiTheme="minorHAnsi" w:hAnsiTheme="minorHAnsi"/>
          <w:color w:val="000000" w:themeColor="text1"/>
        </w:rPr>
        <w:t>. Como características gerais, a média de idade foi de 23,5 anos com idades</w:t>
      </w:r>
      <w:r w:rsidRPr="005A5A3E">
        <w:rPr>
          <w:rFonts w:asciiTheme="minorHAnsi" w:hAnsiTheme="minorHAnsi"/>
          <w:color w:val="000000" w:themeColor="text1"/>
          <w:w w:val="99"/>
        </w:rPr>
        <w:t xml:space="preserve"> </w:t>
      </w:r>
      <w:r w:rsidRPr="005A5A3E">
        <w:rPr>
          <w:rFonts w:asciiTheme="minorHAnsi" w:hAnsiTheme="minorHAnsi"/>
          <w:color w:val="000000" w:themeColor="text1"/>
        </w:rPr>
        <w:t>variando entre 17 e 64 anos. Quanto ao gênero, 57,45% mulheres e 42,55% homens.</w:t>
      </w:r>
      <w:r w:rsidRPr="005A5A3E">
        <w:rPr>
          <w:rFonts w:asciiTheme="minorHAnsi" w:hAnsiTheme="minorHAnsi"/>
          <w:color w:val="000000" w:themeColor="text1"/>
          <w:spacing w:val="52"/>
        </w:rPr>
        <w:t xml:space="preserve"> </w:t>
      </w:r>
      <w:r w:rsidRPr="005A5A3E">
        <w:rPr>
          <w:rFonts w:asciiTheme="minorHAnsi" w:hAnsiTheme="minorHAnsi"/>
          <w:color w:val="000000" w:themeColor="text1"/>
        </w:rPr>
        <w:t>Sobre os</w:t>
      </w:r>
      <w:r w:rsidRPr="005A5A3E">
        <w:rPr>
          <w:rFonts w:asciiTheme="minorHAnsi" w:hAnsiTheme="minorHAnsi"/>
          <w:color w:val="000000" w:themeColor="text1"/>
          <w:w w:val="99"/>
        </w:rPr>
        <w:t xml:space="preserve"> </w:t>
      </w:r>
      <w:r w:rsidRPr="005A5A3E">
        <w:rPr>
          <w:rFonts w:asciiTheme="minorHAnsi" w:hAnsiTheme="minorHAnsi"/>
          <w:color w:val="000000" w:themeColor="text1"/>
        </w:rPr>
        <w:t xml:space="preserve">hábitos de uso do </w:t>
      </w:r>
      <w:r w:rsidRPr="005A5A3E">
        <w:rPr>
          <w:rFonts w:asciiTheme="minorHAnsi" w:hAnsiTheme="minorHAnsi"/>
          <w:i/>
          <w:color w:val="000000" w:themeColor="text1"/>
        </w:rPr>
        <w:t>smartphone</w:t>
      </w:r>
      <w:r w:rsidRPr="005A5A3E">
        <w:rPr>
          <w:rFonts w:asciiTheme="minorHAnsi" w:hAnsiTheme="minorHAnsi"/>
          <w:color w:val="000000" w:themeColor="text1"/>
        </w:rPr>
        <w:t xml:space="preserve">, identificou-se que o tempo médio que os estudantes possuíam </w:t>
      </w:r>
      <w:r w:rsidRPr="005A5A3E">
        <w:rPr>
          <w:rFonts w:asciiTheme="minorHAnsi" w:hAnsiTheme="minorHAnsi"/>
          <w:i/>
          <w:color w:val="000000" w:themeColor="text1"/>
        </w:rPr>
        <w:t xml:space="preserve">smartphone </w:t>
      </w:r>
      <w:r w:rsidRPr="005A5A3E">
        <w:rPr>
          <w:rFonts w:asciiTheme="minorHAnsi" w:hAnsiTheme="minorHAnsi"/>
          <w:color w:val="000000" w:themeColor="text1"/>
        </w:rPr>
        <w:t>era de aproximadamente 5,5 anos, o utilizavam para acessar as redes sociais, assistir a</w:t>
      </w:r>
      <w:r w:rsidRPr="005A5A3E">
        <w:rPr>
          <w:rFonts w:asciiTheme="minorHAnsi" w:hAnsiTheme="minorHAnsi"/>
          <w:color w:val="000000" w:themeColor="text1"/>
          <w:w w:val="99"/>
        </w:rPr>
        <w:t xml:space="preserve"> </w:t>
      </w:r>
      <w:r w:rsidRPr="005A5A3E">
        <w:rPr>
          <w:rFonts w:asciiTheme="minorHAnsi" w:hAnsiTheme="minorHAnsi"/>
          <w:color w:val="000000" w:themeColor="text1"/>
        </w:rPr>
        <w:t xml:space="preserve">vídeos, ouvir músicas, troca de mensagens e responder </w:t>
      </w:r>
      <w:r w:rsidRPr="005A5A3E">
        <w:rPr>
          <w:rFonts w:asciiTheme="minorHAnsi" w:hAnsiTheme="minorHAnsi"/>
          <w:i/>
          <w:color w:val="000000" w:themeColor="text1"/>
        </w:rPr>
        <w:t>e-mails</w:t>
      </w:r>
      <w:r w:rsidRPr="005A5A3E">
        <w:rPr>
          <w:rFonts w:asciiTheme="minorHAnsi" w:hAnsiTheme="minorHAnsi"/>
          <w:color w:val="000000" w:themeColor="text1"/>
        </w:rPr>
        <w:t xml:space="preserve">, sendo os aplicativos mais utilizados o </w:t>
      </w:r>
      <w:r w:rsidRPr="005A5A3E">
        <w:rPr>
          <w:rFonts w:asciiTheme="minorHAnsi" w:hAnsiTheme="minorHAnsi"/>
          <w:i/>
          <w:color w:val="000000" w:themeColor="text1"/>
        </w:rPr>
        <w:t>Whatsapp, Youtube, Instagram e Facebook.</w:t>
      </w:r>
    </w:p>
    <w:p w14:paraId="1B246C58" w14:textId="00FD8B5C" w:rsidR="003B2DFF" w:rsidRPr="000D61E6" w:rsidRDefault="003B2DFF" w:rsidP="000D61E6">
      <w:pPr>
        <w:pStyle w:val="Corpodetexto"/>
        <w:spacing w:after="120"/>
        <w:ind w:firstLine="709"/>
        <w:jc w:val="both"/>
        <w:rPr>
          <w:rFonts w:asciiTheme="minorHAnsi" w:hAnsiTheme="minorHAnsi"/>
          <w:color w:val="000000" w:themeColor="text1"/>
        </w:rPr>
      </w:pPr>
      <w:r w:rsidRPr="005A5A3E">
        <w:rPr>
          <w:rFonts w:asciiTheme="minorHAnsi" w:hAnsiTheme="minorHAnsi"/>
          <w:color w:val="000000" w:themeColor="text1"/>
        </w:rPr>
        <w:t xml:space="preserve">A análise dos dados foi procedida com suporte das ferramentas </w:t>
      </w:r>
      <w:r w:rsidRPr="005A5A3E">
        <w:rPr>
          <w:rFonts w:asciiTheme="minorHAnsi" w:hAnsiTheme="minorHAnsi"/>
          <w:i/>
          <w:color w:val="000000" w:themeColor="text1"/>
        </w:rPr>
        <w:t>IBM SPSS Statistics V20</w:t>
      </w:r>
      <w:r w:rsidRPr="005A5A3E">
        <w:rPr>
          <w:rFonts w:asciiTheme="minorHAnsi" w:hAnsiTheme="minorHAnsi"/>
          <w:color w:val="000000" w:themeColor="text1"/>
        </w:rPr>
        <w:t xml:space="preserve">. Procedeu-se à análise das estatísticas descritivas, à análise fatorial confirmatória, e à avaliação da escala, conforme sugerido por Hair </w:t>
      </w:r>
      <w:r w:rsidRPr="00E4030A">
        <w:rPr>
          <w:rFonts w:asciiTheme="minorHAnsi" w:hAnsiTheme="minorHAnsi"/>
          <w:iCs/>
          <w:color w:val="000000" w:themeColor="text1"/>
        </w:rPr>
        <w:t>et al</w:t>
      </w:r>
      <w:r w:rsidRPr="005A5A3E">
        <w:rPr>
          <w:rFonts w:asciiTheme="minorHAnsi" w:hAnsiTheme="minorHAnsi"/>
          <w:i/>
          <w:color w:val="000000" w:themeColor="text1"/>
        </w:rPr>
        <w:t>.</w:t>
      </w:r>
      <w:r w:rsidRPr="005A5A3E">
        <w:rPr>
          <w:rFonts w:asciiTheme="minorHAnsi" w:hAnsiTheme="minorHAnsi"/>
          <w:color w:val="000000" w:themeColor="text1"/>
        </w:rPr>
        <w:t xml:space="preserve"> (2018). No entanto, apesar de ser uma técnica estatística amplamente utilizada, sabe-se que a análise fatorial é um processo no qual a determinação da quantidade dos fatores, bem como a interpretação e a seleção das rotações, são processos que envolvem um julgamento subjetivo por parte do pesquisador (SILVA, 2021).</w:t>
      </w:r>
    </w:p>
    <w:p w14:paraId="7837016B" w14:textId="3C7F4F7E" w:rsidR="000D61E6" w:rsidRPr="000D61E6" w:rsidRDefault="000D61E6" w:rsidP="000D61E6">
      <w:pPr>
        <w:pStyle w:val="Ttulo11"/>
        <w:numPr>
          <w:ilvl w:val="0"/>
          <w:numId w:val="4"/>
        </w:numPr>
        <w:spacing w:before="320" w:after="240"/>
        <w:ind w:left="357" w:hanging="357"/>
        <w:rPr>
          <w:rFonts w:ascii="Calibri" w:hAnsi="Calibri" w:cs="Calibri"/>
        </w:rPr>
      </w:pPr>
      <w:r w:rsidRPr="000D61E6">
        <w:rPr>
          <w:rFonts w:ascii="Calibri" w:hAnsi="Calibri" w:cs="Calibri"/>
        </w:rPr>
        <w:t xml:space="preserve">Análise </w:t>
      </w:r>
      <w:r>
        <w:rPr>
          <w:rFonts w:ascii="Calibri" w:hAnsi="Calibri" w:cs="Calibri"/>
        </w:rPr>
        <w:t>e</w:t>
      </w:r>
      <w:r w:rsidRPr="000D61E6">
        <w:rPr>
          <w:rFonts w:ascii="Calibri" w:hAnsi="Calibri" w:cs="Calibri"/>
        </w:rPr>
        <w:t xml:space="preserve"> Discussão </w:t>
      </w:r>
      <w:r>
        <w:rPr>
          <w:rFonts w:ascii="Calibri" w:hAnsi="Calibri" w:cs="Calibri"/>
        </w:rPr>
        <w:t>d</w:t>
      </w:r>
      <w:r w:rsidRPr="000D61E6">
        <w:rPr>
          <w:rFonts w:ascii="Calibri" w:hAnsi="Calibri" w:cs="Calibri"/>
        </w:rPr>
        <w:t>os Resultados</w:t>
      </w:r>
    </w:p>
    <w:p w14:paraId="713E6792" w14:textId="77777777" w:rsidR="000D61E6" w:rsidRPr="005A5A3E" w:rsidRDefault="000D61E6" w:rsidP="000D61E6">
      <w:pPr>
        <w:pStyle w:val="Corpodetexto"/>
        <w:spacing w:after="120"/>
        <w:ind w:firstLine="709"/>
        <w:jc w:val="both"/>
        <w:rPr>
          <w:rFonts w:asciiTheme="minorHAnsi" w:hAnsiTheme="minorHAnsi"/>
          <w:color w:val="000000" w:themeColor="text1"/>
        </w:rPr>
      </w:pPr>
      <w:r w:rsidRPr="005A5A3E">
        <w:rPr>
          <w:rFonts w:asciiTheme="minorHAnsi" w:hAnsiTheme="minorHAnsi"/>
          <w:color w:val="000000" w:themeColor="text1"/>
        </w:rPr>
        <w:t xml:space="preserve">Considerando que o instrumento de pesquisa foi desenvolvido pelos autores com base na literatura, cujos dados foram coletados por meio de uma </w:t>
      </w:r>
      <w:r w:rsidRPr="005A5A3E">
        <w:rPr>
          <w:rFonts w:asciiTheme="minorHAnsi" w:hAnsiTheme="minorHAnsi"/>
          <w:i/>
          <w:color w:val="000000" w:themeColor="text1"/>
        </w:rPr>
        <w:t>survey</w:t>
      </w:r>
      <w:r w:rsidRPr="005A5A3E">
        <w:rPr>
          <w:rFonts w:asciiTheme="minorHAnsi" w:hAnsiTheme="minorHAnsi"/>
          <w:color w:val="000000" w:themeColor="text1"/>
        </w:rPr>
        <w:t>, foi necessário avaliar a confirmação dos construtos por meio da Análise Fatorial Confirmatória (AFC) tradicional. Os resultados</w:t>
      </w:r>
      <w:r w:rsidRPr="005A5A3E">
        <w:rPr>
          <w:rFonts w:asciiTheme="minorHAnsi" w:hAnsiTheme="minorHAnsi"/>
          <w:color w:val="000000" w:themeColor="text1"/>
          <w:spacing w:val="-6"/>
        </w:rPr>
        <w:t xml:space="preserve"> </w:t>
      </w:r>
      <w:r w:rsidRPr="005A5A3E">
        <w:rPr>
          <w:rFonts w:asciiTheme="minorHAnsi" w:hAnsiTheme="minorHAnsi"/>
          <w:color w:val="000000" w:themeColor="text1"/>
        </w:rPr>
        <w:t>obtidos</w:t>
      </w:r>
      <w:r w:rsidRPr="005A5A3E">
        <w:rPr>
          <w:rFonts w:asciiTheme="minorHAnsi" w:hAnsiTheme="minorHAnsi"/>
          <w:color w:val="000000" w:themeColor="text1"/>
          <w:spacing w:val="-5"/>
        </w:rPr>
        <w:t xml:space="preserve"> </w:t>
      </w:r>
      <w:r w:rsidRPr="005A5A3E">
        <w:rPr>
          <w:rFonts w:asciiTheme="minorHAnsi" w:hAnsiTheme="minorHAnsi"/>
          <w:color w:val="000000" w:themeColor="text1"/>
        </w:rPr>
        <w:t>na</w:t>
      </w:r>
      <w:r w:rsidRPr="005A5A3E">
        <w:rPr>
          <w:rFonts w:asciiTheme="minorHAnsi" w:hAnsiTheme="minorHAnsi"/>
          <w:color w:val="000000" w:themeColor="text1"/>
          <w:spacing w:val="-5"/>
        </w:rPr>
        <w:t xml:space="preserve"> </w:t>
      </w:r>
      <w:r w:rsidRPr="005A5A3E">
        <w:rPr>
          <w:rFonts w:asciiTheme="minorHAnsi" w:hAnsiTheme="minorHAnsi"/>
          <w:color w:val="000000" w:themeColor="text1"/>
        </w:rPr>
        <w:t>AFC</w:t>
      </w:r>
      <w:r w:rsidRPr="005A5A3E">
        <w:rPr>
          <w:rFonts w:asciiTheme="minorHAnsi" w:hAnsiTheme="minorHAnsi"/>
          <w:color w:val="000000" w:themeColor="text1"/>
          <w:spacing w:val="-4"/>
        </w:rPr>
        <w:t xml:space="preserve"> </w:t>
      </w:r>
      <w:r w:rsidRPr="005A5A3E">
        <w:rPr>
          <w:rFonts w:asciiTheme="minorHAnsi" w:hAnsiTheme="minorHAnsi"/>
          <w:color w:val="000000" w:themeColor="text1"/>
        </w:rPr>
        <w:t>nesta</w:t>
      </w:r>
      <w:r w:rsidRPr="005A5A3E">
        <w:rPr>
          <w:rFonts w:asciiTheme="minorHAnsi" w:hAnsiTheme="minorHAnsi"/>
          <w:color w:val="000000" w:themeColor="text1"/>
          <w:spacing w:val="-7"/>
        </w:rPr>
        <w:t xml:space="preserve"> </w:t>
      </w:r>
      <w:r w:rsidRPr="005A5A3E">
        <w:rPr>
          <w:rFonts w:asciiTheme="minorHAnsi" w:hAnsiTheme="minorHAnsi"/>
          <w:color w:val="000000" w:themeColor="text1"/>
        </w:rPr>
        <w:t>primeira</w:t>
      </w:r>
      <w:r w:rsidRPr="005A5A3E">
        <w:rPr>
          <w:rFonts w:asciiTheme="minorHAnsi" w:hAnsiTheme="minorHAnsi"/>
          <w:color w:val="000000" w:themeColor="text1"/>
          <w:spacing w:val="-6"/>
        </w:rPr>
        <w:t xml:space="preserve"> </w:t>
      </w:r>
      <w:r w:rsidRPr="005A5A3E">
        <w:rPr>
          <w:rFonts w:asciiTheme="minorHAnsi" w:hAnsiTheme="minorHAnsi"/>
          <w:color w:val="000000" w:themeColor="text1"/>
        </w:rPr>
        <w:t>etapa</w:t>
      </w:r>
      <w:r w:rsidRPr="005A5A3E">
        <w:rPr>
          <w:rFonts w:asciiTheme="minorHAnsi" w:hAnsiTheme="minorHAnsi"/>
          <w:color w:val="000000" w:themeColor="text1"/>
          <w:spacing w:val="-7"/>
        </w:rPr>
        <w:t xml:space="preserve"> </w:t>
      </w:r>
      <w:r w:rsidRPr="005A5A3E">
        <w:rPr>
          <w:rFonts w:asciiTheme="minorHAnsi" w:hAnsiTheme="minorHAnsi"/>
          <w:color w:val="000000" w:themeColor="text1"/>
        </w:rPr>
        <w:t>de</w:t>
      </w:r>
      <w:r w:rsidRPr="005A5A3E">
        <w:rPr>
          <w:rFonts w:asciiTheme="minorHAnsi" w:hAnsiTheme="minorHAnsi"/>
          <w:color w:val="000000" w:themeColor="text1"/>
          <w:spacing w:val="-4"/>
        </w:rPr>
        <w:t xml:space="preserve"> </w:t>
      </w:r>
      <w:r w:rsidRPr="005A5A3E">
        <w:rPr>
          <w:rFonts w:asciiTheme="minorHAnsi" w:hAnsiTheme="minorHAnsi"/>
          <w:color w:val="000000" w:themeColor="text1"/>
        </w:rPr>
        <w:t>análise</w:t>
      </w:r>
      <w:r w:rsidRPr="005A5A3E">
        <w:rPr>
          <w:rFonts w:asciiTheme="minorHAnsi" w:hAnsiTheme="minorHAnsi"/>
          <w:color w:val="000000" w:themeColor="text1"/>
          <w:spacing w:val="-5"/>
        </w:rPr>
        <w:t xml:space="preserve"> </w:t>
      </w:r>
      <w:r w:rsidRPr="005A5A3E">
        <w:rPr>
          <w:rFonts w:asciiTheme="minorHAnsi" w:hAnsiTheme="minorHAnsi"/>
          <w:color w:val="000000" w:themeColor="text1"/>
        </w:rPr>
        <w:t>apontaram</w:t>
      </w:r>
      <w:r w:rsidRPr="005A5A3E">
        <w:rPr>
          <w:rFonts w:asciiTheme="minorHAnsi" w:hAnsiTheme="minorHAnsi"/>
          <w:color w:val="000000" w:themeColor="text1"/>
          <w:spacing w:val="-5"/>
        </w:rPr>
        <w:t xml:space="preserve"> </w:t>
      </w:r>
      <w:r w:rsidRPr="005A5A3E">
        <w:rPr>
          <w:rFonts w:asciiTheme="minorHAnsi" w:hAnsiTheme="minorHAnsi"/>
          <w:color w:val="000000" w:themeColor="text1"/>
        </w:rPr>
        <w:t>necessidades</w:t>
      </w:r>
      <w:r w:rsidRPr="005A5A3E">
        <w:rPr>
          <w:rFonts w:asciiTheme="minorHAnsi" w:hAnsiTheme="minorHAnsi"/>
          <w:color w:val="000000" w:themeColor="text1"/>
          <w:spacing w:val="-6"/>
        </w:rPr>
        <w:t xml:space="preserve"> </w:t>
      </w:r>
      <w:r w:rsidRPr="005A5A3E">
        <w:rPr>
          <w:rFonts w:asciiTheme="minorHAnsi" w:hAnsiTheme="minorHAnsi"/>
          <w:color w:val="000000" w:themeColor="text1"/>
        </w:rPr>
        <w:t>de</w:t>
      </w:r>
      <w:r w:rsidRPr="005A5A3E">
        <w:rPr>
          <w:rFonts w:asciiTheme="minorHAnsi" w:hAnsiTheme="minorHAnsi"/>
          <w:color w:val="000000" w:themeColor="text1"/>
          <w:spacing w:val="-4"/>
        </w:rPr>
        <w:t xml:space="preserve"> </w:t>
      </w:r>
      <w:r w:rsidRPr="005A5A3E">
        <w:rPr>
          <w:rFonts w:asciiTheme="minorHAnsi" w:hAnsiTheme="minorHAnsi"/>
          <w:color w:val="000000" w:themeColor="text1"/>
        </w:rPr>
        <w:t>ajuste</w:t>
      </w:r>
      <w:r w:rsidRPr="005A5A3E">
        <w:rPr>
          <w:rFonts w:asciiTheme="minorHAnsi" w:hAnsiTheme="minorHAnsi"/>
          <w:color w:val="000000" w:themeColor="text1"/>
          <w:spacing w:val="-1"/>
        </w:rPr>
        <w:t xml:space="preserve"> </w:t>
      </w:r>
      <w:r w:rsidRPr="005A5A3E">
        <w:rPr>
          <w:rFonts w:asciiTheme="minorHAnsi" w:hAnsiTheme="minorHAnsi"/>
          <w:color w:val="000000" w:themeColor="text1"/>
        </w:rPr>
        <w:t xml:space="preserve">na escala. A seguir, na segunda etapa analítica do estudo, procedeu-se a análise da confiabilidade do instrumento e a análise da validade convergente e discriminante para </w:t>
      </w:r>
      <w:r w:rsidRPr="005A5A3E">
        <w:rPr>
          <w:rFonts w:asciiTheme="minorHAnsi" w:hAnsiTheme="minorHAnsi"/>
          <w:color w:val="000000" w:themeColor="text1"/>
        </w:rPr>
        <w:lastRenderedPageBreak/>
        <w:t>apurar-se a validade de</w:t>
      </w:r>
      <w:r w:rsidRPr="005A5A3E">
        <w:rPr>
          <w:rFonts w:asciiTheme="minorHAnsi" w:hAnsiTheme="minorHAnsi"/>
          <w:color w:val="000000" w:themeColor="text1"/>
          <w:spacing w:val="-10"/>
        </w:rPr>
        <w:t xml:space="preserve"> </w:t>
      </w:r>
      <w:r w:rsidRPr="005A5A3E">
        <w:rPr>
          <w:rFonts w:asciiTheme="minorHAnsi" w:hAnsiTheme="minorHAnsi"/>
          <w:color w:val="000000" w:themeColor="text1"/>
        </w:rPr>
        <w:t>traço</w:t>
      </w:r>
      <w:r w:rsidRPr="005A5A3E">
        <w:rPr>
          <w:rFonts w:asciiTheme="minorHAnsi" w:hAnsiTheme="minorHAnsi"/>
          <w:color w:val="000000" w:themeColor="text1"/>
          <w:spacing w:val="-8"/>
        </w:rPr>
        <w:t xml:space="preserve"> </w:t>
      </w:r>
      <w:r w:rsidRPr="005A5A3E">
        <w:rPr>
          <w:rFonts w:asciiTheme="minorHAnsi" w:hAnsiTheme="minorHAnsi"/>
          <w:color w:val="000000" w:themeColor="text1"/>
        </w:rPr>
        <w:t>do</w:t>
      </w:r>
      <w:r w:rsidRPr="005A5A3E">
        <w:rPr>
          <w:rFonts w:asciiTheme="minorHAnsi" w:hAnsiTheme="minorHAnsi"/>
          <w:color w:val="000000" w:themeColor="text1"/>
          <w:spacing w:val="-9"/>
        </w:rPr>
        <w:t xml:space="preserve"> </w:t>
      </w:r>
      <w:r w:rsidRPr="005A5A3E">
        <w:rPr>
          <w:rFonts w:asciiTheme="minorHAnsi" w:hAnsiTheme="minorHAnsi"/>
          <w:color w:val="000000" w:themeColor="text1"/>
        </w:rPr>
        <w:t>instrumento.</w:t>
      </w:r>
      <w:r w:rsidRPr="005A5A3E">
        <w:rPr>
          <w:rFonts w:asciiTheme="minorHAnsi" w:hAnsiTheme="minorHAnsi"/>
          <w:color w:val="000000" w:themeColor="text1"/>
          <w:spacing w:val="-5"/>
        </w:rPr>
        <w:t xml:space="preserve"> </w:t>
      </w:r>
      <w:r w:rsidRPr="005A5A3E">
        <w:rPr>
          <w:rFonts w:asciiTheme="minorHAnsi" w:hAnsiTheme="minorHAnsi"/>
          <w:color w:val="000000" w:themeColor="text1"/>
        </w:rPr>
        <w:t>Por</w:t>
      </w:r>
      <w:r w:rsidRPr="005A5A3E">
        <w:rPr>
          <w:rFonts w:asciiTheme="minorHAnsi" w:hAnsiTheme="minorHAnsi"/>
          <w:color w:val="000000" w:themeColor="text1"/>
          <w:spacing w:val="-9"/>
        </w:rPr>
        <w:t xml:space="preserve"> </w:t>
      </w:r>
      <w:r w:rsidRPr="005A5A3E">
        <w:rPr>
          <w:rFonts w:asciiTheme="minorHAnsi" w:hAnsiTheme="minorHAnsi"/>
          <w:color w:val="000000" w:themeColor="text1"/>
        </w:rPr>
        <w:t>fim,</w:t>
      </w:r>
      <w:r w:rsidRPr="005A5A3E">
        <w:rPr>
          <w:rFonts w:asciiTheme="minorHAnsi" w:hAnsiTheme="minorHAnsi"/>
          <w:color w:val="000000" w:themeColor="text1"/>
          <w:spacing w:val="-7"/>
        </w:rPr>
        <w:t xml:space="preserve"> </w:t>
      </w:r>
      <w:r w:rsidRPr="005A5A3E">
        <w:rPr>
          <w:rFonts w:asciiTheme="minorHAnsi" w:hAnsiTheme="minorHAnsi"/>
          <w:color w:val="000000" w:themeColor="text1"/>
        </w:rPr>
        <w:t>é</w:t>
      </w:r>
      <w:r w:rsidRPr="005A5A3E">
        <w:rPr>
          <w:rFonts w:asciiTheme="minorHAnsi" w:hAnsiTheme="minorHAnsi"/>
          <w:color w:val="000000" w:themeColor="text1"/>
          <w:spacing w:val="-9"/>
        </w:rPr>
        <w:t xml:space="preserve"> </w:t>
      </w:r>
      <w:r w:rsidRPr="005A5A3E">
        <w:rPr>
          <w:rFonts w:asciiTheme="minorHAnsi" w:hAnsiTheme="minorHAnsi"/>
          <w:color w:val="000000" w:themeColor="text1"/>
        </w:rPr>
        <w:t>apresentada</w:t>
      </w:r>
      <w:r w:rsidRPr="005A5A3E">
        <w:rPr>
          <w:rFonts w:asciiTheme="minorHAnsi" w:hAnsiTheme="minorHAnsi"/>
          <w:color w:val="000000" w:themeColor="text1"/>
          <w:spacing w:val="-7"/>
        </w:rPr>
        <w:t xml:space="preserve"> </w:t>
      </w:r>
      <w:r w:rsidRPr="005A5A3E">
        <w:rPr>
          <w:rFonts w:asciiTheme="minorHAnsi" w:hAnsiTheme="minorHAnsi"/>
          <w:color w:val="000000" w:themeColor="text1"/>
        </w:rPr>
        <w:t>a</w:t>
      </w:r>
      <w:r w:rsidRPr="005A5A3E">
        <w:rPr>
          <w:rFonts w:asciiTheme="minorHAnsi" w:hAnsiTheme="minorHAnsi"/>
          <w:color w:val="000000" w:themeColor="text1"/>
          <w:spacing w:val="-9"/>
        </w:rPr>
        <w:t xml:space="preserve"> </w:t>
      </w:r>
      <w:r w:rsidRPr="005A5A3E">
        <w:rPr>
          <w:rFonts w:asciiTheme="minorHAnsi" w:hAnsiTheme="minorHAnsi"/>
          <w:color w:val="000000" w:themeColor="text1"/>
        </w:rPr>
        <w:t>escala</w:t>
      </w:r>
      <w:r w:rsidRPr="005A5A3E">
        <w:rPr>
          <w:rFonts w:asciiTheme="minorHAnsi" w:hAnsiTheme="minorHAnsi"/>
          <w:color w:val="000000" w:themeColor="text1"/>
          <w:spacing w:val="-9"/>
        </w:rPr>
        <w:t xml:space="preserve"> </w:t>
      </w:r>
      <w:r w:rsidRPr="005A5A3E">
        <w:rPr>
          <w:rFonts w:asciiTheme="minorHAnsi" w:hAnsiTheme="minorHAnsi"/>
          <w:color w:val="000000" w:themeColor="text1"/>
        </w:rPr>
        <w:t>validada</w:t>
      </w:r>
      <w:r w:rsidRPr="005A5A3E">
        <w:rPr>
          <w:rFonts w:asciiTheme="minorHAnsi" w:hAnsiTheme="minorHAnsi"/>
          <w:color w:val="000000" w:themeColor="text1"/>
          <w:spacing w:val="-6"/>
        </w:rPr>
        <w:t xml:space="preserve"> </w:t>
      </w:r>
      <w:r w:rsidRPr="005A5A3E">
        <w:rPr>
          <w:rFonts w:asciiTheme="minorHAnsi" w:hAnsiTheme="minorHAnsi"/>
          <w:color w:val="000000" w:themeColor="text1"/>
        </w:rPr>
        <w:t>e</w:t>
      </w:r>
      <w:r w:rsidRPr="005A5A3E">
        <w:rPr>
          <w:rFonts w:asciiTheme="minorHAnsi" w:hAnsiTheme="minorHAnsi"/>
          <w:color w:val="000000" w:themeColor="text1"/>
          <w:spacing w:val="-6"/>
        </w:rPr>
        <w:t xml:space="preserve"> </w:t>
      </w:r>
      <w:r w:rsidRPr="005A5A3E">
        <w:rPr>
          <w:rFonts w:asciiTheme="minorHAnsi" w:hAnsiTheme="minorHAnsi"/>
          <w:color w:val="000000" w:themeColor="text1"/>
        </w:rPr>
        <w:t>são</w:t>
      </w:r>
      <w:r w:rsidRPr="005A5A3E">
        <w:rPr>
          <w:rFonts w:asciiTheme="minorHAnsi" w:hAnsiTheme="minorHAnsi"/>
          <w:color w:val="000000" w:themeColor="text1"/>
          <w:spacing w:val="-9"/>
        </w:rPr>
        <w:t xml:space="preserve"> </w:t>
      </w:r>
      <w:r w:rsidRPr="005A5A3E">
        <w:rPr>
          <w:rFonts w:asciiTheme="minorHAnsi" w:hAnsiTheme="minorHAnsi"/>
          <w:color w:val="000000" w:themeColor="text1"/>
        </w:rPr>
        <w:t>discutidos</w:t>
      </w:r>
      <w:r w:rsidRPr="005A5A3E">
        <w:rPr>
          <w:rFonts w:asciiTheme="minorHAnsi" w:hAnsiTheme="minorHAnsi"/>
          <w:color w:val="000000" w:themeColor="text1"/>
          <w:spacing w:val="-7"/>
        </w:rPr>
        <w:t xml:space="preserve"> </w:t>
      </w:r>
      <w:r w:rsidRPr="005A5A3E">
        <w:rPr>
          <w:rFonts w:asciiTheme="minorHAnsi" w:hAnsiTheme="minorHAnsi"/>
          <w:color w:val="000000" w:themeColor="text1"/>
        </w:rPr>
        <w:t>os</w:t>
      </w:r>
      <w:r w:rsidRPr="005A5A3E">
        <w:rPr>
          <w:rFonts w:asciiTheme="minorHAnsi" w:hAnsiTheme="minorHAnsi"/>
          <w:color w:val="000000" w:themeColor="text1"/>
          <w:spacing w:val="-8"/>
        </w:rPr>
        <w:t xml:space="preserve"> </w:t>
      </w:r>
      <w:r w:rsidRPr="005A5A3E">
        <w:rPr>
          <w:rFonts w:asciiTheme="minorHAnsi" w:hAnsiTheme="minorHAnsi"/>
          <w:color w:val="000000" w:themeColor="text1"/>
        </w:rPr>
        <w:t>resultados.</w:t>
      </w:r>
    </w:p>
    <w:p w14:paraId="02183611" w14:textId="4F5B8C7A" w:rsidR="000D61E6" w:rsidRPr="005A5A3E" w:rsidRDefault="000D61E6" w:rsidP="000D61E6">
      <w:pPr>
        <w:pStyle w:val="Corpodetexto"/>
        <w:numPr>
          <w:ilvl w:val="1"/>
          <w:numId w:val="4"/>
        </w:numPr>
        <w:spacing w:before="240" w:after="240"/>
        <w:ind w:left="709" w:hanging="709"/>
        <w:rPr>
          <w:rFonts w:asciiTheme="minorHAnsi" w:hAnsiTheme="minorHAnsi"/>
          <w:b/>
          <w:color w:val="000000" w:themeColor="text1"/>
        </w:rPr>
      </w:pPr>
      <w:r w:rsidRPr="005A5A3E">
        <w:rPr>
          <w:rFonts w:asciiTheme="minorHAnsi" w:hAnsiTheme="minorHAnsi"/>
          <w:b/>
          <w:color w:val="000000" w:themeColor="text1"/>
        </w:rPr>
        <w:t xml:space="preserve">Análise </w:t>
      </w:r>
      <w:r w:rsidR="00335567">
        <w:rPr>
          <w:rFonts w:asciiTheme="minorHAnsi" w:hAnsiTheme="minorHAnsi"/>
          <w:b/>
          <w:color w:val="000000" w:themeColor="text1"/>
        </w:rPr>
        <w:t>f</w:t>
      </w:r>
      <w:r w:rsidRPr="005A5A3E">
        <w:rPr>
          <w:rFonts w:asciiTheme="minorHAnsi" w:hAnsiTheme="minorHAnsi"/>
          <w:b/>
          <w:color w:val="000000" w:themeColor="text1"/>
        </w:rPr>
        <w:t>atorial</w:t>
      </w:r>
      <w:r w:rsidRPr="005A5A3E">
        <w:rPr>
          <w:rFonts w:asciiTheme="minorHAnsi" w:hAnsiTheme="minorHAnsi"/>
          <w:b/>
          <w:color w:val="000000" w:themeColor="text1"/>
          <w:spacing w:val="-1"/>
        </w:rPr>
        <w:t xml:space="preserve"> </w:t>
      </w:r>
      <w:r w:rsidR="00335567">
        <w:rPr>
          <w:rFonts w:asciiTheme="minorHAnsi" w:hAnsiTheme="minorHAnsi"/>
          <w:b/>
          <w:color w:val="000000" w:themeColor="text1"/>
        </w:rPr>
        <w:t>c</w:t>
      </w:r>
      <w:r w:rsidRPr="005A5A3E">
        <w:rPr>
          <w:rFonts w:asciiTheme="minorHAnsi" w:hAnsiTheme="minorHAnsi"/>
          <w:b/>
          <w:color w:val="000000" w:themeColor="text1"/>
        </w:rPr>
        <w:t>onfirmatória</w:t>
      </w:r>
    </w:p>
    <w:p w14:paraId="75DEDE8C" w14:textId="77777777" w:rsidR="000D61E6" w:rsidRPr="005A5A3E" w:rsidRDefault="000D61E6" w:rsidP="000D61E6">
      <w:pPr>
        <w:pStyle w:val="Corpodetexto"/>
        <w:spacing w:after="120"/>
        <w:ind w:firstLine="709"/>
        <w:jc w:val="both"/>
        <w:rPr>
          <w:rFonts w:asciiTheme="minorHAnsi" w:hAnsiTheme="minorHAnsi"/>
          <w:color w:val="000000" w:themeColor="text1"/>
        </w:rPr>
      </w:pPr>
      <w:r w:rsidRPr="005A5A3E">
        <w:rPr>
          <w:rFonts w:asciiTheme="minorHAnsi" w:hAnsiTheme="minorHAnsi"/>
          <w:color w:val="000000" w:themeColor="text1"/>
        </w:rPr>
        <w:t xml:space="preserve">A AFC foi procedida conforme proposto por Hair </w:t>
      </w:r>
      <w:r w:rsidRPr="00E4030A">
        <w:rPr>
          <w:rFonts w:asciiTheme="minorHAnsi" w:hAnsiTheme="minorHAnsi"/>
          <w:iCs/>
          <w:color w:val="000000" w:themeColor="text1"/>
        </w:rPr>
        <w:t>et al</w:t>
      </w:r>
      <w:r w:rsidRPr="005A5A3E">
        <w:rPr>
          <w:rFonts w:asciiTheme="minorHAnsi" w:hAnsiTheme="minorHAnsi"/>
          <w:color w:val="000000" w:themeColor="text1"/>
        </w:rPr>
        <w:t>. (2018). Para a avaliação da normalidade</w:t>
      </w:r>
      <w:r w:rsidRPr="005A5A3E">
        <w:rPr>
          <w:rFonts w:asciiTheme="minorHAnsi" w:hAnsiTheme="minorHAnsi"/>
          <w:color w:val="000000" w:themeColor="text1"/>
          <w:spacing w:val="-7"/>
        </w:rPr>
        <w:t xml:space="preserve"> </w:t>
      </w:r>
      <w:r w:rsidRPr="005A5A3E">
        <w:rPr>
          <w:rFonts w:asciiTheme="minorHAnsi" w:hAnsiTheme="minorHAnsi"/>
          <w:color w:val="000000" w:themeColor="text1"/>
        </w:rPr>
        <w:t>dos</w:t>
      </w:r>
      <w:r w:rsidRPr="005A5A3E">
        <w:rPr>
          <w:rFonts w:asciiTheme="minorHAnsi" w:hAnsiTheme="minorHAnsi"/>
          <w:color w:val="000000" w:themeColor="text1"/>
          <w:spacing w:val="-4"/>
        </w:rPr>
        <w:t xml:space="preserve"> </w:t>
      </w:r>
      <w:r w:rsidRPr="005A5A3E">
        <w:rPr>
          <w:rFonts w:asciiTheme="minorHAnsi" w:hAnsiTheme="minorHAnsi"/>
          <w:color w:val="000000" w:themeColor="text1"/>
        </w:rPr>
        <w:t>construtos,</w:t>
      </w:r>
      <w:r w:rsidRPr="005A5A3E">
        <w:rPr>
          <w:rFonts w:asciiTheme="minorHAnsi" w:hAnsiTheme="minorHAnsi"/>
          <w:color w:val="000000" w:themeColor="text1"/>
          <w:spacing w:val="-5"/>
        </w:rPr>
        <w:t xml:space="preserve"> </w:t>
      </w:r>
      <w:r w:rsidRPr="005A5A3E">
        <w:rPr>
          <w:rFonts w:asciiTheme="minorHAnsi" w:hAnsiTheme="minorHAnsi"/>
          <w:color w:val="000000" w:themeColor="text1"/>
        </w:rPr>
        <w:t>procedeu-se</w:t>
      </w:r>
      <w:r w:rsidRPr="005A5A3E">
        <w:rPr>
          <w:rFonts w:asciiTheme="minorHAnsi" w:hAnsiTheme="minorHAnsi"/>
          <w:color w:val="000000" w:themeColor="text1"/>
          <w:spacing w:val="-5"/>
        </w:rPr>
        <w:t xml:space="preserve"> </w:t>
      </w:r>
      <w:r w:rsidRPr="005A5A3E">
        <w:rPr>
          <w:rFonts w:asciiTheme="minorHAnsi" w:hAnsiTheme="minorHAnsi"/>
          <w:color w:val="000000" w:themeColor="text1"/>
        </w:rPr>
        <w:t>à</w:t>
      </w:r>
      <w:r w:rsidRPr="005A5A3E">
        <w:rPr>
          <w:rFonts w:asciiTheme="minorHAnsi" w:hAnsiTheme="minorHAnsi"/>
          <w:color w:val="000000" w:themeColor="text1"/>
          <w:spacing w:val="-6"/>
        </w:rPr>
        <w:t xml:space="preserve"> </w:t>
      </w:r>
      <w:r w:rsidRPr="005A5A3E">
        <w:rPr>
          <w:rFonts w:asciiTheme="minorHAnsi" w:hAnsiTheme="minorHAnsi"/>
          <w:color w:val="000000" w:themeColor="text1"/>
        </w:rPr>
        <w:t>análise</w:t>
      </w:r>
      <w:r w:rsidRPr="005A5A3E">
        <w:rPr>
          <w:rFonts w:asciiTheme="minorHAnsi" w:hAnsiTheme="minorHAnsi"/>
          <w:color w:val="000000" w:themeColor="text1"/>
          <w:spacing w:val="-5"/>
        </w:rPr>
        <w:t xml:space="preserve"> </w:t>
      </w:r>
      <w:r w:rsidRPr="005A5A3E">
        <w:rPr>
          <w:rFonts w:asciiTheme="minorHAnsi" w:hAnsiTheme="minorHAnsi"/>
          <w:color w:val="000000" w:themeColor="text1"/>
        </w:rPr>
        <w:t>do</w:t>
      </w:r>
      <w:r w:rsidRPr="005A5A3E">
        <w:rPr>
          <w:rFonts w:asciiTheme="minorHAnsi" w:hAnsiTheme="minorHAnsi"/>
          <w:color w:val="000000" w:themeColor="text1"/>
          <w:spacing w:val="-6"/>
        </w:rPr>
        <w:t xml:space="preserve"> </w:t>
      </w:r>
      <w:r w:rsidRPr="005A5A3E">
        <w:rPr>
          <w:rFonts w:asciiTheme="minorHAnsi" w:hAnsiTheme="minorHAnsi"/>
          <w:color w:val="000000" w:themeColor="text1"/>
        </w:rPr>
        <w:t>coeficiente</w:t>
      </w:r>
      <w:r w:rsidRPr="005A5A3E">
        <w:rPr>
          <w:rFonts w:asciiTheme="minorHAnsi" w:hAnsiTheme="minorHAnsi"/>
          <w:color w:val="000000" w:themeColor="text1"/>
          <w:spacing w:val="-6"/>
        </w:rPr>
        <w:t xml:space="preserve"> </w:t>
      </w:r>
      <w:r w:rsidRPr="005A5A3E">
        <w:rPr>
          <w:rFonts w:asciiTheme="minorHAnsi" w:hAnsiTheme="minorHAnsi"/>
          <w:color w:val="000000" w:themeColor="text1"/>
        </w:rPr>
        <w:t>de</w:t>
      </w:r>
      <w:r w:rsidRPr="005A5A3E">
        <w:rPr>
          <w:rFonts w:asciiTheme="minorHAnsi" w:hAnsiTheme="minorHAnsi"/>
          <w:color w:val="000000" w:themeColor="text1"/>
          <w:spacing w:val="-5"/>
        </w:rPr>
        <w:t xml:space="preserve"> </w:t>
      </w:r>
      <w:r w:rsidRPr="005A5A3E">
        <w:rPr>
          <w:rFonts w:asciiTheme="minorHAnsi" w:hAnsiTheme="minorHAnsi"/>
          <w:color w:val="000000" w:themeColor="text1"/>
        </w:rPr>
        <w:t>assimetria</w:t>
      </w:r>
      <w:r w:rsidRPr="005A5A3E">
        <w:rPr>
          <w:rFonts w:asciiTheme="minorHAnsi" w:hAnsiTheme="minorHAnsi"/>
          <w:color w:val="000000" w:themeColor="text1"/>
          <w:spacing w:val="-6"/>
        </w:rPr>
        <w:t xml:space="preserve"> </w:t>
      </w:r>
      <w:r w:rsidRPr="005A5A3E">
        <w:rPr>
          <w:rFonts w:asciiTheme="minorHAnsi" w:hAnsiTheme="minorHAnsi"/>
          <w:color w:val="000000" w:themeColor="text1"/>
        </w:rPr>
        <w:t>(</w:t>
      </w:r>
      <w:r w:rsidRPr="005A5A3E">
        <w:rPr>
          <w:rFonts w:asciiTheme="minorHAnsi" w:hAnsiTheme="minorHAnsi"/>
          <w:i/>
          <w:color w:val="000000" w:themeColor="text1"/>
        </w:rPr>
        <w:t>Skewness</w:t>
      </w:r>
      <w:r w:rsidRPr="005A5A3E">
        <w:rPr>
          <w:rFonts w:asciiTheme="minorHAnsi" w:hAnsiTheme="minorHAnsi"/>
          <w:color w:val="000000" w:themeColor="text1"/>
        </w:rPr>
        <w:t>)</w:t>
      </w:r>
      <w:r w:rsidRPr="005A5A3E">
        <w:rPr>
          <w:rFonts w:asciiTheme="minorHAnsi" w:hAnsiTheme="minorHAnsi"/>
          <w:color w:val="000000" w:themeColor="text1"/>
          <w:spacing w:val="-5"/>
        </w:rPr>
        <w:t xml:space="preserve"> </w:t>
      </w:r>
      <w:r w:rsidRPr="005A5A3E">
        <w:rPr>
          <w:rFonts w:asciiTheme="minorHAnsi" w:hAnsiTheme="minorHAnsi"/>
          <w:color w:val="000000" w:themeColor="text1"/>
        </w:rPr>
        <w:t>e</w:t>
      </w:r>
      <w:r w:rsidRPr="005A5A3E">
        <w:rPr>
          <w:rFonts w:asciiTheme="minorHAnsi" w:hAnsiTheme="minorHAnsi"/>
          <w:color w:val="000000" w:themeColor="text1"/>
          <w:spacing w:val="-7"/>
        </w:rPr>
        <w:t xml:space="preserve"> </w:t>
      </w:r>
      <w:r w:rsidRPr="005A5A3E">
        <w:rPr>
          <w:rFonts w:asciiTheme="minorHAnsi" w:hAnsiTheme="minorHAnsi"/>
          <w:color w:val="000000" w:themeColor="text1"/>
        </w:rPr>
        <w:t>ao coeficiente</w:t>
      </w:r>
      <w:r w:rsidRPr="005A5A3E">
        <w:rPr>
          <w:rFonts w:asciiTheme="minorHAnsi" w:hAnsiTheme="minorHAnsi"/>
          <w:color w:val="000000" w:themeColor="text1"/>
          <w:spacing w:val="-12"/>
        </w:rPr>
        <w:t xml:space="preserve"> </w:t>
      </w:r>
      <w:r w:rsidRPr="005A5A3E">
        <w:rPr>
          <w:rFonts w:asciiTheme="minorHAnsi" w:hAnsiTheme="minorHAnsi"/>
          <w:color w:val="000000" w:themeColor="text1"/>
        </w:rPr>
        <w:t>de</w:t>
      </w:r>
      <w:r w:rsidRPr="005A5A3E">
        <w:rPr>
          <w:rFonts w:asciiTheme="minorHAnsi" w:hAnsiTheme="minorHAnsi"/>
          <w:color w:val="000000" w:themeColor="text1"/>
          <w:spacing w:val="-12"/>
        </w:rPr>
        <w:t xml:space="preserve"> </w:t>
      </w:r>
      <w:r w:rsidRPr="005A5A3E">
        <w:rPr>
          <w:rFonts w:asciiTheme="minorHAnsi" w:hAnsiTheme="minorHAnsi"/>
          <w:color w:val="000000" w:themeColor="text1"/>
        </w:rPr>
        <w:t>curtose</w:t>
      </w:r>
      <w:r w:rsidRPr="005A5A3E">
        <w:rPr>
          <w:rFonts w:asciiTheme="minorHAnsi" w:hAnsiTheme="minorHAnsi"/>
          <w:color w:val="000000" w:themeColor="text1"/>
          <w:spacing w:val="-12"/>
        </w:rPr>
        <w:t xml:space="preserve"> </w:t>
      </w:r>
      <w:r w:rsidRPr="005A5A3E">
        <w:rPr>
          <w:rFonts w:asciiTheme="minorHAnsi" w:hAnsiTheme="minorHAnsi"/>
          <w:color w:val="000000" w:themeColor="text1"/>
        </w:rPr>
        <w:t>(</w:t>
      </w:r>
      <w:r w:rsidRPr="005A5A3E">
        <w:rPr>
          <w:rFonts w:asciiTheme="minorHAnsi" w:hAnsiTheme="minorHAnsi"/>
          <w:i/>
          <w:color w:val="000000" w:themeColor="text1"/>
        </w:rPr>
        <w:t>Kurtosis</w:t>
      </w:r>
      <w:r w:rsidRPr="005A5A3E">
        <w:rPr>
          <w:rFonts w:asciiTheme="minorHAnsi" w:hAnsiTheme="minorHAnsi"/>
          <w:color w:val="000000" w:themeColor="text1"/>
        </w:rPr>
        <w:t>).</w:t>
      </w:r>
      <w:r w:rsidRPr="005A5A3E">
        <w:rPr>
          <w:rFonts w:asciiTheme="minorHAnsi" w:hAnsiTheme="minorHAnsi"/>
          <w:color w:val="000000" w:themeColor="text1"/>
          <w:spacing w:val="-12"/>
        </w:rPr>
        <w:t xml:space="preserve"> </w:t>
      </w:r>
      <w:r w:rsidRPr="005A5A3E">
        <w:rPr>
          <w:rFonts w:asciiTheme="minorHAnsi" w:hAnsiTheme="minorHAnsi"/>
          <w:color w:val="000000" w:themeColor="text1"/>
        </w:rPr>
        <w:t>Em</w:t>
      </w:r>
      <w:r w:rsidRPr="005A5A3E">
        <w:rPr>
          <w:rFonts w:asciiTheme="minorHAnsi" w:hAnsiTheme="minorHAnsi"/>
          <w:color w:val="000000" w:themeColor="text1"/>
          <w:spacing w:val="-11"/>
        </w:rPr>
        <w:t xml:space="preserve"> </w:t>
      </w:r>
      <w:r w:rsidRPr="005A5A3E">
        <w:rPr>
          <w:rFonts w:asciiTheme="minorHAnsi" w:hAnsiTheme="minorHAnsi"/>
          <w:color w:val="000000" w:themeColor="text1"/>
        </w:rPr>
        <w:t>termos</w:t>
      </w:r>
      <w:r w:rsidRPr="005A5A3E">
        <w:rPr>
          <w:rFonts w:asciiTheme="minorHAnsi" w:hAnsiTheme="minorHAnsi"/>
          <w:color w:val="000000" w:themeColor="text1"/>
          <w:spacing w:val="-10"/>
        </w:rPr>
        <w:t xml:space="preserve"> </w:t>
      </w:r>
      <w:r w:rsidRPr="005A5A3E">
        <w:rPr>
          <w:rFonts w:asciiTheme="minorHAnsi" w:hAnsiTheme="minorHAnsi"/>
          <w:color w:val="000000" w:themeColor="text1"/>
        </w:rPr>
        <w:t>de</w:t>
      </w:r>
      <w:r w:rsidRPr="005A5A3E">
        <w:rPr>
          <w:rFonts w:asciiTheme="minorHAnsi" w:hAnsiTheme="minorHAnsi"/>
          <w:color w:val="000000" w:themeColor="text1"/>
          <w:spacing w:val="-11"/>
        </w:rPr>
        <w:t xml:space="preserve"> </w:t>
      </w:r>
      <w:r w:rsidRPr="005A5A3E">
        <w:rPr>
          <w:rFonts w:asciiTheme="minorHAnsi" w:hAnsiTheme="minorHAnsi"/>
          <w:color w:val="000000" w:themeColor="text1"/>
        </w:rPr>
        <w:t>assimetria</w:t>
      </w:r>
      <w:r w:rsidRPr="005A5A3E">
        <w:rPr>
          <w:rFonts w:asciiTheme="minorHAnsi" w:hAnsiTheme="minorHAnsi"/>
          <w:color w:val="000000" w:themeColor="text1"/>
          <w:spacing w:val="-12"/>
        </w:rPr>
        <w:t xml:space="preserve"> </w:t>
      </w:r>
      <w:r w:rsidRPr="005A5A3E">
        <w:rPr>
          <w:rFonts w:asciiTheme="minorHAnsi" w:hAnsiTheme="minorHAnsi"/>
          <w:color w:val="000000" w:themeColor="text1"/>
        </w:rPr>
        <w:t>e</w:t>
      </w:r>
      <w:r w:rsidRPr="005A5A3E">
        <w:rPr>
          <w:rFonts w:asciiTheme="minorHAnsi" w:hAnsiTheme="minorHAnsi"/>
          <w:color w:val="000000" w:themeColor="text1"/>
          <w:spacing w:val="-12"/>
        </w:rPr>
        <w:t xml:space="preserve"> </w:t>
      </w:r>
      <w:r w:rsidRPr="005A5A3E">
        <w:rPr>
          <w:rFonts w:asciiTheme="minorHAnsi" w:hAnsiTheme="minorHAnsi"/>
          <w:color w:val="000000" w:themeColor="text1"/>
        </w:rPr>
        <w:t>curtose,</w:t>
      </w:r>
      <w:r w:rsidRPr="005A5A3E">
        <w:rPr>
          <w:rFonts w:asciiTheme="minorHAnsi" w:hAnsiTheme="minorHAnsi"/>
          <w:color w:val="000000" w:themeColor="text1"/>
          <w:spacing w:val="-11"/>
        </w:rPr>
        <w:t xml:space="preserve"> </w:t>
      </w:r>
      <w:r w:rsidRPr="005A5A3E">
        <w:rPr>
          <w:rFonts w:asciiTheme="minorHAnsi" w:hAnsiTheme="minorHAnsi"/>
          <w:color w:val="000000" w:themeColor="text1"/>
        </w:rPr>
        <w:t>todas</w:t>
      </w:r>
      <w:r w:rsidRPr="005A5A3E">
        <w:rPr>
          <w:rFonts w:asciiTheme="minorHAnsi" w:hAnsiTheme="minorHAnsi"/>
          <w:color w:val="000000" w:themeColor="text1"/>
          <w:spacing w:val="-11"/>
        </w:rPr>
        <w:t xml:space="preserve"> </w:t>
      </w:r>
      <w:r w:rsidRPr="005A5A3E">
        <w:rPr>
          <w:rFonts w:asciiTheme="minorHAnsi" w:hAnsiTheme="minorHAnsi"/>
          <w:color w:val="000000" w:themeColor="text1"/>
        </w:rPr>
        <w:t>as</w:t>
      </w:r>
      <w:r w:rsidRPr="005A5A3E">
        <w:rPr>
          <w:rFonts w:asciiTheme="minorHAnsi" w:hAnsiTheme="minorHAnsi"/>
          <w:color w:val="000000" w:themeColor="text1"/>
          <w:spacing w:val="-11"/>
        </w:rPr>
        <w:t xml:space="preserve"> </w:t>
      </w:r>
      <w:r w:rsidRPr="005A5A3E">
        <w:rPr>
          <w:rFonts w:asciiTheme="minorHAnsi" w:hAnsiTheme="minorHAnsi"/>
          <w:color w:val="000000" w:themeColor="text1"/>
        </w:rPr>
        <w:t>variáveis</w:t>
      </w:r>
      <w:r w:rsidRPr="005A5A3E">
        <w:rPr>
          <w:rFonts w:asciiTheme="minorHAnsi" w:hAnsiTheme="minorHAnsi"/>
          <w:color w:val="000000" w:themeColor="text1"/>
          <w:spacing w:val="-9"/>
        </w:rPr>
        <w:t xml:space="preserve"> </w:t>
      </w:r>
      <w:r w:rsidRPr="005A5A3E">
        <w:rPr>
          <w:rFonts w:asciiTheme="minorHAnsi" w:hAnsiTheme="minorHAnsi"/>
          <w:color w:val="000000" w:themeColor="text1"/>
        </w:rPr>
        <w:t xml:space="preserve">constam dentro da faixa de +/-1,96 (HAIR </w:t>
      </w:r>
      <w:r w:rsidRPr="00E4030A">
        <w:rPr>
          <w:rFonts w:asciiTheme="minorHAnsi" w:hAnsiTheme="minorHAnsi"/>
          <w:iCs/>
          <w:color w:val="000000" w:themeColor="text1"/>
        </w:rPr>
        <w:t>et al</w:t>
      </w:r>
      <w:r w:rsidRPr="005A5A3E">
        <w:rPr>
          <w:rFonts w:asciiTheme="minorHAnsi" w:hAnsiTheme="minorHAnsi"/>
          <w:color w:val="000000" w:themeColor="text1"/>
        </w:rPr>
        <w:t xml:space="preserve">., 2018). Observa-se que o conjunto de dados atende às condições de adequação para a análise fatorial, pois o teste </w:t>
      </w:r>
      <w:r w:rsidRPr="005A5A3E">
        <w:rPr>
          <w:rFonts w:asciiTheme="minorHAnsi" w:hAnsiTheme="minorHAnsi"/>
          <w:i/>
          <w:color w:val="000000" w:themeColor="text1"/>
        </w:rPr>
        <w:t xml:space="preserve">Bartlett </w:t>
      </w:r>
      <w:r w:rsidRPr="005A5A3E">
        <w:rPr>
          <w:rFonts w:asciiTheme="minorHAnsi" w:hAnsiTheme="minorHAnsi"/>
          <w:color w:val="000000" w:themeColor="text1"/>
        </w:rPr>
        <w:t>de esfericidade apresenta resultado com significância &lt;0,05 (sig. 0,00) e coeficiente KMO &gt;0,6</w:t>
      </w:r>
      <w:r w:rsidRPr="005A5A3E">
        <w:rPr>
          <w:rFonts w:asciiTheme="minorHAnsi" w:hAnsiTheme="minorHAnsi"/>
          <w:color w:val="000000" w:themeColor="text1"/>
          <w:spacing w:val="-5"/>
        </w:rPr>
        <w:t xml:space="preserve"> </w:t>
      </w:r>
      <w:r w:rsidRPr="005A5A3E">
        <w:rPr>
          <w:rFonts w:asciiTheme="minorHAnsi" w:hAnsiTheme="minorHAnsi"/>
          <w:color w:val="000000" w:themeColor="text1"/>
        </w:rPr>
        <w:t>(0,869).</w:t>
      </w:r>
    </w:p>
    <w:p w14:paraId="020C9FCB" w14:textId="77777777" w:rsidR="000D61E6" w:rsidRPr="005A5A3E" w:rsidRDefault="000D61E6" w:rsidP="000D61E6">
      <w:pPr>
        <w:pStyle w:val="Corpodetexto"/>
        <w:spacing w:after="120"/>
        <w:ind w:firstLine="709"/>
        <w:jc w:val="both"/>
        <w:rPr>
          <w:rFonts w:asciiTheme="minorHAnsi" w:hAnsiTheme="minorHAnsi"/>
          <w:color w:val="000000" w:themeColor="text1"/>
        </w:rPr>
      </w:pPr>
      <w:r w:rsidRPr="005A5A3E">
        <w:rPr>
          <w:rFonts w:asciiTheme="minorHAnsi" w:hAnsiTheme="minorHAnsi"/>
          <w:color w:val="000000" w:themeColor="text1"/>
        </w:rPr>
        <w:t xml:space="preserve">Ademais, todas as variáveis apresentam correlação na anti-imagem &gt;0,5 (HAIR </w:t>
      </w:r>
      <w:r w:rsidRPr="00E4030A">
        <w:rPr>
          <w:rFonts w:asciiTheme="minorHAnsi" w:hAnsiTheme="minorHAnsi"/>
          <w:iCs/>
          <w:color w:val="000000" w:themeColor="text1"/>
        </w:rPr>
        <w:t>et al</w:t>
      </w:r>
      <w:r w:rsidRPr="005A5A3E">
        <w:rPr>
          <w:rFonts w:asciiTheme="minorHAnsi" w:hAnsiTheme="minorHAnsi"/>
          <w:color w:val="000000" w:themeColor="text1"/>
        </w:rPr>
        <w:t xml:space="preserve">., 2018); e a maioria das variáveis apresentam taxa de comunalidade &gt; 0,5 (HAIR </w:t>
      </w:r>
      <w:r w:rsidRPr="00E4030A">
        <w:rPr>
          <w:rFonts w:asciiTheme="minorHAnsi" w:hAnsiTheme="minorHAnsi"/>
          <w:iCs/>
          <w:color w:val="000000" w:themeColor="text1"/>
        </w:rPr>
        <w:t>et al</w:t>
      </w:r>
      <w:r w:rsidRPr="005A5A3E">
        <w:rPr>
          <w:rFonts w:asciiTheme="minorHAnsi" w:hAnsiTheme="minorHAnsi"/>
          <w:color w:val="000000" w:themeColor="text1"/>
        </w:rPr>
        <w:t>., 2018), à exceção</w:t>
      </w:r>
      <w:r w:rsidRPr="005A5A3E">
        <w:rPr>
          <w:rFonts w:asciiTheme="minorHAnsi" w:hAnsiTheme="minorHAnsi"/>
          <w:color w:val="000000" w:themeColor="text1"/>
          <w:spacing w:val="-5"/>
        </w:rPr>
        <w:t xml:space="preserve"> </w:t>
      </w:r>
      <w:r w:rsidRPr="005A5A3E">
        <w:rPr>
          <w:rFonts w:asciiTheme="minorHAnsi" w:hAnsiTheme="minorHAnsi"/>
          <w:color w:val="000000" w:themeColor="text1"/>
        </w:rPr>
        <w:t>de</w:t>
      </w:r>
      <w:r w:rsidRPr="005A5A3E">
        <w:rPr>
          <w:rFonts w:asciiTheme="minorHAnsi" w:hAnsiTheme="minorHAnsi"/>
          <w:color w:val="000000" w:themeColor="text1"/>
          <w:spacing w:val="-5"/>
        </w:rPr>
        <w:t xml:space="preserve"> </w:t>
      </w:r>
      <w:r w:rsidRPr="005A5A3E">
        <w:rPr>
          <w:rFonts w:asciiTheme="minorHAnsi" w:hAnsiTheme="minorHAnsi"/>
          <w:color w:val="000000" w:themeColor="text1"/>
        </w:rPr>
        <w:t>NE1,</w:t>
      </w:r>
      <w:r w:rsidRPr="005A5A3E">
        <w:rPr>
          <w:rFonts w:asciiTheme="minorHAnsi" w:hAnsiTheme="minorHAnsi"/>
          <w:color w:val="000000" w:themeColor="text1"/>
          <w:spacing w:val="-4"/>
        </w:rPr>
        <w:t xml:space="preserve"> </w:t>
      </w:r>
      <w:r w:rsidRPr="005A5A3E">
        <w:rPr>
          <w:rFonts w:asciiTheme="minorHAnsi" w:hAnsiTheme="minorHAnsi"/>
          <w:color w:val="000000" w:themeColor="text1"/>
        </w:rPr>
        <w:t>NE3,</w:t>
      </w:r>
      <w:r w:rsidRPr="005A5A3E">
        <w:rPr>
          <w:rFonts w:asciiTheme="minorHAnsi" w:hAnsiTheme="minorHAnsi"/>
          <w:color w:val="000000" w:themeColor="text1"/>
          <w:spacing w:val="-4"/>
        </w:rPr>
        <w:t xml:space="preserve"> </w:t>
      </w:r>
      <w:r w:rsidRPr="005A5A3E">
        <w:rPr>
          <w:rFonts w:asciiTheme="minorHAnsi" w:hAnsiTheme="minorHAnsi"/>
          <w:color w:val="000000" w:themeColor="text1"/>
        </w:rPr>
        <w:t>EX2,</w:t>
      </w:r>
      <w:r w:rsidRPr="005A5A3E">
        <w:rPr>
          <w:rFonts w:asciiTheme="minorHAnsi" w:hAnsiTheme="minorHAnsi"/>
          <w:color w:val="000000" w:themeColor="text1"/>
          <w:spacing w:val="-4"/>
        </w:rPr>
        <w:t xml:space="preserve"> </w:t>
      </w:r>
      <w:r w:rsidRPr="005A5A3E">
        <w:rPr>
          <w:rFonts w:asciiTheme="minorHAnsi" w:hAnsiTheme="minorHAnsi"/>
          <w:color w:val="000000" w:themeColor="text1"/>
        </w:rPr>
        <w:t>CON4,</w:t>
      </w:r>
      <w:r w:rsidRPr="005A5A3E">
        <w:rPr>
          <w:rFonts w:asciiTheme="minorHAnsi" w:hAnsiTheme="minorHAnsi"/>
          <w:color w:val="000000" w:themeColor="text1"/>
          <w:spacing w:val="-5"/>
        </w:rPr>
        <w:t xml:space="preserve"> </w:t>
      </w:r>
      <w:r w:rsidRPr="005A5A3E">
        <w:rPr>
          <w:rFonts w:asciiTheme="minorHAnsi" w:hAnsiTheme="minorHAnsi"/>
          <w:color w:val="000000" w:themeColor="text1"/>
        </w:rPr>
        <w:t>CON7,</w:t>
      </w:r>
      <w:r w:rsidRPr="005A5A3E">
        <w:rPr>
          <w:rFonts w:asciiTheme="minorHAnsi" w:hAnsiTheme="minorHAnsi"/>
          <w:color w:val="000000" w:themeColor="text1"/>
          <w:spacing w:val="-2"/>
        </w:rPr>
        <w:t xml:space="preserve"> </w:t>
      </w:r>
      <w:r w:rsidRPr="005A5A3E">
        <w:rPr>
          <w:rFonts w:asciiTheme="minorHAnsi" w:hAnsiTheme="minorHAnsi"/>
          <w:color w:val="000000" w:themeColor="text1"/>
        </w:rPr>
        <w:t>OP1,</w:t>
      </w:r>
      <w:r w:rsidRPr="005A5A3E">
        <w:rPr>
          <w:rFonts w:asciiTheme="minorHAnsi" w:hAnsiTheme="minorHAnsi"/>
          <w:color w:val="000000" w:themeColor="text1"/>
          <w:spacing w:val="-3"/>
        </w:rPr>
        <w:t xml:space="preserve"> </w:t>
      </w:r>
      <w:r w:rsidRPr="005A5A3E">
        <w:rPr>
          <w:rFonts w:asciiTheme="minorHAnsi" w:hAnsiTheme="minorHAnsi"/>
          <w:color w:val="000000" w:themeColor="text1"/>
        </w:rPr>
        <w:t>OP6,</w:t>
      </w:r>
      <w:r w:rsidRPr="005A5A3E">
        <w:rPr>
          <w:rFonts w:asciiTheme="minorHAnsi" w:hAnsiTheme="minorHAnsi"/>
          <w:color w:val="000000" w:themeColor="text1"/>
          <w:spacing w:val="-3"/>
        </w:rPr>
        <w:t xml:space="preserve"> </w:t>
      </w:r>
      <w:r w:rsidRPr="005A5A3E">
        <w:rPr>
          <w:rFonts w:asciiTheme="minorHAnsi" w:hAnsiTheme="minorHAnsi"/>
          <w:color w:val="000000" w:themeColor="text1"/>
        </w:rPr>
        <w:t>PBNG4,</w:t>
      </w:r>
      <w:r w:rsidRPr="005A5A3E">
        <w:rPr>
          <w:rFonts w:asciiTheme="minorHAnsi" w:hAnsiTheme="minorHAnsi"/>
          <w:color w:val="000000" w:themeColor="text1"/>
          <w:spacing w:val="-4"/>
        </w:rPr>
        <w:t xml:space="preserve"> </w:t>
      </w:r>
      <w:r w:rsidRPr="005A5A3E">
        <w:rPr>
          <w:rFonts w:asciiTheme="minorHAnsi" w:hAnsiTheme="minorHAnsi"/>
          <w:color w:val="000000" w:themeColor="text1"/>
        </w:rPr>
        <w:t>PBNG8</w:t>
      </w:r>
      <w:r w:rsidRPr="005A5A3E">
        <w:rPr>
          <w:rFonts w:asciiTheme="minorHAnsi" w:hAnsiTheme="minorHAnsi"/>
          <w:color w:val="000000" w:themeColor="text1"/>
          <w:spacing w:val="-5"/>
        </w:rPr>
        <w:t xml:space="preserve"> </w:t>
      </w:r>
      <w:r w:rsidRPr="005A5A3E">
        <w:rPr>
          <w:rFonts w:asciiTheme="minorHAnsi" w:hAnsiTheme="minorHAnsi"/>
          <w:color w:val="000000" w:themeColor="text1"/>
        </w:rPr>
        <w:t>e</w:t>
      </w:r>
      <w:r w:rsidRPr="005A5A3E">
        <w:rPr>
          <w:rFonts w:asciiTheme="minorHAnsi" w:hAnsiTheme="minorHAnsi"/>
          <w:color w:val="000000" w:themeColor="text1"/>
          <w:spacing w:val="-2"/>
        </w:rPr>
        <w:t xml:space="preserve"> </w:t>
      </w:r>
      <w:r w:rsidRPr="005A5A3E">
        <w:rPr>
          <w:rFonts w:asciiTheme="minorHAnsi" w:hAnsiTheme="minorHAnsi"/>
          <w:color w:val="000000" w:themeColor="text1"/>
        </w:rPr>
        <w:t>PBNG9,</w:t>
      </w:r>
      <w:r w:rsidRPr="005A5A3E">
        <w:rPr>
          <w:rFonts w:asciiTheme="minorHAnsi" w:hAnsiTheme="minorHAnsi"/>
          <w:color w:val="000000" w:themeColor="text1"/>
          <w:spacing w:val="-4"/>
        </w:rPr>
        <w:t xml:space="preserve"> </w:t>
      </w:r>
      <w:r w:rsidRPr="005A5A3E">
        <w:rPr>
          <w:rFonts w:asciiTheme="minorHAnsi" w:hAnsiTheme="minorHAnsi"/>
          <w:color w:val="000000" w:themeColor="text1"/>
        </w:rPr>
        <w:t>que</w:t>
      </w:r>
      <w:r w:rsidRPr="005A5A3E">
        <w:rPr>
          <w:rFonts w:asciiTheme="minorHAnsi" w:hAnsiTheme="minorHAnsi"/>
          <w:color w:val="000000" w:themeColor="text1"/>
          <w:spacing w:val="-5"/>
        </w:rPr>
        <w:t xml:space="preserve"> </w:t>
      </w:r>
      <w:r w:rsidRPr="005A5A3E">
        <w:rPr>
          <w:rFonts w:asciiTheme="minorHAnsi" w:hAnsiTheme="minorHAnsi"/>
          <w:color w:val="000000" w:themeColor="text1"/>
        </w:rPr>
        <w:t>foram excluídas do modelo. Observa-se, ainda, que as variáveis EX6 e EX7 compartilham carga superior</w:t>
      </w:r>
      <w:r w:rsidRPr="005A5A3E">
        <w:rPr>
          <w:rFonts w:asciiTheme="minorHAnsi" w:hAnsiTheme="minorHAnsi"/>
          <w:color w:val="000000" w:themeColor="text1"/>
          <w:spacing w:val="-14"/>
        </w:rPr>
        <w:t xml:space="preserve"> </w:t>
      </w:r>
      <w:r w:rsidRPr="005A5A3E">
        <w:rPr>
          <w:rFonts w:asciiTheme="minorHAnsi" w:hAnsiTheme="minorHAnsi"/>
          <w:color w:val="000000" w:themeColor="text1"/>
        </w:rPr>
        <w:t>a</w:t>
      </w:r>
      <w:r w:rsidRPr="005A5A3E">
        <w:rPr>
          <w:rFonts w:asciiTheme="minorHAnsi" w:hAnsiTheme="minorHAnsi"/>
          <w:color w:val="000000" w:themeColor="text1"/>
          <w:spacing w:val="-12"/>
        </w:rPr>
        <w:t xml:space="preserve"> </w:t>
      </w:r>
      <w:r w:rsidRPr="005A5A3E">
        <w:rPr>
          <w:rFonts w:asciiTheme="minorHAnsi" w:hAnsiTheme="minorHAnsi"/>
          <w:color w:val="000000" w:themeColor="text1"/>
        </w:rPr>
        <w:t>0,5</w:t>
      </w:r>
      <w:r w:rsidRPr="005A5A3E">
        <w:rPr>
          <w:rFonts w:asciiTheme="minorHAnsi" w:hAnsiTheme="minorHAnsi"/>
          <w:color w:val="000000" w:themeColor="text1"/>
          <w:spacing w:val="-10"/>
        </w:rPr>
        <w:t xml:space="preserve"> </w:t>
      </w:r>
      <w:r w:rsidRPr="005A5A3E">
        <w:rPr>
          <w:rFonts w:asciiTheme="minorHAnsi" w:hAnsiTheme="minorHAnsi"/>
          <w:color w:val="000000" w:themeColor="text1"/>
        </w:rPr>
        <w:t>entre</w:t>
      </w:r>
      <w:r w:rsidRPr="005A5A3E">
        <w:rPr>
          <w:rFonts w:asciiTheme="minorHAnsi" w:hAnsiTheme="minorHAnsi"/>
          <w:color w:val="000000" w:themeColor="text1"/>
          <w:spacing w:val="-15"/>
        </w:rPr>
        <w:t xml:space="preserve"> </w:t>
      </w:r>
      <w:r w:rsidRPr="005A5A3E">
        <w:rPr>
          <w:rFonts w:asciiTheme="minorHAnsi" w:hAnsiTheme="minorHAnsi"/>
          <w:color w:val="000000" w:themeColor="text1"/>
        </w:rPr>
        <w:t>dois</w:t>
      </w:r>
      <w:r w:rsidRPr="005A5A3E">
        <w:rPr>
          <w:rFonts w:asciiTheme="minorHAnsi" w:hAnsiTheme="minorHAnsi"/>
          <w:color w:val="000000" w:themeColor="text1"/>
          <w:spacing w:val="-9"/>
        </w:rPr>
        <w:t xml:space="preserve"> </w:t>
      </w:r>
      <w:r w:rsidRPr="005A5A3E">
        <w:rPr>
          <w:rFonts w:asciiTheme="minorHAnsi" w:hAnsiTheme="minorHAnsi"/>
          <w:color w:val="000000" w:themeColor="text1"/>
        </w:rPr>
        <w:t>fatores</w:t>
      </w:r>
      <w:r w:rsidRPr="005A5A3E">
        <w:rPr>
          <w:rFonts w:asciiTheme="minorHAnsi" w:hAnsiTheme="minorHAnsi"/>
          <w:color w:val="000000" w:themeColor="text1"/>
          <w:spacing w:val="-11"/>
        </w:rPr>
        <w:t xml:space="preserve"> </w:t>
      </w:r>
      <w:r w:rsidRPr="005A5A3E">
        <w:rPr>
          <w:rFonts w:asciiTheme="minorHAnsi" w:hAnsiTheme="minorHAnsi"/>
          <w:color w:val="000000" w:themeColor="text1"/>
        </w:rPr>
        <w:t>e,</w:t>
      </w:r>
      <w:r w:rsidRPr="005A5A3E">
        <w:rPr>
          <w:rFonts w:asciiTheme="minorHAnsi" w:hAnsiTheme="minorHAnsi"/>
          <w:color w:val="000000" w:themeColor="text1"/>
          <w:spacing w:val="-12"/>
        </w:rPr>
        <w:t xml:space="preserve"> </w:t>
      </w:r>
      <w:r w:rsidRPr="005A5A3E">
        <w:rPr>
          <w:rFonts w:asciiTheme="minorHAnsi" w:hAnsiTheme="minorHAnsi"/>
          <w:color w:val="000000" w:themeColor="text1"/>
        </w:rPr>
        <w:t>logo,</w:t>
      </w:r>
      <w:r w:rsidRPr="005A5A3E">
        <w:rPr>
          <w:rFonts w:asciiTheme="minorHAnsi" w:hAnsiTheme="minorHAnsi"/>
          <w:color w:val="000000" w:themeColor="text1"/>
          <w:spacing w:val="-13"/>
        </w:rPr>
        <w:t xml:space="preserve"> </w:t>
      </w:r>
      <w:r w:rsidRPr="005A5A3E">
        <w:rPr>
          <w:rFonts w:asciiTheme="minorHAnsi" w:hAnsiTheme="minorHAnsi"/>
          <w:color w:val="000000" w:themeColor="text1"/>
        </w:rPr>
        <w:t>também</w:t>
      </w:r>
      <w:r w:rsidRPr="005A5A3E">
        <w:rPr>
          <w:rFonts w:asciiTheme="minorHAnsi" w:hAnsiTheme="minorHAnsi"/>
          <w:color w:val="000000" w:themeColor="text1"/>
          <w:spacing w:val="-10"/>
        </w:rPr>
        <w:t xml:space="preserve"> </w:t>
      </w:r>
      <w:r w:rsidRPr="005A5A3E">
        <w:rPr>
          <w:rFonts w:asciiTheme="minorHAnsi" w:hAnsiTheme="minorHAnsi"/>
          <w:color w:val="000000" w:themeColor="text1"/>
        </w:rPr>
        <w:t>foram</w:t>
      </w:r>
      <w:r w:rsidRPr="005A5A3E">
        <w:rPr>
          <w:rFonts w:asciiTheme="minorHAnsi" w:hAnsiTheme="minorHAnsi"/>
          <w:color w:val="000000" w:themeColor="text1"/>
          <w:spacing w:val="-13"/>
        </w:rPr>
        <w:t xml:space="preserve"> </w:t>
      </w:r>
      <w:r w:rsidRPr="005A5A3E">
        <w:rPr>
          <w:rFonts w:asciiTheme="minorHAnsi" w:hAnsiTheme="minorHAnsi"/>
          <w:color w:val="000000" w:themeColor="text1"/>
        </w:rPr>
        <w:t>removidas</w:t>
      </w:r>
      <w:r w:rsidRPr="005A5A3E">
        <w:rPr>
          <w:rFonts w:asciiTheme="minorHAnsi" w:hAnsiTheme="minorHAnsi"/>
          <w:color w:val="000000" w:themeColor="text1"/>
          <w:spacing w:val="-13"/>
        </w:rPr>
        <w:t xml:space="preserve"> </w:t>
      </w:r>
      <w:r w:rsidRPr="005A5A3E">
        <w:rPr>
          <w:rFonts w:asciiTheme="minorHAnsi" w:hAnsiTheme="minorHAnsi"/>
          <w:color w:val="000000" w:themeColor="text1"/>
        </w:rPr>
        <w:t>do</w:t>
      </w:r>
      <w:r w:rsidRPr="005A5A3E">
        <w:rPr>
          <w:rFonts w:asciiTheme="minorHAnsi" w:hAnsiTheme="minorHAnsi"/>
          <w:color w:val="000000" w:themeColor="text1"/>
          <w:spacing w:val="-12"/>
        </w:rPr>
        <w:t xml:space="preserve"> </w:t>
      </w:r>
      <w:r w:rsidRPr="005A5A3E">
        <w:rPr>
          <w:rFonts w:asciiTheme="minorHAnsi" w:hAnsiTheme="minorHAnsi"/>
          <w:color w:val="000000" w:themeColor="text1"/>
        </w:rPr>
        <w:t>modelo</w:t>
      </w:r>
      <w:r w:rsidRPr="005A5A3E">
        <w:rPr>
          <w:rFonts w:asciiTheme="minorHAnsi" w:hAnsiTheme="minorHAnsi"/>
          <w:color w:val="000000" w:themeColor="text1"/>
          <w:spacing w:val="-13"/>
        </w:rPr>
        <w:t xml:space="preserve"> </w:t>
      </w:r>
      <w:r w:rsidRPr="005A5A3E">
        <w:rPr>
          <w:rFonts w:asciiTheme="minorHAnsi" w:hAnsiTheme="minorHAnsi"/>
          <w:color w:val="000000" w:themeColor="text1"/>
        </w:rPr>
        <w:t>(HAIR</w:t>
      </w:r>
      <w:r w:rsidRPr="005A5A3E">
        <w:rPr>
          <w:rFonts w:asciiTheme="minorHAnsi" w:hAnsiTheme="minorHAnsi"/>
          <w:color w:val="000000" w:themeColor="text1"/>
          <w:spacing w:val="-6"/>
        </w:rPr>
        <w:t xml:space="preserve"> </w:t>
      </w:r>
      <w:r w:rsidRPr="00E4030A">
        <w:rPr>
          <w:rFonts w:asciiTheme="minorHAnsi" w:hAnsiTheme="minorHAnsi"/>
          <w:iCs/>
          <w:color w:val="000000" w:themeColor="text1"/>
        </w:rPr>
        <w:t>et</w:t>
      </w:r>
      <w:r w:rsidRPr="00E4030A">
        <w:rPr>
          <w:rFonts w:asciiTheme="minorHAnsi" w:hAnsiTheme="minorHAnsi"/>
          <w:iCs/>
          <w:color w:val="000000" w:themeColor="text1"/>
          <w:spacing w:val="-13"/>
        </w:rPr>
        <w:t xml:space="preserve"> </w:t>
      </w:r>
      <w:r w:rsidRPr="00E4030A">
        <w:rPr>
          <w:rFonts w:asciiTheme="minorHAnsi" w:hAnsiTheme="minorHAnsi"/>
          <w:iCs/>
          <w:color w:val="000000" w:themeColor="text1"/>
        </w:rPr>
        <w:t>al</w:t>
      </w:r>
      <w:r w:rsidRPr="005A5A3E">
        <w:rPr>
          <w:rFonts w:asciiTheme="minorHAnsi" w:hAnsiTheme="minorHAnsi"/>
          <w:i/>
          <w:color w:val="000000" w:themeColor="text1"/>
        </w:rPr>
        <w:t>.</w:t>
      </w:r>
      <w:r w:rsidRPr="005A5A3E">
        <w:rPr>
          <w:rFonts w:asciiTheme="minorHAnsi" w:hAnsiTheme="minorHAnsi"/>
          <w:color w:val="000000" w:themeColor="text1"/>
        </w:rPr>
        <w:t>,</w:t>
      </w:r>
      <w:r w:rsidRPr="005A5A3E">
        <w:rPr>
          <w:rFonts w:asciiTheme="minorHAnsi" w:hAnsiTheme="minorHAnsi"/>
          <w:color w:val="000000" w:themeColor="text1"/>
          <w:spacing w:val="-12"/>
        </w:rPr>
        <w:t xml:space="preserve"> </w:t>
      </w:r>
      <w:r w:rsidRPr="005A5A3E">
        <w:rPr>
          <w:rFonts w:asciiTheme="minorHAnsi" w:hAnsiTheme="minorHAnsi"/>
          <w:color w:val="000000" w:themeColor="text1"/>
        </w:rPr>
        <w:t xml:space="preserve">2018). Após removidas essas variáveis, foi procedido novo teste de redução de dimensão no SPSS. O teste de redução de dimensão no </w:t>
      </w:r>
      <w:r w:rsidRPr="005A5A3E">
        <w:rPr>
          <w:rFonts w:asciiTheme="minorHAnsi" w:hAnsiTheme="minorHAnsi"/>
          <w:i/>
          <w:color w:val="000000" w:themeColor="text1"/>
        </w:rPr>
        <w:t xml:space="preserve">software </w:t>
      </w:r>
      <w:r w:rsidRPr="005A5A3E">
        <w:rPr>
          <w:rFonts w:asciiTheme="minorHAnsi" w:hAnsiTheme="minorHAnsi"/>
          <w:color w:val="000000" w:themeColor="text1"/>
        </w:rPr>
        <w:t xml:space="preserve">SPSS, com rotação </w:t>
      </w:r>
      <w:r w:rsidRPr="005A5A3E">
        <w:rPr>
          <w:rFonts w:asciiTheme="minorHAnsi" w:hAnsiTheme="minorHAnsi"/>
          <w:i/>
          <w:color w:val="000000" w:themeColor="text1"/>
        </w:rPr>
        <w:t xml:space="preserve">varimax </w:t>
      </w:r>
      <w:r w:rsidRPr="005A5A3E">
        <w:rPr>
          <w:rFonts w:asciiTheme="minorHAnsi" w:hAnsiTheme="minorHAnsi"/>
          <w:color w:val="000000" w:themeColor="text1"/>
        </w:rPr>
        <w:t>e Autovalor igual a 1.0, indicou</w:t>
      </w:r>
      <w:r w:rsidRPr="005A5A3E">
        <w:rPr>
          <w:rFonts w:asciiTheme="minorHAnsi" w:hAnsiTheme="minorHAnsi"/>
          <w:color w:val="000000" w:themeColor="text1"/>
          <w:spacing w:val="46"/>
        </w:rPr>
        <w:t xml:space="preserve"> </w:t>
      </w:r>
      <w:r w:rsidRPr="005A5A3E">
        <w:rPr>
          <w:rFonts w:asciiTheme="minorHAnsi" w:hAnsiTheme="minorHAnsi"/>
          <w:color w:val="000000" w:themeColor="text1"/>
        </w:rPr>
        <w:t>a</w:t>
      </w:r>
      <w:r w:rsidRPr="005A5A3E">
        <w:rPr>
          <w:rFonts w:asciiTheme="minorHAnsi" w:hAnsiTheme="minorHAnsi"/>
          <w:color w:val="000000" w:themeColor="text1"/>
          <w:spacing w:val="45"/>
        </w:rPr>
        <w:t xml:space="preserve"> </w:t>
      </w:r>
      <w:r w:rsidRPr="005A5A3E">
        <w:rPr>
          <w:rFonts w:asciiTheme="minorHAnsi" w:hAnsiTheme="minorHAnsi"/>
          <w:color w:val="000000" w:themeColor="text1"/>
        </w:rPr>
        <w:t>existência</w:t>
      </w:r>
      <w:r w:rsidRPr="005A5A3E">
        <w:rPr>
          <w:rFonts w:asciiTheme="minorHAnsi" w:hAnsiTheme="minorHAnsi"/>
          <w:color w:val="000000" w:themeColor="text1"/>
          <w:spacing w:val="46"/>
        </w:rPr>
        <w:t xml:space="preserve"> </w:t>
      </w:r>
      <w:r w:rsidRPr="005A5A3E">
        <w:rPr>
          <w:rFonts w:asciiTheme="minorHAnsi" w:hAnsiTheme="minorHAnsi"/>
          <w:color w:val="000000" w:themeColor="text1"/>
        </w:rPr>
        <w:t>de</w:t>
      </w:r>
      <w:r w:rsidRPr="005A5A3E">
        <w:rPr>
          <w:rFonts w:asciiTheme="minorHAnsi" w:hAnsiTheme="minorHAnsi"/>
          <w:color w:val="000000" w:themeColor="text1"/>
          <w:spacing w:val="49"/>
        </w:rPr>
        <w:t xml:space="preserve"> </w:t>
      </w:r>
      <w:r w:rsidRPr="005A5A3E">
        <w:rPr>
          <w:rFonts w:asciiTheme="minorHAnsi" w:hAnsiTheme="minorHAnsi"/>
          <w:color w:val="000000" w:themeColor="text1"/>
        </w:rPr>
        <w:t>9</w:t>
      </w:r>
      <w:r w:rsidRPr="005A5A3E">
        <w:rPr>
          <w:rFonts w:asciiTheme="minorHAnsi" w:hAnsiTheme="minorHAnsi"/>
          <w:color w:val="000000" w:themeColor="text1"/>
          <w:spacing w:val="46"/>
        </w:rPr>
        <w:t xml:space="preserve"> </w:t>
      </w:r>
      <w:r w:rsidRPr="005A5A3E">
        <w:rPr>
          <w:rFonts w:asciiTheme="minorHAnsi" w:hAnsiTheme="minorHAnsi"/>
          <w:color w:val="000000" w:themeColor="text1"/>
        </w:rPr>
        <w:t>dimensões.</w:t>
      </w:r>
      <w:r w:rsidRPr="005A5A3E">
        <w:rPr>
          <w:rFonts w:asciiTheme="minorHAnsi" w:hAnsiTheme="minorHAnsi"/>
          <w:color w:val="000000" w:themeColor="text1"/>
          <w:spacing w:val="50"/>
        </w:rPr>
        <w:t xml:space="preserve"> </w:t>
      </w:r>
      <w:r w:rsidRPr="005A5A3E">
        <w:rPr>
          <w:rFonts w:asciiTheme="minorHAnsi" w:hAnsiTheme="minorHAnsi"/>
          <w:color w:val="000000" w:themeColor="text1"/>
        </w:rPr>
        <w:t>Analisando-se</w:t>
      </w:r>
      <w:r w:rsidRPr="005A5A3E">
        <w:rPr>
          <w:rFonts w:asciiTheme="minorHAnsi" w:hAnsiTheme="minorHAnsi"/>
          <w:color w:val="000000" w:themeColor="text1"/>
          <w:spacing w:val="47"/>
        </w:rPr>
        <w:t xml:space="preserve"> </w:t>
      </w:r>
      <w:r w:rsidRPr="005A5A3E">
        <w:rPr>
          <w:rFonts w:asciiTheme="minorHAnsi" w:hAnsiTheme="minorHAnsi"/>
          <w:color w:val="000000" w:themeColor="text1"/>
        </w:rPr>
        <w:t>o</w:t>
      </w:r>
      <w:r w:rsidRPr="005A5A3E">
        <w:rPr>
          <w:rFonts w:asciiTheme="minorHAnsi" w:hAnsiTheme="minorHAnsi"/>
          <w:color w:val="000000" w:themeColor="text1"/>
          <w:spacing w:val="46"/>
        </w:rPr>
        <w:t xml:space="preserve"> </w:t>
      </w:r>
      <w:r w:rsidRPr="005A5A3E">
        <w:rPr>
          <w:rFonts w:asciiTheme="minorHAnsi" w:hAnsiTheme="minorHAnsi"/>
          <w:color w:val="000000" w:themeColor="text1"/>
        </w:rPr>
        <w:t>resultado</w:t>
      </w:r>
      <w:r w:rsidRPr="005A5A3E">
        <w:rPr>
          <w:rFonts w:asciiTheme="minorHAnsi" w:hAnsiTheme="minorHAnsi"/>
          <w:color w:val="000000" w:themeColor="text1"/>
          <w:spacing w:val="46"/>
        </w:rPr>
        <w:t xml:space="preserve"> </w:t>
      </w:r>
      <w:r w:rsidRPr="005A5A3E">
        <w:rPr>
          <w:rFonts w:asciiTheme="minorHAnsi" w:hAnsiTheme="minorHAnsi"/>
          <w:color w:val="000000" w:themeColor="text1"/>
        </w:rPr>
        <w:t>da</w:t>
      </w:r>
      <w:r w:rsidRPr="005A5A3E">
        <w:rPr>
          <w:rFonts w:asciiTheme="minorHAnsi" w:hAnsiTheme="minorHAnsi"/>
          <w:color w:val="000000" w:themeColor="text1"/>
          <w:spacing w:val="49"/>
        </w:rPr>
        <w:t xml:space="preserve"> </w:t>
      </w:r>
      <w:r w:rsidRPr="005A5A3E">
        <w:rPr>
          <w:rFonts w:asciiTheme="minorHAnsi" w:hAnsiTheme="minorHAnsi"/>
          <w:color w:val="000000" w:themeColor="text1"/>
        </w:rPr>
        <w:t>redução</w:t>
      </w:r>
      <w:r w:rsidRPr="005A5A3E">
        <w:rPr>
          <w:rFonts w:asciiTheme="minorHAnsi" w:hAnsiTheme="minorHAnsi"/>
          <w:color w:val="000000" w:themeColor="text1"/>
          <w:spacing w:val="46"/>
        </w:rPr>
        <w:t xml:space="preserve"> </w:t>
      </w:r>
      <w:r w:rsidRPr="005A5A3E">
        <w:rPr>
          <w:rFonts w:asciiTheme="minorHAnsi" w:hAnsiTheme="minorHAnsi"/>
          <w:color w:val="000000" w:themeColor="text1"/>
        </w:rPr>
        <w:t>de</w:t>
      </w:r>
      <w:r w:rsidRPr="005A5A3E">
        <w:rPr>
          <w:rFonts w:asciiTheme="minorHAnsi" w:hAnsiTheme="minorHAnsi"/>
          <w:color w:val="000000" w:themeColor="text1"/>
          <w:spacing w:val="47"/>
        </w:rPr>
        <w:t xml:space="preserve"> </w:t>
      </w:r>
      <w:r w:rsidRPr="005A5A3E">
        <w:rPr>
          <w:rFonts w:asciiTheme="minorHAnsi" w:hAnsiTheme="minorHAnsi"/>
          <w:color w:val="000000" w:themeColor="text1"/>
        </w:rPr>
        <w:t>dimensão, percebe-se que os ajustes foram positivos, pois com nove componentes a variação total explicada cumulativa é de 63,35%, superior ao recomendado de 60% (MALHOTRA, 2001).</w:t>
      </w:r>
    </w:p>
    <w:p w14:paraId="395AEDC3" w14:textId="77777777" w:rsidR="000D61E6" w:rsidRPr="005A5A3E" w:rsidRDefault="000D61E6" w:rsidP="000D61E6">
      <w:pPr>
        <w:pStyle w:val="Corpodetexto"/>
        <w:spacing w:after="120"/>
        <w:ind w:firstLine="709"/>
        <w:jc w:val="both"/>
        <w:rPr>
          <w:rFonts w:asciiTheme="minorHAnsi" w:hAnsiTheme="minorHAnsi"/>
          <w:color w:val="000000" w:themeColor="text1"/>
        </w:rPr>
      </w:pPr>
      <w:r w:rsidRPr="005A5A3E">
        <w:rPr>
          <w:rFonts w:asciiTheme="minorHAnsi" w:hAnsiTheme="minorHAnsi"/>
          <w:color w:val="000000" w:themeColor="text1"/>
        </w:rPr>
        <w:t>Como tratam-se de dados primários, foi necessário garantir que nenhum viés sistemático esteja influenciando os dados coletados. Assim foi procedido o teste de fator único de Harman (1976), cujos resultados da extração de componente principal não-rotacionada de um fator único explica menos de 50% da variância (15,62%).</w:t>
      </w:r>
    </w:p>
    <w:p w14:paraId="465CDF6B" w14:textId="35F983B9" w:rsidR="000D61E6" w:rsidRPr="00144386" w:rsidRDefault="000D61E6" w:rsidP="00144386">
      <w:pPr>
        <w:pStyle w:val="Corpodetexto"/>
        <w:spacing w:after="120"/>
        <w:ind w:firstLine="709"/>
        <w:jc w:val="both"/>
        <w:rPr>
          <w:rFonts w:asciiTheme="minorHAnsi" w:hAnsiTheme="minorHAnsi"/>
          <w:color w:val="000000" w:themeColor="text1"/>
        </w:rPr>
      </w:pPr>
      <w:r w:rsidRPr="005A5A3E">
        <w:rPr>
          <w:rFonts w:asciiTheme="minorHAnsi" w:hAnsiTheme="minorHAnsi"/>
          <w:color w:val="000000" w:themeColor="text1"/>
        </w:rPr>
        <w:t xml:space="preserve">O resultado da AFC é apresentado na Tabela 1. Após a confirmação dos construtos, foram executados os procedimentos de avaliação do modelo de mensuração no </w:t>
      </w:r>
      <w:r w:rsidRPr="005A5A3E">
        <w:rPr>
          <w:rFonts w:asciiTheme="minorHAnsi" w:hAnsiTheme="minorHAnsi"/>
          <w:i/>
          <w:color w:val="000000" w:themeColor="text1"/>
        </w:rPr>
        <w:t>software SPSS</w:t>
      </w:r>
      <w:r w:rsidRPr="005A5A3E">
        <w:rPr>
          <w:rFonts w:asciiTheme="minorHAnsi" w:hAnsiTheme="minorHAnsi"/>
          <w:color w:val="000000" w:themeColor="text1"/>
        </w:rPr>
        <w:t>. Avaliou-se a confiabilidade da escala (</w:t>
      </w:r>
      <w:r w:rsidRPr="005A5A3E">
        <w:rPr>
          <w:rFonts w:asciiTheme="minorHAnsi" w:hAnsiTheme="minorHAnsi"/>
          <w:i/>
          <w:color w:val="000000" w:themeColor="text1"/>
        </w:rPr>
        <w:t>Alpha de Cronbach</w:t>
      </w:r>
      <w:r w:rsidRPr="005A5A3E">
        <w:rPr>
          <w:rFonts w:asciiTheme="minorHAnsi" w:hAnsiTheme="minorHAnsi"/>
          <w:color w:val="000000" w:themeColor="text1"/>
        </w:rPr>
        <w:t>), a confiabilidade dos indicadores, a validade convergente e a validade discriminante.</w:t>
      </w:r>
    </w:p>
    <w:p w14:paraId="1B15E944" w14:textId="403F28EC" w:rsidR="00335567" w:rsidRPr="00144386" w:rsidRDefault="00144386" w:rsidP="00144386">
      <w:pPr>
        <w:pStyle w:val="Corpodetexto"/>
        <w:spacing w:after="120"/>
        <w:ind w:firstLine="709"/>
        <w:jc w:val="both"/>
        <w:rPr>
          <w:rFonts w:asciiTheme="minorHAnsi" w:hAnsiTheme="minorHAnsi"/>
          <w:color w:val="000000" w:themeColor="text1"/>
        </w:rPr>
      </w:pPr>
      <w:r w:rsidRPr="005A5A3E">
        <w:rPr>
          <w:rFonts w:asciiTheme="minorHAnsi" w:hAnsiTheme="minorHAnsi"/>
          <w:color w:val="000000" w:themeColor="text1"/>
        </w:rPr>
        <w:t>De um modo geral, um instrumento é classificado como tendo fiabilidade apropriada quando</w:t>
      </w:r>
      <w:r w:rsidRPr="005A5A3E">
        <w:rPr>
          <w:rFonts w:asciiTheme="minorHAnsi" w:hAnsiTheme="minorHAnsi"/>
          <w:color w:val="000000" w:themeColor="text1"/>
          <w:spacing w:val="-4"/>
        </w:rPr>
        <w:t xml:space="preserve"> </w:t>
      </w:r>
      <w:r w:rsidRPr="005A5A3E">
        <w:rPr>
          <w:rFonts w:asciiTheme="minorHAnsi" w:hAnsiTheme="minorHAnsi"/>
          <w:color w:val="000000" w:themeColor="text1"/>
        </w:rPr>
        <w:t>o</w:t>
      </w:r>
      <w:r w:rsidRPr="005A5A3E">
        <w:rPr>
          <w:rFonts w:asciiTheme="minorHAnsi" w:hAnsiTheme="minorHAnsi"/>
          <w:color w:val="000000" w:themeColor="text1"/>
          <w:spacing w:val="-4"/>
        </w:rPr>
        <w:t xml:space="preserve"> </w:t>
      </w:r>
      <w:r w:rsidRPr="005A5A3E">
        <w:rPr>
          <w:rFonts w:asciiTheme="minorHAnsi" w:hAnsiTheme="minorHAnsi"/>
          <w:i/>
          <w:color w:val="000000" w:themeColor="text1"/>
        </w:rPr>
        <w:t>Alpha</w:t>
      </w:r>
      <w:r w:rsidRPr="005A5A3E">
        <w:rPr>
          <w:rFonts w:asciiTheme="minorHAnsi" w:hAnsiTheme="minorHAnsi"/>
          <w:i/>
          <w:color w:val="000000" w:themeColor="text1"/>
          <w:spacing w:val="-4"/>
        </w:rPr>
        <w:t xml:space="preserve"> </w:t>
      </w:r>
      <w:r w:rsidRPr="005A5A3E">
        <w:rPr>
          <w:rFonts w:asciiTheme="minorHAnsi" w:hAnsiTheme="minorHAnsi"/>
          <w:i/>
          <w:color w:val="000000" w:themeColor="text1"/>
        </w:rPr>
        <w:t>de</w:t>
      </w:r>
      <w:r w:rsidRPr="005A5A3E">
        <w:rPr>
          <w:rFonts w:asciiTheme="minorHAnsi" w:hAnsiTheme="minorHAnsi"/>
          <w:i/>
          <w:color w:val="000000" w:themeColor="text1"/>
          <w:spacing w:val="-7"/>
        </w:rPr>
        <w:t xml:space="preserve"> </w:t>
      </w:r>
      <w:r w:rsidRPr="005A5A3E">
        <w:rPr>
          <w:rFonts w:asciiTheme="minorHAnsi" w:hAnsiTheme="minorHAnsi"/>
          <w:i/>
          <w:color w:val="000000" w:themeColor="text1"/>
        </w:rPr>
        <w:t>Cronbach</w:t>
      </w:r>
      <w:r w:rsidRPr="005A5A3E">
        <w:rPr>
          <w:rFonts w:asciiTheme="minorHAnsi" w:hAnsiTheme="minorHAnsi"/>
          <w:i/>
          <w:color w:val="000000" w:themeColor="text1"/>
          <w:spacing w:val="-3"/>
        </w:rPr>
        <w:t xml:space="preserve"> </w:t>
      </w:r>
      <w:r w:rsidRPr="005A5A3E">
        <w:rPr>
          <w:rFonts w:asciiTheme="minorHAnsi" w:hAnsiTheme="minorHAnsi"/>
          <w:color w:val="000000" w:themeColor="text1"/>
        </w:rPr>
        <w:t>é</w:t>
      </w:r>
      <w:r w:rsidRPr="005A5A3E">
        <w:rPr>
          <w:rFonts w:asciiTheme="minorHAnsi" w:hAnsiTheme="minorHAnsi"/>
          <w:color w:val="000000" w:themeColor="text1"/>
          <w:spacing w:val="-5"/>
        </w:rPr>
        <w:t xml:space="preserve"> </w:t>
      </w:r>
      <w:r w:rsidRPr="005A5A3E">
        <w:rPr>
          <w:rFonts w:asciiTheme="minorHAnsi" w:hAnsiTheme="minorHAnsi"/>
          <w:color w:val="000000" w:themeColor="text1"/>
        </w:rPr>
        <w:t>maior</w:t>
      </w:r>
      <w:r w:rsidRPr="005A5A3E">
        <w:rPr>
          <w:rFonts w:asciiTheme="minorHAnsi" w:hAnsiTheme="minorHAnsi"/>
          <w:color w:val="000000" w:themeColor="text1"/>
          <w:spacing w:val="-5"/>
        </w:rPr>
        <w:t xml:space="preserve"> </w:t>
      </w:r>
      <w:r w:rsidRPr="005A5A3E">
        <w:rPr>
          <w:rFonts w:asciiTheme="minorHAnsi" w:hAnsiTheme="minorHAnsi"/>
          <w:color w:val="000000" w:themeColor="text1"/>
        </w:rPr>
        <w:t>que</w:t>
      </w:r>
      <w:r w:rsidRPr="005A5A3E">
        <w:rPr>
          <w:rFonts w:asciiTheme="minorHAnsi" w:hAnsiTheme="minorHAnsi"/>
          <w:color w:val="000000" w:themeColor="text1"/>
          <w:spacing w:val="-4"/>
        </w:rPr>
        <w:t xml:space="preserve"> </w:t>
      </w:r>
      <w:r w:rsidRPr="005A5A3E">
        <w:rPr>
          <w:rFonts w:asciiTheme="minorHAnsi" w:hAnsiTheme="minorHAnsi"/>
          <w:color w:val="000000" w:themeColor="text1"/>
        </w:rPr>
        <w:t>0,70</w:t>
      </w:r>
      <w:r w:rsidRPr="005A5A3E">
        <w:rPr>
          <w:rFonts w:asciiTheme="minorHAnsi" w:hAnsiTheme="minorHAnsi"/>
          <w:color w:val="000000" w:themeColor="text1"/>
          <w:spacing w:val="-4"/>
        </w:rPr>
        <w:t xml:space="preserve"> </w:t>
      </w:r>
      <w:r w:rsidRPr="005A5A3E">
        <w:rPr>
          <w:rFonts w:asciiTheme="minorHAnsi" w:hAnsiTheme="minorHAnsi"/>
          <w:color w:val="000000" w:themeColor="text1"/>
        </w:rPr>
        <w:t>(NUNNALLY,</w:t>
      </w:r>
      <w:r w:rsidRPr="005A5A3E">
        <w:rPr>
          <w:rFonts w:asciiTheme="minorHAnsi" w:hAnsiTheme="minorHAnsi"/>
          <w:color w:val="000000" w:themeColor="text1"/>
          <w:spacing w:val="-4"/>
        </w:rPr>
        <w:t xml:space="preserve"> </w:t>
      </w:r>
      <w:r w:rsidRPr="005A5A3E">
        <w:rPr>
          <w:rFonts w:asciiTheme="minorHAnsi" w:hAnsiTheme="minorHAnsi"/>
          <w:color w:val="000000" w:themeColor="text1"/>
        </w:rPr>
        <w:t>1978).</w:t>
      </w:r>
      <w:r w:rsidRPr="005A5A3E">
        <w:rPr>
          <w:rFonts w:asciiTheme="minorHAnsi" w:hAnsiTheme="minorHAnsi"/>
          <w:color w:val="000000" w:themeColor="text1"/>
          <w:spacing w:val="-4"/>
        </w:rPr>
        <w:t xml:space="preserve"> </w:t>
      </w:r>
      <w:r w:rsidRPr="005A5A3E">
        <w:rPr>
          <w:rFonts w:asciiTheme="minorHAnsi" w:hAnsiTheme="minorHAnsi"/>
          <w:color w:val="000000" w:themeColor="text1"/>
        </w:rPr>
        <w:t>Desse</w:t>
      </w:r>
      <w:r w:rsidRPr="005A5A3E">
        <w:rPr>
          <w:rFonts w:asciiTheme="minorHAnsi" w:hAnsiTheme="minorHAnsi"/>
          <w:color w:val="000000" w:themeColor="text1"/>
          <w:spacing w:val="-4"/>
        </w:rPr>
        <w:t xml:space="preserve"> </w:t>
      </w:r>
      <w:r w:rsidRPr="005A5A3E">
        <w:rPr>
          <w:rFonts w:asciiTheme="minorHAnsi" w:hAnsiTheme="minorHAnsi"/>
          <w:color w:val="000000" w:themeColor="text1"/>
        </w:rPr>
        <w:t>modo,</w:t>
      </w:r>
      <w:r w:rsidRPr="005A5A3E">
        <w:rPr>
          <w:rFonts w:asciiTheme="minorHAnsi" w:hAnsiTheme="minorHAnsi"/>
          <w:color w:val="000000" w:themeColor="text1"/>
          <w:spacing w:val="-4"/>
        </w:rPr>
        <w:t xml:space="preserve"> </w:t>
      </w:r>
      <w:r w:rsidRPr="005A5A3E">
        <w:rPr>
          <w:rFonts w:asciiTheme="minorHAnsi" w:hAnsiTheme="minorHAnsi"/>
          <w:color w:val="000000" w:themeColor="text1"/>
        </w:rPr>
        <w:t>o</w:t>
      </w:r>
      <w:r w:rsidRPr="005A5A3E">
        <w:rPr>
          <w:rFonts w:asciiTheme="minorHAnsi" w:hAnsiTheme="minorHAnsi"/>
          <w:color w:val="000000" w:themeColor="text1"/>
          <w:spacing w:val="-4"/>
        </w:rPr>
        <w:t xml:space="preserve"> </w:t>
      </w:r>
      <w:r w:rsidRPr="005A5A3E">
        <w:rPr>
          <w:rFonts w:asciiTheme="minorHAnsi" w:hAnsiTheme="minorHAnsi"/>
          <w:color w:val="000000" w:themeColor="text1"/>
        </w:rPr>
        <w:t>instrumento</w:t>
      </w:r>
      <w:r w:rsidRPr="005A5A3E">
        <w:rPr>
          <w:rFonts w:asciiTheme="minorHAnsi" w:hAnsiTheme="minorHAnsi"/>
          <w:color w:val="000000" w:themeColor="text1"/>
          <w:spacing w:val="-5"/>
        </w:rPr>
        <w:t xml:space="preserve"> </w:t>
      </w:r>
      <w:r w:rsidRPr="005A5A3E">
        <w:rPr>
          <w:rFonts w:asciiTheme="minorHAnsi" w:hAnsiTheme="minorHAnsi"/>
          <w:color w:val="000000" w:themeColor="text1"/>
        </w:rPr>
        <w:t xml:space="preserve">é fiável, pois no geral o resultado do teste de </w:t>
      </w:r>
      <w:r w:rsidRPr="005A5A3E">
        <w:rPr>
          <w:rFonts w:asciiTheme="minorHAnsi" w:hAnsiTheme="minorHAnsi"/>
          <w:i/>
          <w:color w:val="000000" w:themeColor="text1"/>
        </w:rPr>
        <w:t xml:space="preserve">Alpha de Cronbach </w:t>
      </w:r>
      <w:r w:rsidRPr="005A5A3E">
        <w:rPr>
          <w:rFonts w:asciiTheme="minorHAnsi" w:hAnsiTheme="minorHAnsi"/>
          <w:color w:val="000000" w:themeColor="text1"/>
        </w:rPr>
        <w:t>resultou em 0,717, considerando-se</w:t>
      </w:r>
      <w:r w:rsidRPr="005A5A3E">
        <w:rPr>
          <w:rFonts w:asciiTheme="minorHAnsi" w:hAnsiTheme="minorHAnsi"/>
          <w:color w:val="000000" w:themeColor="text1"/>
          <w:spacing w:val="-12"/>
        </w:rPr>
        <w:t xml:space="preserve"> </w:t>
      </w:r>
      <w:r w:rsidRPr="005A5A3E">
        <w:rPr>
          <w:rFonts w:asciiTheme="minorHAnsi" w:hAnsiTheme="minorHAnsi"/>
          <w:color w:val="000000" w:themeColor="text1"/>
        </w:rPr>
        <w:t>os</w:t>
      </w:r>
      <w:r w:rsidRPr="005A5A3E">
        <w:rPr>
          <w:rFonts w:asciiTheme="minorHAnsi" w:hAnsiTheme="minorHAnsi"/>
          <w:color w:val="000000" w:themeColor="text1"/>
          <w:spacing w:val="-11"/>
        </w:rPr>
        <w:t xml:space="preserve"> </w:t>
      </w:r>
      <w:r w:rsidRPr="005A5A3E">
        <w:rPr>
          <w:rFonts w:asciiTheme="minorHAnsi" w:hAnsiTheme="minorHAnsi"/>
          <w:color w:val="000000" w:themeColor="text1"/>
        </w:rPr>
        <w:t>31</w:t>
      </w:r>
      <w:r w:rsidRPr="005A5A3E">
        <w:rPr>
          <w:rFonts w:asciiTheme="minorHAnsi" w:hAnsiTheme="minorHAnsi"/>
          <w:color w:val="000000" w:themeColor="text1"/>
          <w:spacing w:val="-11"/>
        </w:rPr>
        <w:t xml:space="preserve"> </w:t>
      </w:r>
      <w:r w:rsidRPr="005A5A3E">
        <w:rPr>
          <w:rFonts w:asciiTheme="minorHAnsi" w:hAnsiTheme="minorHAnsi"/>
          <w:color w:val="000000" w:themeColor="text1"/>
        </w:rPr>
        <w:t>itens</w:t>
      </w:r>
      <w:r w:rsidRPr="005A5A3E">
        <w:rPr>
          <w:rFonts w:asciiTheme="minorHAnsi" w:hAnsiTheme="minorHAnsi"/>
          <w:color w:val="000000" w:themeColor="text1"/>
          <w:spacing w:val="-11"/>
        </w:rPr>
        <w:t xml:space="preserve"> </w:t>
      </w:r>
      <w:r w:rsidRPr="005A5A3E">
        <w:rPr>
          <w:rFonts w:asciiTheme="minorHAnsi" w:hAnsiTheme="minorHAnsi"/>
          <w:color w:val="000000" w:themeColor="text1"/>
        </w:rPr>
        <w:t>que</w:t>
      </w:r>
      <w:r w:rsidRPr="005A5A3E">
        <w:rPr>
          <w:rFonts w:asciiTheme="minorHAnsi" w:hAnsiTheme="minorHAnsi"/>
          <w:color w:val="000000" w:themeColor="text1"/>
          <w:spacing w:val="-12"/>
        </w:rPr>
        <w:t xml:space="preserve"> </w:t>
      </w:r>
      <w:r w:rsidRPr="005A5A3E">
        <w:rPr>
          <w:rFonts w:asciiTheme="minorHAnsi" w:hAnsiTheme="minorHAnsi"/>
          <w:color w:val="000000" w:themeColor="text1"/>
        </w:rPr>
        <w:t>integram</w:t>
      </w:r>
      <w:r w:rsidRPr="005A5A3E">
        <w:rPr>
          <w:rFonts w:asciiTheme="minorHAnsi" w:hAnsiTheme="minorHAnsi"/>
          <w:color w:val="000000" w:themeColor="text1"/>
          <w:spacing w:val="-10"/>
        </w:rPr>
        <w:t xml:space="preserve"> </w:t>
      </w:r>
      <w:r w:rsidRPr="005A5A3E">
        <w:rPr>
          <w:rFonts w:asciiTheme="minorHAnsi" w:hAnsiTheme="minorHAnsi"/>
          <w:color w:val="000000" w:themeColor="text1"/>
        </w:rPr>
        <w:t>o</w:t>
      </w:r>
      <w:r w:rsidRPr="005A5A3E">
        <w:rPr>
          <w:rFonts w:asciiTheme="minorHAnsi" w:hAnsiTheme="minorHAnsi"/>
          <w:color w:val="000000" w:themeColor="text1"/>
          <w:spacing w:val="-11"/>
        </w:rPr>
        <w:t xml:space="preserve"> </w:t>
      </w:r>
      <w:r w:rsidRPr="005A5A3E">
        <w:rPr>
          <w:rFonts w:asciiTheme="minorHAnsi" w:hAnsiTheme="minorHAnsi"/>
          <w:color w:val="000000" w:themeColor="text1"/>
        </w:rPr>
        <w:t>instrumento</w:t>
      </w:r>
      <w:r w:rsidRPr="005A5A3E">
        <w:rPr>
          <w:rFonts w:asciiTheme="minorHAnsi" w:hAnsiTheme="minorHAnsi"/>
          <w:color w:val="000000" w:themeColor="text1"/>
          <w:spacing w:val="-11"/>
        </w:rPr>
        <w:t xml:space="preserve"> </w:t>
      </w:r>
      <w:r w:rsidRPr="005A5A3E">
        <w:rPr>
          <w:rFonts w:asciiTheme="minorHAnsi" w:hAnsiTheme="minorHAnsi"/>
          <w:color w:val="000000" w:themeColor="text1"/>
        </w:rPr>
        <w:t>validado.</w:t>
      </w:r>
      <w:r w:rsidRPr="005A5A3E">
        <w:rPr>
          <w:rFonts w:asciiTheme="minorHAnsi" w:hAnsiTheme="minorHAnsi"/>
          <w:color w:val="000000" w:themeColor="text1"/>
          <w:spacing w:val="-11"/>
        </w:rPr>
        <w:t xml:space="preserve"> </w:t>
      </w:r>
      <w:r w:rsidRPr="005A5A3E">
        <w:rPr>
          <w:rFonts w:asciiTheme="minorHAnsi" w:hAnsiTheme="minorHAnsi"/>
          <w:color w:val="000000" w:themeColor="text1"/>
        </w:rPr>
        <w:t>No</w:t>
      </w:r>
      <w:r w:rsidRPr="005A5A3E">
        <w:rPr>
          <w:rFonts w:asciiTheme="minorHAnsi" w:hAnsiTheme="minorHAnsi"/>
          <w:color w:val="000000" w:themeColor="text1"/>
          <w:spacing w:val="-12"/>
        </w:rPr>
        <w:t xml:space="preserve"> </w:t>
      </w:r>
      <w:r w:rsidRPr="005A5A3E">
        <w:rPr>
          <w:rFonts w:asciiTheme="minorHAnsi" w:hAnsiTheme="minorHAnsi"/>
          <w:color w:val="000000" w:themeColor="text1"/>
        </w:rPr>
        <w:t>entanto,</w:t>
      </w:r>
      <w:r w:rsidRPr="005A5A3E">
        <w:rPr>
          <w:rFonts w:asciiTheme="minorHAnsi" w:hAnsiTheme="minorHAnsi"/>
          <w:color w:val="000000" w:themeColor="text1"/>
          <w:spacing w:val="-10"/>
        </w:rPr>
        <w:t xml:space="preserve"> </w:t>
      </w:r>
      <w:r w:rsidRPr="005A5A3E">
        <w:rPr>
          <w:rFonts w:asciiTheme="minorHAnsi" w:hAnsiTheme="minorHAnsi"/>
          <w:color w:val="000000" w:themeColor="text1"/>
        </w:rPr>
        <w:t>quando</w:t>
      </w:r>
      <w:r w:rsidRPr="005A5A3E">
        <w:rPr>
          <w:rFonts w:asciiTheme="minorHAnsi" w:hAnsiTheme="minorHAnsi"/>
          <w:color w:val="000000" w:themeColor="text1"/>
          <w:spacing w:val="-11"/>
        </w:rPr>
        <w:t xml:space="preserve"> </w:t>
      </w:r>
      <w:r w:rsidRPr="005A5A3E">
        <w:rPr>
          <w:rFonts w:asciiTheme="minorHAnsi" w:hAnsiTheme="minorHAnsi"/>
          <w:color w:val="000000" w:themeColor="text1"/>
        </w:rPr>
        <w:t xml:space="preserve">realizado o teste de </w:t>
      </w:r>
      <w:r w:rsidRPr="005A5A3E">
        <w:rPr>
          <w:rFonts w:asciiTheme="minorHAnsi" w:hAnsiTheme="minorHAnsi"/>
          <w:i/>
          <w:color w:val="000000" w:themeColor="text1"/>
        </w:rPr>
        <w:t xml:space="preserve">Alpha de Cronbach </w:t>
      </w:r>
      <w:r w:rsidRPr="005A5A3E">
        <w:rPr>
          <w:rFonts w:asciiTheme="minorHAnsi" w:hAnsiTheme="minorHAnsi"/>
          <w:color w:val="000000" w:themeColor="text1"/>
        </w:rPr>
        <w:t xml:space="preserve">para análise de confiabilidade dos construtos, observou-se que alguns construtos tenham apresentado valores inferiores a 0,70 em </w:t>
      </w:r>
      <w:r w:rsidRPr="005A5A3E">
        <w:rPr>
          <w:rFonts w:asciiTheme="minorHAnsi" w:hAnsiTheme="minorHAnsi"/>
          <w:i/>
          <w:color w:val="000000" w:themeColor="text1"/>
        </w:rPr>
        <w:t>Alpha de Cronbach</w:t>
      </w:r>
      <w:r w:rsidRPr="005A5A3E">
        <w:rPr>
          <w:rFonts w:asciiTheme="minorHAnsi" w:hAnsiTheme="minorHAnsi"/>
          <w:color w:val="000000" w:themeColor="text1"/>
        </w:rPr>
        <w:t xml:space="preserve">. Contudo, em alguns cenários de investigação das ciências sociais, um α de 0,60 é considerado aceitável desde que os resultados obtidos com esse instrumento sejam interpretados com precaução (DEVELLIS, 1991). Logo, há que se considerar que isso não implica em um problema significativo, uma vez que todos apresentam cargas próximas a 0,65 (meticulosidade), 0,67 (obstinação e abertura às artes) e 0,69 (curiosidade e uso excessivo de </w:t>
      </w:r>
      <w:r w:rsidRPr="005A5A3E">
        <w:rPr>
          <w:rFonts w:asciiTheme="minorHAnsi" w:hAnsiTheme="minorHAnsi"/>
          <w:i/>
          <w:color w:val="000000" w:themeColor="text1"/>
        </w:rPr>
        <w:t>smartphone</w:t>
      </w:r>
      <w:r w:rsidRPr="005A5A3E">
        <w:rPr>
          <w:rFonts w:asciiTheme="minorHAnsi" w:hAnsiTheme="minorHAnsi"/>
          <w:color w:val="000000" w:themeColor="text1"/>
        </w:rPr>
        <w:t>).</w:t>
      </w:r>
    </w:p>
    <w:p w14:paraId="1EAC43AA" w14:textId="77777777" w:rsidR="00335567" w:rsidRDefault="00335567" w:rsidP="000D61E6">
      <w:pPr>
        <w:spacing w:after="120"/>
        <w:jc w:val="center"/>
        <w:rPr>
          <w:rFonts w:asciiTheme="minorHAnsi" w:hAnsiTheme="minorHAnsi"/>
          <w:b/>
          <w:color w:val="000000" w:themeColor="text1"/>
        </w:rPr>
      </w:pPr>
    </w:p>
    <w:p w14:paraId="33170ACB" w14:textId="162E1A2B" w:rsidR="000D61E6" w:rsidRPr="000D61E6" w:rsidRDefault="000D61E6" w:rsidP="000D61E6">
      <w:pPr>
        <w:spacing w:after="40"/>
        <w:jc w:val="center"/>
        <w:rPr>
          <w:rFonts w:asciiTheme="minorHAnsi" w:hAnsiTheme="minorHAnsi"/>
          <w:b/>
          <w:color w:val="000000" w:themeColor="text1"/>
        </w:rPr>
      </w:pPr>
      <w:r w:rsidRPr="000D61E6">
        <w:rPr>
          <w:rFonts w:asciiTheme="minorHAnsi" w:hAnsiTheme="minorHAnsi"/>
          <w:b/>
          <w:color w:val="000000" w:themeColor="text1"/>
        </w:rPr>
        <w:lastRenderedPageBreak/>
        <w:t xml:space="preserve">Tabela 1 – Matriz de </w:t>
      </w:r>
      <w:r>
        <w:rPr>
          <w:rFonts w:asciiTheme="minorHAnsi" w:hAnsiTheme="minorHAnsi"/>
          <w:b/>
          <w:color w:val="000000" w:themeColor="text1"/>
        </w:rPr>
        <w:t>c</w:t>
      </w:r>
      <w:r w:rsidRPr="000D61E6">
        <w:rPr>
          <w:rFonts w:asciiTheme="minorHAnsi" w:hAnsiTheme="minorHAnsi"/>
          <w:b/>
          <w:color w:val="000000" w:themeColor="text1"/>
        </w:rPr>
        <w:t xml:space="preserve">omponentes </w:t>
      </w:r>
      <w:r>
        <w:rPr>
          <w:rFonts w:asciiTheme="minorHAnsi" w:hAnsiTheme="minorHAnsi"/>
          <w:b/>
          <w:color w:val="000000" w:themeColor="text1"/>
        </w:rPr>
        <w:t>r</w:t>
      </w:r>
      <w:r w:rsidRPr="000D61E6">
        <w:rPr>
          <w:rFonts w:asciiTheme="minorHAnsi" w:hAnsiTheme="minorHAnsi"/>
          <w:b/>
          <w:color w:val="000000" w:themeColor="text1"/>
        </w:rPr>
        <w:t xml:space="preserve">otacionada </w:t>
      </w:r>
      <w:r>
        <w:rPr>
          <w:rFonts w:asciiTheme="minorHAnsi" w:hAnsiTheme="minorHAnsi"/>
          <w:b/>
          <w:color w:val="000000" w:themeColor="text1"/>
        </w:rPr>
        <w:t>f</w:t>
      </w:r>
      <w:r w:rsidRPr="000D61E6">
        <w:rPr>
          <w:rFonts w:asciiTheme="minorHAnsi" w:hAnsiTheme="minorHAnsi"/>
          <w:b/>
          <w:color w:val="000000" w:themeColor="text1"/>
        </w:rPr>
        <w:t>inal</w:t>
      </w:r>
    </w:p>
    <w:tbl>
      <w:tblPr>
        <w:tblStyle w:val="TableNormal"/>
        <w:tblW w:w="0" w:type="auto"/>
        <w:tblInd w:w="115" w:type="dxa"/>
        <w:tblLayout w:type="fixed"/>
        <w:tblLook w:val="01E0" w:firstRow="1" w:lastRow="1" w:firstColumn="1" w:lastColumn="1" w:noHBand="0" w:noVBand="0"/>
      </w:tblPr>
      <w:tblGrid>
        <w:gridCol w:w="866"/>
        <w:gridCol w:w="991"/>
        <w:gridCol w:w="722"/>
        <w:gridCol w:w="1275"/>
        <w:gridCol w:w="543"/>
        <w:gridCol w:w="569"/>
        <w:gridCol w:w="566"/>
        <w:gridCol w:w="579"/>
        <w:gridCol w:w="568"/>
        <w:gridCol w:w="563"/>
        <w:gridCol w:w="576"/>
        <w:gridCol w:w="574"/>
        <w:gridCol w:w="683"/>
      </w:tblGrid>
      <w:tr w:rsidR="000D61E6" w:rsidRPr="00120521" w14:paraId="7CBBBE42" w14:textId="77777777" w:rsidTr="00425976">
        <w:trPr>
          <w:trHeight w:val="242"/>
        </w:trPr>
        <w:tc>
          <w:tcPr>
            <w:tcW w:w="866" w:type="dxa"/>
            <w:vMerge w:val="restart"/>
            <w:tcBorders>
              <w:top w:val="single" w:sz="4" w:space="0" w:color="000000"/>
              <w:bottom w:val="single" w:sz="4" w:space="0" w:color="000000"/>
              <w:right w:val="single" w:sz="4" w:space="0" w:color="000000"/>
            </w:tcBorders>
            <w:vAlign w:val="center"/>
          </w:tcPr>
          <w:p w14:paraId="1605E664" w14:textId="4E983CB1" w:rsidR="000D61E6" w:rsidRPr="00120521" w:rsidRDefault="000D61E6" w:rsidP="00120521">
            <w:pPr>
              <w:pStyle w:val="TableParagraph"/>
              <w:jc w:val="center"/>
              <w:rPr>
                <w:rFonts w:ascii="Calibri" w:hAnsi="Calibri" w:cs="Calibri"/>
                <w:b/>
                <w:bCs/>
                <w:color w:val="000000" w:themeColor="text1"/>
                <w:sz w:val="20"/>
                <w:szCs w:val="20"/>
              </w:rPr>
            </w:pPr>
            <w:r w:rsidRPr="00120521">
              <w:rPr>
                <w:rFonts w:ascii="Calibri" w:hAnsi="Calibri" w:cs="Calibri"/>
                <w:b/>
                <w:bCs/>
                <w:color w:val="000000" w:themeColor="text1"/>
                <w:sz w:val="20"/>
                <w:szCs w:val="20"/>
              </w:rPr>
              <w:t>Variável</w:t>
            </w:r>
          </w:p>
        </w:tc>
        <w:tc>
          <w:tcPr>
            <w:tcW w:w="991" w:type="dxa"/>
            <w:vMerge w:val="restart"/>
            <w:tcBorders>
              <w:top w:val="single" w:sz="4" w:space="0" w:color="000000"/>
              <w:left w:val="single" w:sz="4" w:space="0" w:color="000000"/>
              <w:bottom w:val="single" w:sz="4" w:space="0" w:color="000000"/>
              <w:right w:val="single" w:sz="4" w:space="0" w:color="000000"/>
            </w:tcBorders>
            <w:vAlign w:val="center"/>
          </w:tcPr>
          <w:p w14:paraId="7B64393B" w14:textId="77777777" w:rsidR="000D61E6" w:rsidRPr="00120521" w:rsidRDefault="000D61E6" w:rsidP="000D61E6">
            <w:pPr>
              <w:pStyle w:val="TableParagraph"/>
              <w:jc w:val="center"/>
              <w:rPr>
                <w:rFonts w:ascii="Calibri" w:hAnsi="Calibri" w:cs="Calibri"/>
                <w:b/>
                <w:bCs/>
                <w:color w:val="000000" w:themeColor="text1"/>
                <w:sz w:val="20"/>
                <w:szCs w:val="20"/>
              </w:rPr>
            </w:pPr>
            <w:r w:rsidRPr="00120521">
              <w:rPr>
                <w:rFonts w:ascii="Calibri" w:hAnsi="Calibri" w:cs="Calibri"/>
                <w:b/>
                <w:bCs/>
                <w:color w:val="000000" w:themeColor="text1"/>
                <w:sz w:val="20"/>
                <w:szCs w:val="20"/>
              </w:rPr>
              <w:t>Assimetria</w:t>
            </w:r>
          </w:p>
        </w:tc>
        <w:tc>
          <w:tcPr>
            <w:tcW w:w="722" w:type="dxa"/>
            <w:vMerge w:val="restart"/>
            <w:tcBorders>
              <w:top w:val="single" w:sz="4" w:space="0" w:color="000000"/>
              <w:left w:val="single" w:sz="4" w:space="0" w:color="000000"/>
              <w:bottom w:val="single" w:sz="4" w:space="0" w:color="000000"/>
              <w:right w:val="single" w:sz="4" w:space="0" w:color="000000"/>
            </w:tcBorders>
            <w:vAlign w:val="center"/>
          </w:tcPr>
          <w:p w14:paraId="4EF48165" w14:textId="77777777" w:rsidR="000D61E6" w:rsidRPr="00120521" w:rsidRDefault="000D61E6" w:rsidP="000D61E6">
            <w:pPr>
              <w:pStyle w:val="TableParagraph"/>
              <w:jc w:val="center"/>
              <w:rPr>
                <w:rFonts w:ascii="Calibri" w:hAnsi="Calibri" w:cs="Calibri"/>
                <w:b/>
                <w:bCs/>
                <w:color w:val="000000" w:themeColor="text1"/>
                <w:sz w:val="20"/>
                <w:szCs w:val="20"/>
              </w:rPr>
            </w:pPr>
            <w:r w:rsidRPr="00120521">
              <w:rPr>
                <w:rFonts w:ascii="Calibri" w:hAnsi="Calibri" w:cs="Calibri"/>
                <w:b/>
                <w:bCs/>
                <w:color w:val="000000" w:themeColor="text1"/>
                <w:sz w:val="20"/>
                <w:szCs w:val="20"/>
              </w:rPr>
              <w:t>Curtose</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14:paraId="1514EE5D" w14:textId="77777777" w:rsidR="000D61E6" w:rsidRPr="00120521" w:rsidRDefault="000D61E6" w:rsidP="000D61E6">
            <w:pPr>
              <w:pStyle w:val="TableParagraph"/>
              <w:jc w:val="center"/>
              <w:rPr>
                <w:rFonts w:ascii="Calibri" w:hAnsi="Calibri" w:cs="Calibri"/>
                <w:b/>
                <w:bCs/>
                <w:color w:val="000000" w:themeColor="text1"/>
                <w:sz w:val="20"/>
                <w:szCs w:val="20"/>
              </w:rPr>
            </w:pPr>
            <w:r w:rsidRPr="00120521">
              <w:rPr>
                <w:rFonts w:ascii="Calibri" w:hAnsi="Calibri" w:cs="Calibri"/>
                <w:b/>
                <w:bCs/>
                <w:color w:val="000000" w:themeColor="text1"/>
                <w:sz w:val="20"/>
                <w:szCs w:val="20"/>
              </w:rPr>
              <w:t>Comunalidade</w:t>
            </w:r>
          </w:p>
        </w:tc>
        <w:tc>
          <w:tcPr>
            <w:tcW w:w="5221" w:type="dxa"/>
            <w:gridSpan w:val="9"/>
            <w:tcBorders>
              <w:top w:val="single" w:sz="4" w:space="0" w:color="000000"/>
              <w:left w:val="single" w:sz="4" w:space="0" w:color="000000"/>
              <w:bottom w:val="single" w:sz="4" w:space="0" w:color="000000"/>
            </w:tcBorders>
            <w:vAlign w:val="center"/>
          </w:tcPr>
          <w:p w14:paraId="5F092420" w14:textId="6BE5F914" w:rsidR="000D61E6" w:rsidRPr="00120521" w:rsidRDefault="000D61E6" w:rsidP="00120521">
            <w:pPr>
              <w:pStyle w:val="TableParagraph"/>
              <w:spacing w:before="20" w:after="20"/>
              <w:jc w:val="center"/>
              <w:rPr>
                <w:rFonts w:ascii="Calibri" w:hAnsi="Calibri" w:cs="Calibri"/>
                <w:b/>
                <w:bCs/>
                <w:color w:val="000000" w:themeColor="text1"/>
                <w:sz w:val="20"/>
                <w:szCs w:val="20"/>
              </w:rPr>
            </w:pPr>
            <w:r w:rsidRPr="00120521">
              <w:rPr>
                <w:rFonts w:ascii="Calibri" w:hAnsi="Calibri" w:cs="Calibri"/>
                <w:b/>
                <w:bCs/>
                <w:color w:val="000000" w:themeColor="text1"/>
                <w:sz w:val="20"/>
                <w:szCs w:val="20"/>
              </w:rPr>
              <w:t xml:space="preserve">Componentes e </w:t>
            </w:r>
            <w:r w:rsidR="00120521">
              <w:rPr>
                <w:rFonts w:ascii="Calibri" w:hAnsi="Calibri" w:cs="Calibri"/>
                <w:b/>
                <w:bCs/>
                <w:color w:val="000000" w:themeColor="text1"/>
                <w:sz w:val="20"/>
                <w:szCs w:val="20"/>
              </w:rPr>
              <w:t>c</w:t>
            </w:r>
            <w:r w:rsidRPr="00120521">
              <w:rPr>
                <w:rFonts w:ascii="Calibri" w:hAnsi="Calibri" w:cs="Calibri"/>
                <w:b/>
                <w:bCs/>
                <w:color w:val="000000" w:themeColor="text1"/>
                <w:sz w:val="20"/>
                <w:szCs w:val="20"/>
              </w:rPr>
              <w:t xml:space="preserve">argas </w:t>
            </w:r>
            <w:r w:rsidR="00120521">
              <w:rPr>
                <w:rFonts w:ascii="Calibri" w:hAnsi="Calibri" w:cs="Calibri"/>
                <w:b/>
                <w:bCs/>
                <w:color w:val="000000" w:themeColor="text1"/>
                <w:sz w:val="20"/>
                <w:szCs w:val="20"/>
              </w:rPr>
              <w:t>f</w:t>
            </w:r>
            <w:r w:rsidRPr="00120521">
              <w:rPr>
                <w:rFonts w:ascii="Calibri" w:hAnsi="Calibri" w:cs="Calibri"/>
                <w:b/>
                <w:bCs/>
                <w:color w:val="000000" w:themeColor="text1"/>
                <w:sz w:val="20"/>
                <w:szCs w:val="20"/>
              </w:rPr>
              <w:t>atoriais</w:t>
            </w:r>
          </w:p>
        </w:tc>
      </w:tr>
      <w:tr w:rsidR="000D61E6" w:rsidRPr="00120521" w14:paraId="390F5F6E" w14:textId="77777777" w:rsidTr="00425976">
        <w:trPr>
          <w:trHeight w:val="256"/>
        </w:trPr>
        <w:tc>
          <w:tcPr>
            <w:tcW w:w="866" w:type="dxa"/>
            <w:vMerge/>
            <w:tcBorders>
              <w:top w:val="nil"/>
              <w:bottom w:val="single" w:sz="4" w:space="0" w:color="000000"/>
              <w:right w:val="single" w:sz="4" w:space="0" w:color="000000"/>
            </w:tcBorders>
          </w:tcPr>
          <w:p w14:paraId="497ED3A0" w14:textId="77777777" w:rsidR="000D61E6" w:rsidRPr="00120521" w:rsidRDefault="000D61E6" w:rsidP="00425976">
            <w:pPr>
              <w:rPr>
                <w:rFonts w:ascii="Calibri" w:hAnsi="Calibri" w:cs="Calibri"/>
                <w:b/>
                <w:bCs/>
                <w:color w:val="000000" w:themeColor="text1"/>
                <w:sz w:val="20"/>
                <w:szCs w:val="20"/>
              </w:rPr>
            </w:pPr>
          </w:p>
        </w:tc>
        <w:tc>
          <w:tcPr>
            <w:tcW w:w="991" w:type="dxa"/>
            <w:vMerge/>
            <w:tcBorders>
              <w:top w:val="nil"/>
              <w:left w:val="single" w:sz="4" w:space="0" w:color="000000"/>
              <w:bottom w:val="single" w:sz="4" w:space="0" w:color="000000"/>
              <w:right w:val="single" w:sz="4" w:space="0" w:color="000000"/>
            </w:tcBorders>
          </w:tcPr>
          <w:p w14:paraId="21897F76" w14:textId="77777777" w:rsidR="000D61E6" w:rsidRPr="00120521" w:rsidRDefault="000D61E6" w:rsidP="00425976">
            <w:pPr>
              <w:rPr>
                <w:rFonts w:ascii="Calibri" w:hAnsi="Calibri" w:cs="Calibri"/>
                <w:b/>
                <w:bCs/>
                <w:color w:val="000000" w:themeColor="text1"/>
                <w:sz w:val="20"/>
                <w:szCs w:val="20"/>
              </w:rPr>
            </w:pPr>
          </w:p>
        </w:tc>
        <w:tc>
          <w:tcPr>
            <w:tcW w:w="722" w:type="dxa"/>
            <w:vMerge/>
            <w:tcBorders>
              <w:top w:val="nil"/>
              <w:left w:val="single" w:sz="4" w:space="0" w:color="000000"/>
              <w:bottom w:val="single" w:sz="4" w:space="0" w:color="000000"/>
              <w:right w:val="single" w:sz="4" w:space="0" w:color="000000"/>
            </w:tcBorders>
          </w:tcPr>
          <w:p w14:paraId="32EB9FA5" w14:textId="77777777" w:rsidR="000D61E6" w:rsidRPr="00120521" w:rsidRDefault="000D61E6" w:rsidP="00425976">
            <w:pPr>
              <w:rPr>
                <w:rFonts w:ascii="Calibri" w:hAnsi="Calibri" w:cs="Calibri"/>
                <w:b/>
                <w:bCs/>
                <w:color w:val="000000" w:themeColor="text1"/>
                <w:sz w:val="20"/>
                <w:szCs w:val="20"/>
              </w:rPr>
            </w:pPr>
          </w:p>
        </w:tc>
        <w:tc>
          <w:tcPr>
            <w:tcW w:w="1275" w:type="dxa"/>
            <w:vMerge/>
            <w:tcBorders>
              <w:top w:val="nil"/>
              <w:left w:val="single" w:sz="4" w:space="0" w:color="000000"/>
              <w:bottom w:val="single" w:sz="4" w:space="0" w:color="000000"/>
              <w:right w:val="single" w:sz="4" w:space="0" w:color="000000"/>
            </w:tcBorders>
          </w:tcPr>
          <w:p w14:paraId="14584540" w14:textId="77777777" w:rsidR="000D61E6" w:rsidRPr="00120521" w:rsidRDefault="000D61E6" w:rsidP="00425976">
            <w:pPr>
              <w:rPr>
                <w:rFonts w:ascii="Calibri" w:hAnsi="Calibri" w:cs="Calibri"/>
                <w:b/>
                <w:bCs/>
                <w:color w:val="000000" w:themeColor="text1"/>
                <w:sz w:val="20"/>
                <w:szCs w:val="20"/>
              </w:rPr>
            </w:pPr>
          </w:p>
        </w:tc>
        <w:tc>
          <w:tcPr>
            <w:tcW w:w="543" w:type="dxa"/>
            <w:tcBorders>
              <w:top w:val="single" w:sz="4" w:space="0" w:color="000000"/>
              <w:left w:val="single" w:sz="4" w:space="0" w:color="000000"/>
              <w:bottom w:val="single" w:sz="4" w:space="0" w:color="000000"/>
              <w:right w:val="single" w:sz="4" w:space="0" w:color="000000"/>
            </w:tcBorders>
          </w:tcPr>
          <w:p w14:paraId="19656698" w14:textId="77777777" w:rsidR="000D61E6" w:rsidRPr="00120521" w:rsidRDefault="000D61E6" w:rsidP="000D61E6">
            <w:pPr>
              <w:pStyle w:val="TableParagraph"/>
              <w:jc w:val="center"/>
              <w:rPr>
                <w:rFonts w:ascii="Calibri" w:hAnsi="Calibri" w:cs="Calibri"/>
                <w:b/>
                <w:bCs/>
                <w:color w:val="000000" w:themeColor="text1"/>
                <w:sz w:val="20"/>
                <w:szCs w:val="20"/>
              </w:rPr>
            </w:pPr>
            <w:r w:rsidRPr="00120521">
              <w:rPr>
                <w:rFonts w:ascii="Calibri" w:hAnsi="Calibri" w:cs="Calibri"/>
                <w:b/>
                <w:bCs/>
                <w:color w:val="000000" w:themeColor="text1"/>
                <w:w w:val="99"/>
                <w:sz w:val="20"/>
                <w:szCs w:val="20"/>
              </w:rPr>
              <w:t>1</w:t>
            </w:r>
          </w:p>
        </w:tc>
        <w:tc>
          <w:tcPr>
            <w:tcW w:w="569" w:type="dxa"/>
            <w:tcBorders>
              <w:top w:val="single" w:sz="4" w:space="0" w:color="000000"/>
              <w:left w:val="single" w:sz="4" w:space="0" w:color="000000"/>
              <w:bottom w:val="single" w:sz="4" w:space="0" w:color="000000"/>
              <w:right w:val="single" w:sz="4" w:space="0" w:color="000000"/>
            </w:tcBorders>
          </w:tcPr>
          <w:p w14:paraId="621D8D7D" w14:textId="77777777" w:rsidR="000D61E6" w:rsidRPr="00120521" w:rsidRDefault="000D61E6" w:rsidP="000D61E6">
            <w:pPr>
              <w:pStyle w:val="TableParagraph"/>
              <w:jc w:val="center"/>
              <w:rPr>
                <w:rFonts w:ascii="Calibri" w:hAnsi="Calibri" w:cs="Calibri"/>
                <w:b/>
                <w:bCs/>
                <w:color w:val="000000" w:themeColor="text1"/>
                <w:sz w:val="20"/>
                <w:szCs w:val="20"/>
              </w:rPr>
            </w:pPr>
            <w:r w:rsidRPr="00120521">
              <w:rPr>
                <w:rFonts w:ascii="Calibri" w:hAnsi="Calibri" w:cs="Calibri"/>
                <w:b/>
                <w:bCs/>
                <w:color w:val="000000" w:themeColor="text1"/>
                <w:w w:val="99"/>
                <w:sz w:val="20"/>
                <w:szCs w:val="20"/>
              </w:rPr>
              <w:t>2</w:t>
            </w:r>
          </w:p>
        </w:tc>
        <w:tc>
          <w:tcPr>
            <w:tcW w:w="566" w:type="dxa"/>
            <w:tcBorders>
              <w:top w:val="single" w:sz="4" w:space="0" w:color="000000"/>
              <w:left w:val="single" w:sz="4" w:space="0" w:color="000000"/>
              <w:bottom w:val="single" w:sz="4" w:space="0" w:color="000000"/>
              <w:right w:val="single" w:sz="4" w:space="0" w:color="000000"/>
            </w:tcBorders>
          </w:tcPr>
          <w:p w14:paraId="22C9DE10" w14:textId="77777777" w:rsidR="000D61E6" w:rsidRPr="00120521" w:rsidRDefault="000D61E6" w:rsidP="000D61E6">
            <w:pPr>
              <w:pStyle w:val="TableParagraph"/>
              <w:jc w:val="center"/>
              <w:rPr>
                <w:rFonts w:ascii="Calibri" w:hAnsi="Calibri" w:cs="Calibri"/>
                <w:b/>
                <w:bCs/>
                <w:color w:val="000000" w:themeColor="text1"/>
                <w:sz w:val="20"/>
                <w:szCs w:val="20"/>
              </w:rPr>
            </w:pPr>
            <w:r w:rsidRPr="00120521">
              <w:rPr>
                <w:rFonts w:ascii="Calibri" w:hAnsi="Calibri" w:cs="Calibri"/>
                <w:b/>
                <w:bCs/>
                <w:color w:val="000000" w:themeColor="text1"/>
                <w:w w:val="99"/>
                <w:sz w:val="20"/>
                <w:szCs w:val="20"/>
              </w:rPr>
              <w:t>3</w:t>
            </w:r>
          </w:p>
        </w:tc>
        <w:tc>
          <w:tcPr>
            <w:tcW w:w="579" w:type="dxa"/>
            <w:tcBorders>
              <w:top w:val="single" w:sz="4" w:space="0" w:color="000000"/>
              <w:left w:val="single" w:sz="4" w:space="0" w:color="000000"/>
              <w:bottom w:val="single" w:sz="4" w:space="0" w:color="000000"/>
              <w:right w:val="single" w:sz="4" w:space="0" w:color="000000"/>
            </w:tcBorders>
          </w:tcPr>
          <w:p w14:paraId="3558C3A3" w14:textId="77777777" w:rsidR="000D61E6" w:rsidRPr="00120521" w:rsidRDefault="000D61E6" w:rsidP="000D61E6">
            <w:pPr>
              <w:pStyle w:val="TableParagraph"/>
              <w:jc w:val="center"/>
              <w:rPr>
                <w:rFonts w:ascii="Calibri" w:hAnsi="Calibri" w:cs="Calibri"/>
                <w:b/>
                <w:bCs/>
                <w:color w:val="000000" w:themeColor="text1"/>
                <w:sz w:val="20"/>
                <w:szCs w:val="20"/>
              </w:rPr>
            </w:pPr>
            <w:r w:rsidRPr="00120521">
              <w:rPr>
                <w:rFonts w:ascii="Calibri" w:hAnsi="Calibri" w:cs="Calibri"/>
                <w:b/>
                <w:bCs/>
                <w:color w:val="000000" w:themeColor="text1"/>
                <w:w w:val="99"/>
                <w:sz w:val="20"/>
                <w:szCs w:val="20"/>
              </w:rPr>
              <w:t>4</w:t>
            </w:r>
          </w:p>
        </w:tc>
        <w:tc>
          <w:tcPr>
            <w:tcW w:w="568" w:type="dxa"/>
            <w:tcBorders>
              <w:top w:val="single" w:sz="4" w:space="0" w:color="000000"/>
              <w:left w:val="single" w:sz="4" w:space="0" w:color="000000"/>
              <w:bottom w:val="single" w:sz="4" w:space="0" w:color="000000"/>
              <w:right w:val="single" w:sz="4" w:space="0" w:color="000000"/>
            </w:tcBorders>
          </w:tcPr>
          <w:p w14:paraId="2956040E" w14:textId="77777777" w:rsidR="000D61E6" w:rsidRPr="00120521" w:rsidRDefault="000D61E6" w:rsidP="000D61E6">
            <w:pPr>
              <w:pStyle w:val="TableParagraph"/>
              <w:jc w:val="center"/>
              <w:rPr>
                <w:rFonts w:ascii="Calibri" w:hAnsi="Calibri" w:cs="Calibri"/>
                <w:b/>
                <w:bCs/>
                <w:color w:val="000000" w:themeColor="text1"/>
                <w:sz w:val="20"/>
                <w:szCs w:val="20"/>
              </w:rPr>
            </w:pPr>
            <w:r w:rsidRPr="00120521">
              <w:rPr>
                <w:rFonts w:ascii="Calibri" w:hAnsi="Calibri" w:cs="Calibri"/>
                <w:b/>
                <w:bCs/>
                <w:color w:val="000000" w:themeColor="text1"/>
                <w:w w:val="99"/>
                <w:sz w:val="20"/>
                <w:szCs w:val="20"/>
              </w:rPr>
              <w:t>5</w:t>
            </w:r>
          </w:p>
        </w:tc>
        <w:tc>
          <w:tcPr>
            <w:tcW w:w="563" w:type="dxa"/>
            <w:tcBorders>
              <w:top w:val="single" w:sz="4" w:space="0" w:color="000000"/>
              <w:left w:val="single" w:sz="4" w:space="0" w:color="000000"/>
              <w:bottom w:val="single" w:sz="4" w:space="0" w:color="000000"/>
              <w:right w:val="single" w:sz="4" w:space="0" w:color="000000"/>
            </w:tcBorders>
          </w:tcPr>
          <w:p w14:paraId="63E65DA2" w14:textId="77777777" w:rsidR="000D61E6" w:rsidRPr="00120521" w:rsidRDefault="000D61E6" w:rsidP="000D61E6">
            <w:pPr>
              <w:pStyle w:val="TableParagraph"/>
              <w:jc w:val="center"/>
              <w:rPr>
                <w:rFonts w:ascii="Calibri" w:hAnsi="Calibri" w:cs="Calibri"/>
                <w:b/>
                <w:bCs/>
                <w:color w:val="000000" w:themeColor="text1"/>
                <w:sz w:val="20"/>
                <w:szCs w:val="20"/>
              </w:rPr>
            </w:pPr>
            <w:r w:rsidRPr="00120521">
              <w:rPr>
                <w:rFonts w:ascii="Calibri" w:hAnsi="Calibri" w:cs="Calibri"/>
                <w:b/>
                <w:bCs/>
                <w:color w:val="000000" w:themeColor="text1"/>
                <w:w w:val="99"/>
                <w:sz w:val="20"/>
                <w:szCs w:val="20"/>
              </w:rPr>
              <w:t>6</w:t>
            </w:r>
          </w:p>
        </w:tc>
        <w:tc>
          <w:tcPr>
            <w:tcW w:w="576" w:type="dxa"/>
            <w:tcBorders>
              <w:top w:val="single" w:sz="4" w:space="0" w:color="000000"/>
              <w:left w:val="single" w:sz="4" w:space="0" w:color="000000"/>
              <w:bottom w:val="single" w:sz="4" w:space="0" w:color="000000"/>
              <w:right w:val="single" w:sz="4" w:space="0" w:color="000000"/>
            </w:tcBorders>
          </w:tcPr>
          <w:p w14:paraId="17A2F3CF" w14:textId="77777777" w:rsidR="000D61E6" w:rsidRPr="00120521" w:rsidRDefault="000D61E6" w:rsidP="000D61E6">
            <w:pPr>
              <w:pStyle w:val="TableParagraph"/>
              <w:jc w:val="center"/>
              <w:rPr>
                <w:rFonts w:ascii="Calibri" w:hAnsi="Calibri" w:cs="Calibri"/>
                <w:b/>
                <w:bCs/>
                <w:color w:val="000000" w:themeColor="text1"/>
                <w:sz w:val="20"/>
                <w:szCs w:val="20"/>
              </w:rPr>
            </w:pPr>
            <w:r w:rsidRPr="00120521">
              <w:rPr>
                <w:rFonts w:ascii="Calibri" w:hAnsi="Calibri" w:cs="Calibri"/>
                <w:b/>
                <w:bCs/>
                <w:color w:val="000000" w:themeColor="text1"/>
                <w:w w:val="99"/>
                <w:sz w:val="20"/>
                <w:szCs w:val="20"/>
              </w:rPr>
              <w:t>7</w:t>
            </w:r>
          </w:p>
        </w:tc>
        <w:tc>
          <w:tcPr>
            <w:tcW w:w="574" w:type="dxa"/>
            <w:tcBorders>
              <w:top w:val="single" w:sz="4" w:space="0" w:color="000000"/>
              <w:left w:val="single" w:sz="4" w:space="0" w:color="000000"/>
              <w:bottom w:val="single" w:sz="4" w:space="0" w:color="000000"/>
              <w:right w:val="single" w:sz="4" w:space="0" w:color="000000"/>
            </w:tcBorders>
          </w:tcPr>
          <w:p w14:paraId="61700B83" w14:textId="77777777" w:rsidR="000D61E6" w:rsidRPr="00120521" w:rsidRDefault="000D61E6" w:rsidP="000D61E6">
            <w:pPr>
              <w:pStyle w:val="TableParagraph"/>
              <w:jc w:val="center"/>
              <w:rPr>
                <w:rFonts w:ascii="Calibri" w:hAnsi="Calibri" w:cs="Calibri"/>
                <w:b/>
                <w:bCs/>
                <w:color w:val="000000" w:themeColor="text1"/>
                <w:sz w:val="20"/>
                <w:szCs w:val="20"/>
              </w:rPr>
            </w:pPr>
            <w:r w:rsidRPr="00120521">
              <w:rPr>
                <w:rFonts w:ascii="Calibri" w:hAnsi="Calibri" w:cs="Calibri"/>
                <w:b/>
                <w:bCs/>
                <w:color w:val="000000" w:themeColor="text1"/>
                <w:w w:val="99"/>
                <w:sz w:val="20"/>
                <w:szCs w:val="20"/>
              </w:rPr>
              <w:t>8</w:t>
            </w:r>
          </w:p>
        </w:tc>
        <w:tc>
          <w:tcPr>
            <w:tcW w:w="683" w:type="dxa"/>
            <w:tcBorders>
              <w:top w:val="single" w:sz="4" w:space="0" w:color="000000"/>
              <w:left w:val="single" w:sz="4" w:space="0" w:color="000000"/>
              <w:bottom w:val="single" w:sz="4" w:space="0" w:color="000000"/>
            </w:tcBorders>
          </w:tcPr>
          <w:p w14:paraId="22768D17" w14:textId="77777777" w:rsidR="000D61E6" w:rsidRPr="00120521" w:rsidRDefault="000D61E6" w:rsidP="000D61E6">
            <w:pPr>
              <w:pStyle w:val="TableParagraph"/>
              <w:jc w:val="center"/>
              <w:rPr>
                <w:rFonts w:ascii="Calibri" w:hAnsi="Calibri" w:cs="Calibri"/>
                <w:b/>
                <w:bCs/>
                <w:color w:val="000000" w:themeColor="text1"/>
                <w:sz w:val="20"/>
                <w:szCs w:val="20"/>
              </w:rPr>
            </w:pPr>
            <w:r w:rsidRPr="00120521">
              <w:rPr>
                <w:rFonts w:ascii="Calibri" w:hAnsi="Calibri" w:cs="Calibri"/>
                <w:b/>
                <w:bCs/>
                <w:color w:val="000000" w:themeColor="text1"/>
                <w:w w:val="99"/>
                <w:sz w:val="20"/>
                <w:szCs w:val="20"/>
              </w:rPr>
              <w:t>9</w:t>
            </w:r>
          </w:p>
        </w:tc>
      </w:tr>
      <w:tr w:rsidR="000D61E6" w:rsidRPr="000D61E6" w14:paraId="19D5B3DE" w14:textId="77777777" w:rsidTr="00425976">
        <w:trPr>
          <w:trHeight w:val="242"/>
        </w:trPr>
        <w:tc>
          <w:tcPr>
            <w:tcW w:w="866" w:type="dxa"/>
            <w:tcBorders>
              <w:top w:val="single" w:sz="4" w:space="0" w:color="000000"/>
              <w:right w:val="single" w:sz="4" w:space="0" w:color="000000"/>
            </w:tcBorders>
          </w:tcPr>
          <w:p w14:paraId="1DCCE205" w14:textId="77777777" w:rsidR="000D61E6" w:rsidRPr="000D61E6" w:rsidRDefault="000D61E6" w:rsidP="00120521">
            <w:pPr>
              <w:pStyle w:val="TableParagraph"/>
              <w:rPr>
                <w:rFonts w:ascii="Calibri" w:hAnsi="Calibri" w:cs="Calibri"/>
                <w:color w:val="000000" w:themeColor="text1"/>
                <w:sz w:val="20"/>
                <w:szCs w:val="20"/>
              </w:rPr>
            </w:pPr>
            <w:r w:rsidRPr="000D61E6">
              <w:rPr>
                <w:rFonts w:ascii="Calibri" w:hAnsi="Calibri" w:cs="Calibri"/>
                <w:color w:val="000000" w:themeColor="text1"/>
                <w:sz w:val="20"/>
                <w:szCs w:val="20"/>
              </w:rPr>
              <w:t>PBNG1</w:t>
            </w:r>
          </w:p>
        </w:tc>
        <w:tc>
          <w:tcPr>
            <w:tcW w:w="991" w:type="dxa"/>
            <w:tcBorders>
              <w:top w:val="single" w:sz="4" w:space="0" w:color="000000"/>
              <w:left w:val="single" w:sz="4" w:space="0" w:color="000000"/>
              <w:right w:val="single" w:sz="4" w:space="0" w:color="000000"/>
            </w:tcBorders>
            <w:shd w:val="clear" w:color="auto" w:fill="D9D9D9" w:themeFill="background1" w:themeFillShade="D9"/>
          </w:tcPr>
          <w:p w14:paraId="5807923C" w14:textId="77777777" w:rsidR="000D61E6" w:rsidRPr="000D61E6" w:rsidRDefault="000D61E6" w:rsidP="000D61E6">
            <w:pPr>
              <w:pStyle w:val="TableParagraph"/>
              <w:jc w:val="center"/>
              <w:rPr>
                <w:rFonts w:ascii="Calibri" w:hAnsi="Calibri" w:cs="Calibri"/>
                <w:b/>
                <w:color w:val="000000" w:themeColor="text1"/>
                <w:sz w:val="20"/>
                <w:szCs w:val="20"/>
              </w:rPr>
            </w:pPr>
            <w:r w:rsidRPr="000D61E6">
              <w:rPr>
                <w:rFonts w:ascii="Calibri" w:hAnsi="Calibri" w:cs="Calibri"/>
                <w:b/>
                <w:color w:val="000000" w:themeColor="text1"/>
                <w:sz w:val="20"/>
                <w:szCs w:val="20"/>
              </w:rPr>
              <w:t>-,031</w:t>
            </w:r>
          </w:p>
        </w:tc>
        <w:tc>
          <w:tcPr>
            <w:tcW w:w="722" w:type="dxa"/>
            <w:tcBorders>
              <w:top w:val="single" w:sz="4" w:space="0" w:color="000000"/>
              <w:left w:val="single" w:sz="4" w:space="0" w:color="000000"/>
              <w:right w:val="single" w:sz="4" w:space="0" w:color="000000"/>
            </w:tcBorders>
            <w:shd w:val="clear" w:color="auto" w:fill="D9D9D9" w:themeFill="background1" w:themeFillShade="D9"/>
          </w:tcPr>
          <w:p w14:paraId="3581FF62" w14:textId="77777777" w:rsidR="000D61E6" w:rsidRPr="000D61E6" w:rsidRDefault="000D61E6" w:rsidP="000D61E6">
            <w:pPr>
              <w:pStyle w:val="TableParagraph"/>
              <w:jc w:val="center"/>
              <w:rPr>
                <w:rFonts w:ascii="Calibri" w:hAnsi="Calibri" w:cs="Calibri"/>
                <w:b/>
                <w:color w:val="000000" w:themeColor="text1"/>
                <w:sz w:val="20"/>
                <w:szCs w:val="20"/>
              </w:rPr>
            </w:pPr>
            <w:r w:rsidRPr="000D61E6">
              <w:rPr>
                <w:rFonts w:ascii="Calibri" w:hAnsi="Calibri" w:cs="Calibri"/>
                <w:b/>
                <w:color w:val="000000" w:themeColor="text1"/>
                <w:sz w:val="20"/>
                <w:szCs w:val="20"/>
              </w:rPr>
              <w:t>-,618</w:t>
            </w:r>
          </w:p>
        </w:tc>
        <w:tc>
          <w:tcPr>
            <w:tcW w:w="1275" w:type="dxa"/>
            <w:tcBorders>
              <w:top w:val="single" w:sz="4" w:space="0" w:color="000000"/>
              <w:left w:val="single" w:sz="4" w:space="0" w:color="000000"/>
              <w:right w:val="single" w:sz="4" w:space="0" w:color="000000"/>
            </w:tcBorders>
            <w:shd w:val="clear" w:color="auto" w:fill="D9D9D9" w:themeFill="background1" w:themeFillShade="D9"/>
          </w:tcPr>
          <w:p w14:paraId="572F288B" w14:textId="77777777" w:rsidR="000D61E6" w:rsidRPr="000D61E6" w:rsidRDefault="000D61E6" w:rsidP="000D61E6">
            <w:pPr>
              <w:pStyle w:val="TableParagraph"/>
              <w:jc w:val="center"/>
              <w:rPr>
                <w:rFonts w:ascii="Calibri" w:hAnsi="Calibri" w:cs="Calibri"/>
                <w:b/>
                <w:color w:val="000000" w:themeColor="text1"/>
                <w:sz w:val="20"/>
                <w:szCs w:val="20"/>
              </w:rPr>
            </w:pPr>
            <w:r w:rsidRPr="000D61E6">
              <w:rPr>
                <w:rFonts w:ascii="Calibri" w:hAnsi="Calibri" w:cs="Calibri"/>
                <w:b/>
                <w:color w:val="000000" w:themeColor="text1"/>
                <w:sz w:val="20"/>
                <w:szCs w:val="20"/>
              </w:rPr>
              <w:t>,691</w:t>
            </w:r>
          </w:p>
        </w:tc>
        <w:tc>
          <w:tcPr>
            <w:tcW w:w="543" w:type="dxa"/>
            <w:tcBorders>
              <w:top w:val="single" w:sz="4" w:space="0" w:color="000000"/>
              <w:left w:val="single" w:sz="4" w:space="0" w:color="000000"/>
              <w:right w:val="single" w:sz="4" w:space="0" w:color="000000"/>
            </w:tcBorders>
          </w:tcPr>
          <w:p w14:paraId="47334373"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,025</w:t>
            </w:r>
          </w:p>
        </w:tc>
        <w:tc>
          <w:tcPr>
            <w:tcW w:w="569" w:type="dxa"/>
            <w:tcBorders>
              <w:top w:val="single" w:sz="4" w:space="0" w:color="000000"/>
              <w:left w:val="single" w:sz="4" w:space="0" w:color="000000"/>
              <w:right w:val="single" w:sz="4" w:space="0" w:color="000000"/>
            </w:tcBorders>
          </w:tcPr>
          <w:p w14:paraId="14AF5C49"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,131</w:t>
            </w:r>
          </w:p>
        </w:tc>
        <w:tc>
          <w:tcPr>
            <w:tcW w:w="566" w:type="dxa"/>
            <w:tcBorders>
              <w:top w:val="single" w:sz="4" w:space="0" w:color="000000"/>
              <w:left w:val="single" w:sz="4" w:space="0" w:color="000000"/>
              <w:right w:val="single" w:sz="4" w:space="0" w:color="000000"/>
            </w:tcBorders>
          </w:tcPr>
          <w:p w14:paraId="26741744"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-,091</w:t>
            </w:r>
          </w:p>
        </w:tc>
        <w:tc>
          <w:tcPr>
            <w:tcW w:w="579" w:type="dxa"/>
            <w:tcBorders>
              <w:top w:val="single" w:sz="4" w:space="0" w:color="000000"/>
              <w:left w:val="single" w:sz="4" w:space="0" w:color="000000"/>
              <w:right w:val="single" w:sz="4" w:space="0" w:color="000000"/>
            </w:tcBorders>
            <w:shd w:val="clear" w:color="auto" w:fill="D9D9D9" w:themeFill="background1" w:themeFillShade="D9"/>
          </w:tcPr>
          <w:p w14:paraId="4EAD4EC3" w14:textId="77777777" w:rsidR="000D61E6" w:rsidRPr="000D61E6" w:rsidRDefault="000D61E6" w:rsidP="000D61E6">
            <w:pPr>
              <w:pStyle w:val="TableParagraph"/>
              <w:jc w:val="center"/>
              <w:rPr>
                <w:rFonts w:ascii="Calibri" w:hAnsi="Calibri" w:cs="Calibri"/>
                <w:b/>
                <w:color w:val="000000" w:themeColor="text1"/>
                <w:sz w:val="20"/>
                <w:szCs w:val="20"/>
              </w:rPr>
            </w:pPr>
            <w:r w:rsidRPr="000D61E6">
              <w:rPr>
                <w:rFonts w:ascii="Calibri" w:hAnsi="Calibri" w:cs="Calibri"/>
                <w:b/>
                <w:color w:val="000000" w:themeColor="text1"/>
                <w:sz w:val="20"/>
                <w:szCs w:val="20"/>
              </w:rPr>
              <w:t>,786</w:t>
            </w:r>
          </w:p>
        </w:tc>
        <w:tc>
          <w:tcPr>
            <w:tcW w:w="568" w:type="dxa"/>
            <w:tcBorders>
              <w:top w:val="single" w:sz="4" w:space="0" w:color="000000"/>
              <w:left w:val="single" w:sz="4" w:space="0" w:color="000000"/>
              <w:right w:val="single" w:sz="4" w:space="0" w:color="000000"/>
            </w:tcBorders>
          </w:tcPr>
          <w:p w14:paraId="69B37E7B"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-,017</w:t>
            </w:r>
          </w:p>
        </w:tc>
        <w:tc>
          <w:tcPr>
            <w:tcW w:w="563" w:type="dxa"/>
            <w:tcBorders>
              <w:top w:val="single" w:sz="4" w:space="0" w:color="000000"/>
              <w:left w:val="single" w:sz="4" w:space="0" w:color="000000"/>
              <w:right w:val="single" w:sz="4" w:space="0" w:color="000000"/>
            </w:tcBorders>
          </w:tcPr>
          <w:p w14:paraId="26082740"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,076</w:t>
            </w:r>
          </w:p>
        </w:tc>
        <w:tc>
          <w:tcPr>
            <w:tcW w:w="576" w:type="dxa"/>
            <w:tcBorders>
              <w:top w:val="single" w:sz="4" w:space="0" w:color="000000"/>
              <w:left w:val="single" w:sz="4" w:space="0" w:color="000000"/>
              <w:right w:val="single" w:sz="4" w:space="0" w:color="000000"/>
            </w:tcBorders>
          </w:tcPr>
          <w:p w14:paraId="21D691AD"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,192</w:t>
            </w:r>
          </w:p>
        </w:tc>
        <w:tc>
          <w:tcPr>
            <w:tcW w:w="574" w:type="dxa"/>
            <w:tcBorders>
              <w:top w:val="single" w:sz="4" w:space="0" w:color="000000"/>
              <w:left w:val="single" w:sz="4" w:space="0" w:color="000000"/>
              <w:right w:val="single" w:sz="4" w:space="0" w:color="000000"/>
            </w:tcBorders>
          </w:tcPr>
          <w:p w14:paraId="3F9F6201"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-,023</w:t>
            </w:r>
          </w:p>
        </w:tc>
        <w:tc>
          <w:tcPr>
            <w:tcW w:w="683" w:type="dxa"/>
            <w:tcBorders>
              <w:top w:val="single" w:sz="4" w:space="0" w:color="000000"/>
              <w:left w:val="single" w:sz="4" w:space="0" w:color="000000"/>
            </w:tcBorders>
          </w:tcPr>
          <w:p w14:paraId="607F9721"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-,060</w:t>
            </w:r>
          </w:p>
        </w:tc>
      </w:tr>
      <w:tr w:rsidR="000D61E6" w:rsidRPr="000D61E6" w14:paraId="6F67104E" w14:textId="77777777" w:rsidTr="00425976">
        <w:trPr>
          <w:trHeight w:val="249"/>
        </w:trPr>
        <w:tc>
          <w:tcPr>
            <w:tcW w:w="866" w:type="dxa"/>
            <w:tcBorders>
              <w:right w:val="single" w:sz="4" w:space="0" w:color="000000"/>
            </w:tcBorders>
          </w:tcPr>
          <w:p w14:paraId="36620E30" w14:textId="77777777" w:rsidR="000D61E6" w:rsidRPr="000D61E6" w:rsidRDefault="000D61E6" w:rsidP="00120521">
            <w:pPr>
              <w:pStyle w:val="TableParagraph"/>
              <w:rPr>
                <w:rFonts w:ascii="Calibri" w:hAnsi="Calibri" w:cs="Calibri"/>
                <w:color w:val="000000" w:themeColor="text1"/>
                <w:sz w:val="20"/>
                <w:szCs w:val="20"/>
              </w:rPr>
            </w:pPr>
            <w:r w:rsidRPr="000D61E6">
              <w:rPr>
                <w:rFonts w:ascii="Calibri" w:hAnsi="Calibri" w:cs="Calibri"/>
                <w:color w:val="000000" w:themeColor="text1"/>
                <w:sz w:val="20"/>
                <w:szCs w:val="20"/>
              </w:rPr>
              <w:t>PBNG2</w:t>
            </w:r>
          </w:p>
        </w:tc>
        <w:tc>
          <w:tcPr>
            <w:tcW w:w="991" w:type="dxa"/>
            <w:tcBorders>
              <w:left w:val="single" w:sz="4" w:space="0" w:color="000000"/>
              <w:right w:val="single" w:sz="4" w:space="0" w:color="000000"/>
            </w:tcBorders>
            <w:shd w:val="clear" w:color="auto" w:fill="D9D9D9" w:themeFill="background1" w:themeFillShade="D9"/>
          </w:tcPr>
          <w:p w14:paraId="6AC7064D" w14:textId="77777777" w:rsidR="000D61E6" w:rsidRPr="000D61E6" w:rsidRDefault="000D61E6" w:rsidP="000D61E6">
            <w:pPr>
              <w:pStyle w:val="TableParagraph"/>
              <w:jc w:val="center"/>
              <w:rPr>
                <w:rFonts w:ascii="Calibri" w:hAnsi="Calibri" w:cs="Calibri"/>
                <w:b/>
                <w:color w:val="000000" w:themeColor="text1"/>
                <w:sz w:val="20"/>
                <w:szCs w:val="20"/>
              </w:rPr>
            </w:pPr>
            <w:r w:rsidRPr="000D61E6">
              <w:rPr>
                <w:rFonts w:ascii="Calibri" w:hAnsi="Calibri" w:cs="Calibri"/>
                <w:b/>
                <w:color w:val="000000" w:themeColor="text1"/>
                <w:sz w:val="20"/>
                <w:szCs w:val="20"/>
              </w:rPr>
              <w:t>,488</w:t>
            </w:r>
          </w:p>
        </w:tc>
        <w:tc>
          <w:tcPr>
            <w:tcW w:w="722" w:type="dxa"/>
            <w:tcBorders>
              <w:left w:val="single" w:sz="4" w:space="0" w:color="000000"/>
              <w:right w:val="single" w:sz="4" w:space="0" w:color="000000"/>
            </w:tcBorders>
            <w:shd w:val="clear" w:color="auto" w:fill="D9D9D9" w:themeFill="background1" w:themeFillShade="D9"/>
          </w:tcPr>
          <w:p w14:paraId="7049A105" w14:textId="77777777" w:rsidR="000D61E6" w:rsidRPr="000D61E6" w:rsidRDefault="000D61E6" w:rsidP="000D61E6">
            <w:pPr>
              <w:pStyle w:val="TableParagraph"/>
              <w:jc w:val="center"/>
              <w:rPr>
                <w:rFonts w:ascii="Calibri" w:hAnsi="Calibri" w:cs="Calibri"/>
                <w:b/>
                <w:color w:val="000000" w:themeColor="text1"/>
                <w:sz w:val="20"/>
                <w:szCs w:val="20"/>
              </w:rPr>
            </w:pPr>
            <w:r w:rsidRPr="000D61E6">
              <w:rPr>
                <w:rFonts w:ascii="Calibri" w:hAnsi="Calibri" w:cs="Calibri"/>
                <w:b/>
                <w:color w:val="000000" w:themeColor="text1"/>
                <w:sz w:val="20"/>
                <w:szCs w:val="20"/>
              </w:rPr>
              <w:t>-,431</w:t>
            </w:r>
          </w:p>
        </w:tc>
        <w:tc>
          <w:tcPr>
            <w:tcW w:w="1275" w:type="dxa"/>
            <w:tcBorders>
              <w:left w:val="single" w:sz="4" w:space="0" w:color="000000"/>
              <w:right w:val="single" w:sz="4" w:space="0" w:color="000000"/>
            </w:tcBorders>
            <w:shd w:val="clear" w:color="auto" w:fill="D9D9D9" w:themeFill="background1" w:themeFillShade="D9"/>
          </w:tcPr>
          <w:p w14:paraId="53B33021" w14:textId="77777777" w:rsidR="000D61E6" w:rsidRPr="000D61E6" w:rsidRDefault="000D61E6" w:rsidP="000D61E6">
            <w:pPr>
              <w:pStyle w:val="TableParagraph"/>
              <w:jc w:val="center"/>
              <w:rPr>
                <w:rFonts w:ascii="Calibri" w:hAnsi="Calibri" w:cs="Calibri"/>
                <w:b/>
                <w:color w:val="000000" w:themeColor="text1"/>
                <w:sz w:val="20"/>
                <w:szCs w:val="20"/>
              </w:rPr>
            </w:pPr>
            <w:r w:rsidRPr="000D61E6">
              <w:rPr>
                <w:rFonts w:ascii="Calibri" w:hAnsi="Calibri" w:cs="Calibri"/>
                <w:b/>
                <w:color w:val="000000" w:themeColor="text1"/>
                <w:sz w:val="20"/>
                <w:szCs w:val="20"/>
              </w:rPr>
              <w:t>,711</w:t>
            </w:r>
          </w:p>
        </w:tc>
        <w:tc>
          <w:tcPr>
            <w:tcW w:w="543" w:type="dxa"/>
            <w:tcBorders>
              <w:left w:val="single" w:sz="4" w:space="0" w:color="000000"/>
              <w:right w:val="single" w:sz="4" w:space="0" w:color="000000"/>
            </w:tcBorders>
          </w:tcPr>
          <w:p w14:paraId="1C4A50CF"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,010</w:t>
            </w:r>
          </w:p>
        </w:tc>
        <w:tc>
          <w:tcPr>
            <w:tcW w:w="569" w:type="dxa"/>
            <w:tcBorders>
              <w:left w:val="single" w:sz="4" w:space="0" w:color="000000"/>
              <w:right w:val="single" w:sz="4" w:space="0" w:color="000000"/>
            </w:tcBorders>
          </w:tcPr>
          <w:p w14:paraId="6A0AE179"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,037</w:t>
            </w:r>
          </w:p>
        </w:tc>
        <w:tc>
          <w:tcPr>
            <w:tcW w:w="566" w:type="dxa"/>
            <w:tcBorders>
              <w:left w:val="single" w:sz="4" w:space="0" w:color="000000"/>
              <w:right w:val="single" w:sz="4" w:space="0" w:color="000000"/>
            </w:tcBorders>
          </w:tcPr>
          <w:p w14:paraId="3E78DBB7"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-,043</w:t>
            </w:r>
          </w:p>
        </w:tc>
        <w:tc>
          <w:tcPr>
            <w:tcW w:w="579" w:type="dxa"/>
            <w:tcBorders>
              <w:left w:val="single" w:sz="4" w:space="0" w:color="000000"/>
              <w:right w:val="single" w:sz="4" w:space="0" w:color="000000"/>
            </w:tcBorders>
            <w:shd w:val="clear" w:color="auto" w:fill="D9D9D9" w:themeFill="background1" w:themeFillShade="D9"/>
          </w:tcPr>
          <w:p w14:paraId="3D91BF84" w14:textId="77777777" w:rsidR="000D61E6" w:rsidRPr="000D61E6" w:rsidRDefault="000D61E6" w:rsidP="000D61E6">
            <w:pPr>
              <w:pStyle w:val="TableParagraph"/>
              <w:jc w:val="center"/>
              <w:rPr>
                <w:rFonts w:ascii="Calibri" w:hAnsi="Calibri" w:cs="Calibri"/>
                <w:b/>
                <w:color w:val="000000" w:themeColor="text1"/>
                <w:sz w:val="20"/>
                <w:szCs w:val="20"/>
              </w:rPr>
            </w:pPr>
            <w:r w:rsidRPr="000D61E6">
              <w:rPr>
                <w:rFonts w:ascii="Calibri" w:hAnsi="Calibri" w:cs="Calibri"/>
                <w:b/>
                <w:color w:val="000000" w:themeColor="text1"/>
                <w:sz w:val="20"/>
                <w:szCs w:val="20"/>
              </w:rPr>
              <w:t>,803</w:t>
            </w:r>
          </w:p>
        </w:tc>
        <w:tc>
          <w:tcPr>
            <w:tcW w:w="568" w:type="dxa"/>
            <w:tcBorders>
              <w:left w:val="single" w:sz="4" w:space="0" w:color="000000"/>
              <w:right w:val="single" w:sz="4" w:space="0" w:color="000000"/>
            </w:tcBorders>
          </w:tcPr>
          <w:p w14:paraId="1B6D0219"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-,026</w:t>
            </w:r>
          </w:p>
        </w:tc>
        <w:tc>
          <w:tcPr>
            <w:tcW w:w="563" w:type="dxa"/>
            <w:tcBorders>
              <w:left w:val="single" w:sz="4" w:space="0" w:color="000000"/>
              <w:right w:val="single" w:sz="4" w:space="0" w:color="000000"/>
            </w:tcBorders>
          </w:tcPr>
          <w:p w14:paraId="3FF63613"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-,001</w:t>
            </w:r>
          </w:p>
        </w:tc>
        <w:tc>
          <w:tcPr>
            <w:tcW w:w="576" w:type="dxa"/>
            <w:tcBorders>
              <w:left w:val="single" w:sz="4" w:space="0" w:color="000000"/>
              <w:right w:val="single" w:sz="4" w:space="0" w:color="000000"/>
            </w:tcBorders>
          </w:tcPr>
          <w:p w14:paraId="63854B32"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,244</w:t>
            </w:r>
          </w:p>
        </w:tc>
        <w:tc>
          <w:tcPr>
            <w:tcW w:w="574" w:type="dxa"/>
            <w:tcBorders>
              <w:left w:val="single" w:sz="4" w:space="0" w:color="000000"/>
              <w:right w:val="single" w:sz="4" w:space="0" w:color="000000"/>
            </w:tcBorders>
          </w:tcPr>
          <w:p w14:paraId="0BA2A445"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-,040</w:t>
            </w:r>
          </w:p>
        </w:tc>
        <w:tc>
          <w:tcPr>
            <w:tcW w:w="683" w:type="dxa"/>
            <w:tcBorders>
              <w:left w:val="single" w:sz="4" w:space="0" w:color="000000"/>
            </w:tcBorders>
          </w:tcPr>
          <w:p w14:paraId="79849C24"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-,028</w:t>
            </w:r>
          </w:p>
        </w:tc>
      </w:tr>
      <w:tr w:rsidR="000D61E6" w:rsidRPr="000D61E6" w14:paraId="7052829F" w14:textId="77777777" w:rsidTr="00425976">
        <w:trPr>
          <w:trHeight w:val="249"/>
        </w:trPr>
        <w:tc>
          <w:tcPr>
            <w:tcW w:w="866" w:type="dxa"/>
            <w:tcBorders>
              <w:right w:val="single" w:sz="4" w:space="0" w:color="000000"/>
            </w:tcBorders>
          </w:tcPr>
          <w:p w14:paraId="5FE96AA8" w14:textId="77777777" w:rsidR="000D61E6" w:rsidRPr="000D61E6" w:rsidRDefault="000D61E6" w:rsidP="00120521">
            <w:pPr>
              <w:pStyle w:val="TableParagraph"/>
              <w:rPr>
                <w:rFonts w:ascii="Calibri" w:hAnsi="Calibri" w:cs="Calibri"/>
                <w:color w:val="000000" w:themeColor="text1"/>
                <w:sz w:val="20"/>
                <w:szCs w:val="20"/>
              </w:rPr>
            </w:pPr>
            <w:r w:rsidRPr="000D61E6">
              <w:rPr>
                <w:rFonts w:ascii="Calibri" w:hAnsi="Calibri" w:cs="Calibri"/>
                <w:color w:val="000000" w:themeColor="text1"/>
                <w:sz w:val="20"/>
                <w:szCs w:val="20"/>
              </w:rPr>
              <w:t>PBNG3</w:t>
            </w:r>
          </w:p>
        </w:tc>
        <w:tc>
          <w:tcPr>
            <w:tcW w:w="991" w:type="dxa"/>
            <w:tcBorders>
              <w:left w:val="single" w:sz="4" w:space="0" w:color="000000"/>
              <w:right w:val="single" w:sz="4" w:space="0" w:color="000000"/>
            </w:tcBorders>
            <w:shd w:val="clear" w:color="auto" w:fill="D9D9D9" w:themeFill="background1" w:themeFillShade="D9"/>
          </w:tcPr>
          <w:p w14:paraId="18ADA5A5" w14:textId="77777777" w:rsidR="000D61E6" w:rsidRPr="000D61E6" w:rsidRDefault="000D61E6" w:rsidP="000D61E6">
            <w:pPr>
              <w:pStyle w:val="TableParagraph"/>
              <w:jc w:val="center"/>
              <w:rPr>
                <w:rFonts w:ascii="Calibri" w:hAnsi="Calibri" w:cs="Calibri"/>
                <w:b/>
                <w:color w:val="000000" w:themeColor="text1"/>
                <w:sz w:val="20"/>
                <w:szCs w:val="20"/>
              </w:rPr>
            </w:pPr>
            <w:r w:rsidRPr="000D61E6">
              <w:rPr>
                <w:rFonts w:ascii="Calibri" w:hAnsi="Calibri" w:cs="Calibri"/>
                <w:b/>
                <w:color w:val="000000" w:themeColor="text1"/>
                <w:sz w:val="20"/>
                <w:szCs w:val="20"/>
              </w:rPr>
              <w:t>1,040</w:t>
            </w:r>
          </w:p>
        </w:tc>
        <w:tc>
          <w:tcPr>
            <w:tcW w:w="722" w:type="dxa"/>
            <w:tcBorders>
              <w:left w:val="single" w:sz="4" w:space="0" w:color="000000"/>
              <w:right w:val="single" w:sz="4" w:space="0" w:color="000000"/>
            </w:tcBorders>
            <w:shd w:val="clear" w:color="auto" w:fill="D9D9D9" w:themeFill="background1" w:themeFillShade="D9"/>
          </w:tcPr>
          <w:p w14:paraId="58B87305" w14:textId="77777777" w:rsidR="000D61E6" w:rsidRPr="000D61E6" w:rsidRDefault="000D61E6" w:rsidP="000D61E6">
            <w:pPr>
              <w:pStyle w:val="TableParagraph"/>
              <w:jc w:val="center"/>
              <w:rPr>
                <w:rFonts w:ascii="Calibri" w:hAnsi="Calibri" w:cs="Calibri"/>
                <w:b/>
                <w:color w:val="000000" w:themeColor="text1"/>
                <w:sz w:val="20"/>
                <w:szCs w:val="20"/>
              </w:rPr>
            </w:pPr>
            <w:r w:rsidRPr="000D61E6">
              <w:rPr>
                <w:rFonts w:ascii="Calibri" w:hAnsi="Calibri" w:cs="Calibri"/>
                <w:b/>
                <w:color w:val="000000" w:themeColor="text1"/>
                <w:sz w:val="20"/>
                <w:szCs w:val="20"/>
              </w:rPr>
              <w:t>,486</w:t>
            </w:r>
          </w:p>
        </w:tc>
        <w:tc>
          <w:tcPr>
            <w:tcW w:w="1275" w:type="dxa"/>
            <w:tcBorders>
              <w:left w:val="single" w:sz="4" w:space="0" w:color="000000"/>
              <w:right w:val="single" w:sz="4" w:space="0" w:color="000000"/>
            </w:tcBorders>
            <w:shd w:val="clear" w:color="auto" w:fill="D9D9D9" w:themeFill="background1" w:themeFillShade="D9"/>
          </w:tcPr>
          <w:p w14:paraId="37217CFB" w14:textId="77777777" w:rsidR="000D61E6" w:rsidRPr="000D61E6" w:rsidRDefault="000D61E6" w:rsidP="000D61E6">
            <w:pPr>
              <w:pStyle w:val="TableParagraph"/>
              <w:jc w:val="center"/>
              <w:rPr>
                <w:rFonts w:ascii="Calibri" w:hAnsi="Calibri" w:cs="Calibri"/>
                <w:b/>
                <w:color w:val="000000" w:themeColor="text1"/>
                <w:sz w:val="20"/>
                <w:szCs w:val="20"/>
              </w:rPr>
            </w:pPr>
            <w:r w:rsidRPr="000D61E6">
              <w:rPr>
                <w:rFonts w:ascii="Calibri" w:hAnsi="Calibri" w:cs="Calibri"/>
                <w:b/>
                <w:color w:val="000000" w:themeColor="text1"/>
                <w:sz w:val="20"/>
                <w:szCs w:val="20"/>
              </w:rPr>
              <w:t>,636</w:t>
            </w:r>
          </w:p>
        </w:tc>
        <w:tc>
          <w:tcPr>
            <w:tcW w:w="543" w:type="dxa"/>
            <w:tcBorders>
              <w:left w:val="single" w:sz="4" w:space="0" w:color="000000"/>
              <w:right w:val="single" w:sz="4" w:space="0" w:color="000000"/>
            </w:tcBorders>
          </w:tcPr>
          <w:p w14:paraId="1AC46DD2"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,015</w:t>
            </w:r>
          </w:p>
        </w:tc>
        <w:tc>
          <w:tcPr>
            <w:tcW w:w="569" w:type="dxa"/>
            <w:tcBorders>
              <w:left w:val="single" w:sz="4" w:space="0" w:color="000000"/>
              <w:right w:val="single" w:sz="4" w:space="0" w:color="000000"/>
            </w:tcBorders>
          </w:tcPr>
          <w:p w14:paraId="7CB5D373"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,052</w:t>
            </w:r>
          </w:p>
        </w:tc>
        <w:tc>
          <w:tcPr>
            <w:tcW w:w="566" w:type="dxa"/>
            <w:tcBorders>
              <w:left w:val="single" w:sz="4" w:space="0" w:color="000000"/>
              <w:right w:val="single" w:sz="4" w:space="0" w:color="000000"/>
            </w:tcBorders>
          </w:tcPr>
          <w:p w14:paraId="667DCB86"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-,002</w:t>
            </w:r>
          </w:p>
        </w:tc>
        <w:tc>
          <w:tcPr>
            <w:tcW w:w="579" w:type="dxa"/>
            <w:tcBorders>
              <w:left w:val="single" w:sz="4" w:space="0" w:color="000000"/>
              <w:right w:val="single" w:sz="4" w:space="0" w:color="000000"/>
            </w:tcBorders>
            <w:shd w:val="clear" w:color="auto" w:fill="D9D9D9" w:themeFill="background1" w:themeFillShade="D9"/>
          </w:tcPr>
          <w:p w14:paraId="02F5D17D" w14:textId="77777777" w:rsidR="000D61E6" w:rsidRPr="000D61E6" w:rsidRDefault="000D61E6" w:rsidP="000D61E6">
            <w:pPr>
              <w:pStyle w:val="TableParagraph"/>
              <w:jc w:val="center"/>
              <w:rPr>
                <w:rFonts w:ascii="Calibri" w:hAnsi="Calibri" w:cs="Calibri"/>
                <w:b/>
                <w:color w:val="000000" w:themeColor="text1"/>
                <w:sz w:val="20"/>
                <w:szCs w:val="20"/>
              </w:rPr>
            </w:pPr>
            <w:r w:rsidRPr="000D61E6">
              <w:rPr>
                <w:rFonts w:ascii="Calibri" w:hAnsi="Calibri" w:cs="Calibri"/>
                <w:b/>
                <w:color w:val="000000" w:themeColor="text1"/>
                <w:sz w:val="20"/>
                <w:szCs w:val="20"/>
              </w:rPr>
              <w:t>,776</w:t>
            </w:r>
          </w:p>
        </w:tc>
        <w:tc>
          <w:tcPr>
            <w:tcW w:w="568" w:type="dxa"/>
            <w:tcBorders>
              <w:left w:val="single" w:sz="4" w:space="0" w:color="000000"/>
              <w:right w:val="single" w:sz="4" w:space="0" w:color="000000"/>
            </w:tcBorders>
          </w:tcPr>
          <w:p w14:paraId="2B725AEA"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-,034</w:t>
            </w:r>
          </w:p>
        </w:tc>
        <w:tc>
          <w:tcPr>
            <w:tcW w:w="563" w:type="dxa"/>
            <w:tcBorders>
              <w:left w:val="single" w:sz="4" w:space="0" w:color="000000"/>
              <w:right w:val="single" w:sz="4" w:space="0" w:color="000000"/>
            </w:tcBorders>
          </w:tcPr>
          <w:p w14:paraId="5D1686D2"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-,062</w:t>
            </w:r>
          </w:p>
        </w:tc>
        <w:tc>
          <w:tcPr>
            <w:tcW w:w="576" w:type="dxa"/>
            <w:tcBorders>
              <w:left w:val="single" w:sz="4" w:space="0" w:color="000000"/>
              <w:right w:val="single" w:sz="4" w:space="0" w:color="000000"/>
            </w:tcBorders>
          </w:tcPr>
          <w:p w14:paraId="443EFF87"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,136</w:t>
            </w:r>
          </w:p>
        </w:tc>
        <w:tc>
          <w:tcPr>
            <w:tcW w:w="574" w:type="dxa"/>
            <w:tcBorders>
              <w:left w:val="single" w:sz="4" w:space="0" w:color="000000"/>
              <w:right w:val="single" w:sz="4" w:space="0" w:color="000000"/>
            </w:tcBorders>
          </w:tcPr>
          <w:p w14:paraId="3FDDC4B2"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-,007</w:t>
            </w:r>
          </w:p>
        </w:tc>
        <w:tc>
          <w:tcPr>
            <w:tcW w:w="683" w:type="dxa"/>
            <w:tcBorders>
              <w:left w:val="single" w:sz="4" w:space="0" w:color="000000"/>
            </w:tcBorders>
          </w:tcPr>
          <w:p w14:paraId="39CFB4A9"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-,090</w:t>
            </w:r>
          </w:p>
        </w:tc>
      </w:tr>
      <w:tr w:rsidR="000D61E6" w:rsidRPr="000D61E6" w14:paraId="201F97FD" w14:textId="77777777" w:rsidTr="00425976">
        <w:trPr>
          <w:trHeight w:val="237"/>
        </w:trPr>
        <w:tc>
          <w:tcPr>
            <w:tcW w:w="866" w:type="dxa"/>
            <w:tcBorders>
              <w:right w:val="single" w:sz="4" w:space="0" w:color="000000"/>
            </w:tcBorders>
          </w:tcPr>
          <w:p w14:paraId="2869F5B0" w14:textId="77777777" w:rsidR="000D61E6" w:rsidRPr="000D61E6" w:rsidRDefault="000D61E6" w:rsidP="00120521">
            <w:pPr>
              <w:pStyle w:val="TableParagraph"/>
              <w:rPr>
                <w:rFonts w:ascii="Calibri" w:hAnsi="Calibri" w:cs="Calibri"/>
                <w:color w:val="000000" w:themeColor="text1"/>
                <w:sz w:val="20"/>
                <w:szCs w:val="20"/>
              </w:rPr>
            </w:pPr>
            <w:r w:rsidRPr="000D61E6">
              <w:rPr>
                <w:rFonts w:ascii="Calibri" w:hAnsi="Calibri" w:cs="Calibri"/>
                <w:color w:val="000000" w:themeColor="text1"/>
                <w:sz w:val="20"/>
                <w:szCs w:val="20"/>
              </w:rPr>
              <w:t>PBNG5</w:t>
            </w:r>
          </w:p>
        </w:tc>
        <w:tc>
          <w:tcPr>
            <w:tcW w:w="991" w:type="dxa"/>
            <w:tcBorders>
              <w:left w:val="single" w:sz="4" w:space="0" w:color="000000"/>
              <w:right w:val="single" w:sz="4" w:space="0" w:color="000000"/>
            </w:tcBorders>
            <w:shd w:val="clear" w:color="auto" w:fill="D9D9D9" w:themeFill="background1" w:themeFillShade="D9"/>
          </w:tcPr>
          <w:p w14:paraId="04033862" w14:textId="77777777" w:rsidR="000D61E6" w:rsidRPr="000D61E6" w:rsidRDefault="000D61E6" w:rsidP="000D61E6">
            <w:pPr>
              <w:pStyle w:val="TableParagraph"/>
              <w:jc w:val="center"/>
              <w:rPr>
                <w:rFonts w:ascii="Calibri" w:hAnsi="Calibri" w:cs="Calibri"/>
                <w:b/>
                <w:color w:val="000000" w:themeColor="text1"/>
                <w:sz w:val="20"/>
                <w:szCs w:val="20"/>
              </w:rPr>
            </w:pPr>
            <w:r w:rsidRPr="000D61E6">
              <w:rPr>
                <w:rFonts w:ascii="Calibri" w:hAnsi="Calibri" w:cs="Calibri"/>
                <w:b/>
                <w:color w:val="000000" w:themeColor="text1"/>
                <w:sz w:val="20"/>
                <w:szCs w:val="20"/>
              </w:rPr>
              <w:t>-,982</w:t>
            </w:r>
          </w:p>
        </w:tc>
        <w:tc>
          <w:tcPr>
            <w:tcW w:w="722" w:type="dxa"/>
            <w:tcBorders>
              <w:left w:val="single" w:sz="4" w:space="0" w:color="000000"/>
              <w:right w:val="single" w:sz="4" w:space="0" w:color="000000"/>
            </w:tcBorders>
            <w:shd w:val="clear" w:color="auto" w:fill="D9D9D9" w:themeFill="background1" w:themeFillShade="D9"/>
          </w:tcPr>
          <w:p w14:paraId="0A96BA1B" w14:textId="77777777" w:rsidR="000D61E6" w:rsidRPr="000D61E6" w:rsidRDefault="000D61E6" w:rsidP="000D61E6">
            <w:pPr>
              <w:pStyle w:val="TableParagraph"/>
              <w:jc w:val="center"/>
              <w:rPr>
                <w:rFonts w:ascii="Calibri" w:hAnsi="Calibri" w:cs="Calibri"/>
                <w:b/>
                <w:color w:val="000000" w:themeColor="text1"/>
                <w:sz w:val="20"/>
                <w:szCs w:val="20"/>
              </w:rPr>
            </w:pPr>
            <w:r w:rsidRPr="000D61E6">
              <w:rPr>
                <w:rFonts w:ascii="Calibri" w:hAnsi="Calibri" w:cs="Calibri"/>
                <w:b/>
                <w:color w:val="000000" w:themeColor="text1"/>
                <w:sz w:val="20"/>
                <w:szCs w:val="20"/>
              </w:rPr>
              <w:t>,012</w:t>
            </w:r>
          </w:p>
        </w:tc>
        <w:tc>
          <w:tcPr>
            <w:tcW w:w="1275" w:type="dxa"/>
            <w:tcBorders>
              <w:left w:val="single" w:sz="4" w:space="0" w:color="000000"/>
              <w:right w:val="single" w:sz="4" w:space="0" w:color="000000"/>
            </w:tcBorders>
            <w:shd w:val="clear" w:color="auto" w:fill="D9D9D9" w:themeFill="background1" w:themeFillShade="D9"/>
          </w:tcPr>
          <w:p w14:paraId="536E619E" w14:textId="77777777" w:rsidR="000D61E6" w:rsidRPr="000D61E6" w:rsidRDefault="000D61E6" w:rsidP="000D61E6">
            <w:pPr>
              <w:pStyle w:val="TableParagraph"/>
              <w:jc w:val="center"/>
              <w:rPr>
                <w:rFonts w:ascii="Calibri" w:hAnsi="Calibri" w:cs="Calibri"/>
                <w:b/>
                <w:color w:val="000000" w:themeColor="text1"/>
                <w:sz w:val="20"/>
                <w:szCs w:val="20"/>
              </w:rPr>
            </w:pPr>
            <w:r w:rsidRPr="000D61E6">
              <w:rPr>
                <w:rFonts w:ascii="Calibri" w:hAnsi="Calibri" w:cs="Calibri"/>
                <w:b/>
                <w:color w:val="000000" w:themeColor="text1"/>
                <w:sz w:val="20"/>
                <w:szCs w:val="20"/>
              </w:rPr>
              <w:t>,639</w:t>
            </w:r>
          </w:p>
        </w:tc>
        <w:tc>
          <w:tcPr>
            <w:tcW w:w="543" w:type="dxa"/>
            <w:tcBorders>
              <w:left w:val="single" w:sz="4" w:space="0" w:color="000000"/>
              <w:right w:val="single" w:sz="4" w:space="0" w:color="000000"/>
            </w:tcBorders>
          </w:tcPr>
          <w:p w14:paraId="4CA3D2FF"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-,032</w:t>
            </w:r>
          </w:p>
        </w:tc>
        <w:tc>
          <w:tcPr>
            <w:tcW w:w="569" w:type="dxa"/>
            <w:tcBorders>
              <w:left w:val="single" w:sz="4" w:space="0" w:color="000000"/>
              <w:right w:val="single" w:sz="4" w:space="0" w:color="000000"/>
            </w:tcBorders>
          </w:tcPr>
          <w:p w14:paraId="43E2705B"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,000</w:t>
            </w:r>
          </w:p>
        </w:tc>
        <w:tc>
          <w:tcPr>
            <w:tcW w:w="566" w:type="dxa"/>
            <w:tcBorders>
              <w:left w:val="single" w:sz="4" w:space="0" w:color="000000"/>
              <w:right w:val="single" w:sz="4" w:space="0" w:color="000000"/>
            </w:tcBorders>
          </w:tcPr>
          <w:p w14:paraId="60FD263A"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,041</w:t>
            </w:r>
          </w:p>
        </w:tc>
        <w:tc>
          <w:tcPr>
            <w:tcW w:w="579" w:type="dxa"/>
            <w:tcBorders>
              <w:left w:val="single" w:sz="4" w:space="0" w:color="000000"/>
              <w:right w:val="single" w:sz="4" w:space="0" w:color="000000"/>
            </w:tcBorders>
          </w:tcPr>
          <w:p w14:paraId="6AB070BC"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,192</w:t>
            </w:r>
          </w:p>
        </w:tc>
        <w:tc>
          <w:tcPr>
            <w:tcW w:w="568" w:type="dxa"/>
            <w:tcBorders>
              <w:left w:val="single" w:sz="4" w:space="0" w:color="000000"/>
              <w:right w:val="single" w:sz="4" w:space="0" w:color="000000"/>
            </w:tcBorders>
          </w:tcPr>
          <w:p w14:paraId="0DE1CB32"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,033</w:t>
            </w:r>
          </w:p>
        </w:tc>
        <w:tc>
          <w:tcPr>
            <w:tcW w:w="563" w:type="dxa"/>
            <w:tcBorders>
              <w:left w:val="single" w:sz="4" w:space="0" w:color="000000"/>
              <w:right w:val="single" w:sz="4" w:space="0" w:color="000000"/>
            </w:tcBorders>
          </w:tcPr>
          <w:p w14:paraId="2A3CEA0C"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,051</w:t>
            </w:r>
          </w:p>
        </w:tc>
        <w:tc>
          <w:tcPr>
            <w:tcW w:w="576" w:type="dxa"/>
            <w:tcBorders>
              <w:left w:val="single" w:sz="4" w:space="0" w:color="000000"/>
              <w:right w:val="single" w:sz="4" w:space="0" w:color="000000"/>
            </w:tcBorders>
            <w:shd w:val="clear" w:color="auto" w:fill="D9D9D9" w:themeFill="background1" w:themeFillShade="D9"/>
          </w:tcPr>
          <w:p w14:paraId="7DEBA0A1" w14:textId="77777777" w:rsidR="000D61E6" w:rsidRPr="000D61E6" w:rsidRDefault="000D61E6" w:rsidP="000D61E6">
            <w:pPr>
              <w:pStyle w:val="TableParagraph"/>
              <w:jc w:val="center"/>
              <w:rPr>
                <w:rFonts w:ascii="Calibri" w:hAnsi="Calibri" w:cs="Calibri"/>
                <w:b/>
                <w:color w:val="000000" w:themeColor="text1"/>
                <w:sz w:val="20"/>
                <w:szCs w:val="20"/>
              </w:rPr>
            </w:pPr>
            <w:r w:rsidRPr="000D61E6">
              <w:rPr>
                <w:rFonts w:ascii="Calibri" w:hAnsi="Calibri" w:cs="Calibri"/>
                <w:b/>
                <w:color w:val="000000" w:themeColor="text1"/>
                <w:sz w:val="20"/>
                <w:szCs w:val="20"/>
              </w:rPr>
              <w:t>,769</w:t>
            </w:r>
          </w:p>
        </w:tc>
        <w:tc>
          <w:tcPr>
            <w:tcW w:w="574" w:type="dxa"/>
            <w:tcBorders>
              <w:left w:val="single" w:sz="4" w:space="0" w:color="000000"/>
              <w:right w:val="single" w:sz="4" w:space="0" w:color="000000"/>
            </w:tcBorders>
          </w:tcPr>
          <w:p w14:paraId="537E2B43"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-,064</w:t>
            </w:r>
          </w:p>
        </w:tc>
        <w:tc>
          <w:tcPr>
            <w:tcW w:w="683" w:type="dxa"/>
            <w:tcBorders>
              <w:left w:val="single" w:sz="4" w:space="0" w:color="000000"/>
            </w:tcBorders>
          </w:tcPr>
          <w:p w14:paraId="2A4E7D09"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,019</w:t>
            </w:r>
          </w:p>
        </w:tc>
      </w:tr>
      <w:tr w:rsidR="000D61E6" w:rsidRPr="000D61E6" w14:paraId="63C1D68E" w14:textId="77777777" w:rsidTr="00425976">
        <w:trPr>
          <w:trHeight w:val="244"/>
        </w:trPr>
        <w:tc>
          <w:tcPr>
            <w:tcW w:w="866" w:type="dxa"/>
            <w:tcBorders>
              <w:right w:val="single" w:sz="4" w:space="0" w:color="000000"/>
            </w:tcBorders>
          </w:tcPr>
          <w:p w14:paraId="771696F4" w14:textId="77777777" w:rsidR="000D61E6" w:rsidRPr="000D61E6" w:rsidRDefault="000D61E6" w:rsidP="00120521">
            <w:pPr>
              <w:pStyle w:val="TableParagraph"/>
              <w:rPr>
                <w:rFonts w:ascii="Calibri" w:hAnsi="Calibri" w:cs="Calibri"/>
                <w:color w:val="000000" w:themeColor="text1"/>
                <w:sz w:val="20"/>
                <w:szCs w:val="20"/>
              </w:rPr>
            </w:pPr>
            <w:r w:rsidRPr="000D61E6">
              <w:rPr>
                <w:rFonts w:ascii="Calibri" w:hAnsi="Calibri" w:cs="Calibri"/>
                <w:color w:val="000000" w:themeColor="text1"/>
                <w:sz w:val="20"/>
                <w:szCs w:val="20"/>
              </w:rPr>
              <w:t>PBNG6</w:t>
            </w:r>
          </w:p>
        </w:tc>
        <w:tc>
          <w:tcPr>
            <w:tcW w:w="991" w:type="dxa"/>
            <w:tcBorders>
              <w:left w:val="single" w:sz="4" w:space="0" w:color="000000"/>
              <w:right w:val="single" w:sz="4" w:space="0" w:color="000000"/>
            </w:tcBorders>
            <w:shd w:val="clear" w:color="auto" w:fill="D9D9D9" w:themeFill="background1" w:themeFillShade="D9"/>
          </w:tcPr>
          <w:p w14:paraId="38AA0ADF" w14:textId="77777777" w:rsidR="000D61E6" w:rsidRPr="000D61E6" w:rsidRDefault="000D61E6" w:rsidP="000D61E6">
            <w:pPr>
              <w:pStyle w:val="TableParagraph"/>
              <w:jc w:val="center"/>
              <w:rPr>
                <w:rFonts w:ascii="Calibri" w:hAnsi="Calibri" w:cs="Calibri"/>
                <w:b/>
                <w:color w:val="000000" w:themeColor="text1"/>
                <w:sz w:val="20"/>
                <w:szCs w:val="20"/>
              </w:rPr>
            </w:pPr>
            <w:r w:rsidRPr="000D61E6">
              <w:rPr>
                <w:rFonts w:ascii="Calibri" w:hAnsi="Calibri" w:cs="Calibri"/>
                <w:b/>
                <w:color w:val="000000" w:themeColor="text1"/>
                <w:sz w:val="20"/>
                <w:szCs w:val="20"/>
              </w:rPr>
              <w:t>-1,261</w:t>
            </w:r>
          </w:p>
        </w:tc>
        <w:tc>
          <w:tcPr>
            <w:tcW w:w="722" w:type="dxa"/>
            <w:tcBorders>
              <w:left w:val="single" w:sz="4" w:space="0" w:color="000000"/>
              <w:right w:val="single" w:sz="4" w:space="0" w:color="000000"/>
            </w:tcBorders>
            <w:shd w:val="clear" w:color="auto" w:fill="D9D9D9" w:themeFill="background1" w:themeFillShade="D9"/>
          </w:tcPr>
          <w:p w14:paraId="6E6FED24" w14:textId="77777777" w:rsidR="000D61E6" w:rsidRPr="000D61E6" w:rsidRDefault="000D61E6" w:rsidP="000D61E6">
            <w:pPr>
              <w:pStyle w:val="TableParagraph"/>
              <w:jc w:val="center"/>
              <w:rPr>
                <w:rFonts w:ascii="Calibri" w:hAnsi="Calibri" w:cs="Calibri"/>
                <w:b/>
                <w:color w:val="000000" w:themeColor="text1"/>
                <w:sz w:val="20"/>
                <w:szCs w:val="20"/>
              </w:rPr>
            </w:pPr>
            <w:r w:rsidRPr="000D61E6">
              <w:rPr>
                <w:rFonts w:ascii="Calibri" w:hAnsi="Calibri" w:cs="Calibri"/>
                <w:b/>
                <w:color w:val="000000" w:themeColor="text1"/>
                <w:sz w:val="20"/>
                <w:szCs w:val="20"/>
              </w:rPr>
              <w:t>,461</w:t>
            </w:r>
          </w:p>
        </w:tc>
        <w:tc>
          <w:tcPr>
            <w:tcW w:w="1275" w:type="dxa"/>
            <w:tcBorders>
              <w:left w:val="single" w:sz="4" w:space="0" w:color="000000"/>
              <w:right w:val="single" w:sz="4" w:space="0" w:color="000000"/>
            </w:tcBorders>
            <w:shd w:val="clear" w:color="auto" w:fill="D9D9D9" w:themeFill="background1" w:themeFillShade="D9"/>
          </w:tcPr>
          <w:p w14:paraId="56E98001" w14:textId="77777777" w:rsidR="000D61E6" w:rsidRPr="000D61E6" w:rsidRDefault="000D61E6" w:rsidP="000D61E6">
            <w:pPr>
              <w:pStyle w:val="TableParagraph"/>
              <w:jc w:val="center"/>
              <w:rPr>
                <w:rFonts w:ascii="Calibri" w:hAnsi="Calibri" w:cs="Calibri"/>
                <w:b/>
                <w:color w:val="000000" w:themeColor="text1"/>
                <w:sz w:val="20"/>
                <w:szCs w:val="20"/>
              </w:rPr>
            </w:pPr>
            <w:r w:rsidRPr="000D61E6">
              <w:rPr>
                <w:rFonts w:ascii="Calibri" w:hAnsi="Calibri" w:cs="Calibri"/>
                <w:b/>
                <w:color w:val="000000" w:themeColor="text1"/>
                <w:sz w:val="20"/>
                <w:szCs w:val="20"/>
              </w:rPr>
              <w:t>,651</w:t>
            </w:r>
          </w:p>
        </w:tc>
        <w:tc>
          <w:tcPr>
            <w:tcW w:w="543" w:type="dxa"/>
            <w:tcBorders>
              <w:left w:val="single" w:sz="4" w:space="0" w:color="000000"/>
              <w:right w:val="single" w:sz="4" w:space="0" w:color="000000"/>
            </w:tcBorders>
          </w:tcPr>
          <w:p w14:paraId="56E07F01"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,011</w:t>
            </w:r>
          </w:p>
        </w:tc>
        <w:tc>
          <w:tcPr>
            <w:tcW w:w="569" w:type="dxa"/>
            <w:tcBorders>
              <w:left w:val="single" w:sz="4" w:space="0" w:color="000000"/>
              <w:right w:val="single" w:sz="4" w:space="0" w:color="000000"/>
            </w:tcBorders>
          </w:tcPr>
          <w:p w14:paraId="7D751EA1"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,076</w:t>
            </w:r>
          </w:p>
        </w:tc>
        <w:tc>
          <w:tcPr>
            <w:tcW w:w="566" w:type="dxa"/>
            <w:tcBorders>
              <w:left w:val="single" w:sz="4" w:space="0" w:color="000000"/>
              <w:right w:val="single" w:sz="4" w:space="0" w:color="000000"/>
            </w:tcBorders>
          </w:tcPr>
          <w:p w14:paraId="1124FB74"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-,037</w:t>
            </w:r>
          </w:p>
        </w:tc>
        <w:tc>
          <w:tcPr>
            <w:tcW w:w="579" w:type="dxa"/>
            <w:tcBorders>
              <w:left w:val="single" w:sz="4" w:space="0" w:color="000000"/>
              <w:right w:val="single" w:sz="4" w:space="0" w:color="000000"/>
            </w:tcBorders>
          </w:tcPr>
          <w:p w14:paraId="52CF5972"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,111</w:t>
            </w:r>
          </w:p>
        </w:tc>
        <w:tc>
          <w:tcPr>
            <w:tcW w:w="568" w:type="dxa"/>
            <w:tcBorders>
              <w:left w:val="single" w:sz="4" w:space="0" w:color="000000"/>
              <w:right w:val="single" w:sz="4" w:space="0" w:color="000000"/>
            </w:tcBorders>
          </w:tcPr>
          <w:p w14:paraId="77A74F1D"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-,017</w:t>
            </w:r>
          </w:p>
        </w:tc>
        <w:tc>
          <w:tcPr>
            <w:tcW w:w="563" w:type="dxa"/>
            <w:tcBorders>
              <w:left w:val="single" w:sz="4" w:space="0" w:color="000000"/>
              <w:right w:val="single" w:sz="4" w:space="0" w:color="000000"/>
            </w:tcBorders>
          </w:tcPr>
          <w:p w14:paraId="68931088"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,024</w:t>
            </w:r>
          </w:p>
        </w:tc>
        <w:tc>
          <w:tcPr>
            <w:tcW w:w="576" w:type="dxa"/>
            <w:tcBorders>
              <w:left w:val="single" w:sz="4" w:space="0" w:color="000000"/>
              <w:right w:val="single" w:sz="4" w:space="0" w:color="000000"/>
            </w:tcBorders>
            <w:shd w:val="clear" w:color="auto" w:fill="D9D9D9" w:themeFill="background1" w:themeFillShade="D9"/>
          </w:tcPr>
          <w:p w14:paraId="6CEE1B21" w14:textId="77777777" w:rsidR="000D61E6" w:rsidRPr="000D61E6" w:rsidRDefault="000D61E6" w:rsidP="000D61E6">
            <w:pPr>
              <w:pStyle w:val="TableParagraph"/>
              <w:jc w:val="center"/>
              <w:rPr>
                <w:rFonts w:ascii="Calibri" w:hAnsi="Calibri" w:cs="Calibri"/>
                <w:b/>
                <w:color w:val="000000" w:themeColor="text1"/>
                <w:sz w:val="20"/>
                <w:szCs w:val="20"/>
              </w:rPr>
            </w:pPr>
            <w:r w:rsidRPr="000D61E6">
              <w:rPr>
                <w:rFonts w:ascii="Calibri" w:hAnsi="Calibri" w:cs="Calibri"/>
                <w:b/>
                <w:color w:val="000000" w:themeColor="text1"/>
                <w:sz w:val="20"/>
                <w:szCs w:val="20"/>
              </w:rPr>
              <w:t>,793</w:t>
            </w:r>
          </w:p>
        </w:tc>
        <w:tc>
          <w:tcPr>
            <w:tcW w:w="574" w:type="dxa"/>
            <w:tcBorders>
              <w:left w:val="single" w:sz="4" w:space="0" w:color="000000"/>
              <w:right w:val="single" w:sz="4" w:space="0" w:color="000000"/>
            </w:tcBorders>
          </w:tcPr>
          <w:p w14:paraId="0593A625"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-,008</w:t>
            </w:r>
          </w:p>
        </w:tc>
        <w:tc>
          <w:tcPr>
            <w:tcW w:w="683" w:type="dxa"/>
            <w:tcBorders>
              <w:left w:val="single" w:sz="4" w:space="0" w:color="000000"/>
            </w:tcBorders>
          </w:tcPr>
          <w:p w14:paraId="0C599550"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-,037</w:t>
            </w:r>
          </w:p>
        </w:tc>
      </w:tr>
      <w:tr w:rsidR="000D61E6" w:rsidRPr="000D61E6" w14:paraId="2B483582" w14:textId="77777777" w:rsidTr="00425976">
        <w:trPr>
          <w:trHeight w:val="249"/>
        </w:trPr>
        <w:tc>
          <w:tcPr>
            <w:tcW w:w="866" w:type="dxa"/>
            <w:tcBorders>
              <w:right w:val="single" w:sz="4" w:space="0" w:color="000000"/>
            </w:tcBorders>
          </w:tcPr>
          <w:p w14:paraId="1E510424" w14:textId="77777777" w:rsidR="000D61E6" w:rsidRPr="000D61E6" w:rsidRDefault="000D61E6" w:rsidP="00120521">
            <w:pPr>
              <w:pStyle w:val="TableParagraph"/>
              <w:rPr>
                <w:rFonts w:ascii="Calibri" w:hAnsi="Calibri" w:cs="Calibri"/>
                <w:color w:val="000000" w:themeColor="text1"/>
                <w:sz w:val="20"/>
                <w:szCs w:val="20"/>
              </w:rPr>
            </w:pPr>
            <w:r w:rsidRPr="000D61E6">
              <w:rPr>
                <w:rFonts w:ascii="Calibri" w:hAnsi="Calibri" w:cs="Calibri"/>
                <w:color w:val="000000" w:themeColor="text1"/>
                <w:sz w:val="20"/>
                <w:szCs w:val="20"/>
              </w:rPr>
              <w:t>PBNG7</w:t>
            </w:r>
          </w:p>
        </w:tc>
        <w:tc>
          <w:tcPr>
            <w:tcW w:w="991" w:type="dxa"/>
            <w:tcBorders>
              <w:left w:val="single" w:sz="4" w:space="0" w:color="000000"/>
              <w:right w:val="single" w:sz="4" w:space="0" w:color="000000"/>
            </w:tcBorders>
            <w:shd w:val="clear" w:color="auto" w:fill="D9D9D9" w:themeFill="background1" w:themeFillShade="D9"/>
          </w:tcPr>
          <w:p w14:paraId="2518AAE7" w14:textId="77777777" w:rsidR="000D61E6" w:rsidRPr="000D61E6" w:rsidRDefault="000D61E6" w:rsidP="000D61E6">
            <w:pPr>
              <w:pStyle w:val="TableParagraph"/>
              <w:jc w:val="center"/>
              <w:rPr>
                <w:rFonts w:ascii="Calibri" w:hAnsi="Calibri" w:cs="Calibri"/>
                <w:b/>
                <w:color w:val="000000" w:themeColor="text1"/>
                <w:sz w:val="20"/>
                <w:szCs w:val="20"/>
              </w:rPr>
            </w:pPr>
            <w:r w:rsidRPr="000D61E6">
              <w:rPr>
                <w:rFonts w:ascii="Calibri" w:hAnsi="Calibri" w:cs="Calibri"/>
                <w:b/>
                <w:color w:val="000000" w:themeColor="text1"/>
                <w:sz w:val="20"/>
                <w:szCs w:val="20"/>
              </w:rPr>
              <w:t>-,028</w:t>
            </w:r>
          </w:p>
        </w:tc>
        <w:tc>
          <w:tcPr>
            <w:tcW w:w="722" w:type="dxa"/>
            <w:tcBorders>
              <w:left w:val="single" w:sz="4" w:space="0" w:color="000000"/>
              <w:right w:val="single" w:sz="4" w:space="0" w:color="000000"/>
            </w:tcBorders>
            <w:shd w:val="clear" w:color="auto" w:fill="D9D9D9" w:themeFill="background1" w:themeFillShade="D9"/>
          </w:tcPr>
          <w:p w14:paraId="3E6120E2" w14:textId="77777777" w:rsidR="000D61E6" w:rsidRPr="000D61E6" w:rsidRDefault="000D61E6" w:rsidP="000D61E6">
            <w:pPr>
              <w:pStyle w:val="TableParagraph"/>
              <w:jc w:val="center"/>
              <w:rPr>
                <w:rFonts w:ascii="Calibri" w:hAnsi="Calibri" w:cs="Calibri"/>
                <w:b/>
                <w:color w:val="000000" w:themeColor="text1"/>
                <w:sz w:val="20"/>
                <w:szCs w:val="20"/>
              </w:rPr>
            </w:pPr>
            <w:r w:rsidRPr="000D61E6">
              <w:rPr>
                <w:rFonts w:ascii="Calibri" w:hAnsi="Calibri" w:cs="Calibri"/>
                <w:b/>
                <w:color w:val="000000" w:themeColor="text1"/>
                <w:w w:val="95"/>
                <w:sz w:val="20"/>
                <w:szCs w:val="20"/>
              </w:rPr>
              <w:t>-1,177</w:t>
            </w:r>
          </w:p>
        </w:tc>
        <w:tc>
          <w:tcPr>
            <w:tcW w:w="1275" w:type="dxa"/>
            <w:tcBorders>
              <w:left w:val="single" w:sz="4" w:space="0" w:color="000000"/>
              <w:right w:val="single" w:sz="4" w:space="0" w:color="000000"/>
            </w:tcBorders>
            <w:shd w:val="clear" w:color="auto" w:fill="D9D9D9" w:themeFill="background1" w:themeFillShade="D9"/>
          </w:tcPr>
          <w:p w14:paraId="2F374416" w14:textId="77777777" w:rsidR="000D61E6" w:rsidRPr="000D61E6" w:rsidRDefault="000D61E6" w:rsidP="000D61E6">
            <w:pPr>
              <w:pStyle w:val="TableParagraph"/>
              <w:jc w:val="center"/>
              <w:rPr>
                <w:rFonts w:ascii="Calibri" w:hAnsi="Calibri" w:cs="Calibri"/>
                <w:b/>
                <w:color w:val="000000" w:themeColor="text1"/>
                <w:sz w:val="20"/>
                <w:szCs w:val="20"/>
              </w:rPr>
            </w:pPr>
            <w:r w:rsidRPr="000D61E6">
              <w:rPr>
                <w:rFonts w:ascii="Calibri" w:hAnsi="Calibri" w:cs="Calibri"/>
                <w:b/>
                <w:color w:val="000000" w:themeColor="text1"/>
                <w:sz w:val="20"/>
                <w:szCs w:val="20"/>
              </w:rPr>
              <w:t>,593</w:t>
            </w:r>
          </w:p>
        </w:tc>
        <w:tc>
          <w:tcPr>
            <w:tcW w:w="543" w:type="dxa"/>
            <w:tcBorders>
              <w:left w:val="single" w:sz="4" w:space="0" w:color="000000"/>
              <w:right w:val="single" w:sz="4" w:space="0" w:color="000000"/>
            </w:tcBorders>
          </w:tcPr>
          <w:p w14:paraId="763BCC7E"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,019</w:t>
            </w:r>
          </w:p>
        </w:tc>
        <w:tc>
          <w:tcPr>
            <w:tcW w:w="569" w:type="dxa"/>
            <w:tcBorders>
              <w:left w:val="single" w:sz="4" w:space="0" w:color="000000"/>
              <w:right w:val="single" w:sz="4" w:space="0" w:color="000000"/>
            </w:tcBorders>
          </w:tcPr>
          <w:p w14:paraId="6F20E911"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,077</w:t>
            </w:r>
          </w:p>
        </w:tc>
        <w:tc>
          <w:tcPr>
            <w:tcW w:w="566" w:type="dxa"/>
            <w:tcBorders>
              <w:left w:val="single" w:sz="4" w:space="0" w:color="000000"/>
              <w:right w:val="single" w:sz="4" w:space="0" w:color="000000"/>
            </w:tcBorders>
          </w:tcPr>
          <w:p w14:paraId="5C9A3593"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-,069</w:t>
            </w:r>
          </w:p>
        </w:tc>
        <w:tc>
          <w:tcPr>
            <w:tcW w:w="579" w:type="dxa"/>
            <w:tcBorders>
              <w:left w:val="single" w:sz="4" w:space="0" w:color="000000"/>
              <w:right w:val="single" w:sz="4" w:space="0" w:color="000000"/>
            </w:tcBorders>
          </w:tcPr>
          <w:p w14:paraId="230620BF"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,294</w:t>
            </w:r>
          </w:p>
        </w:tc>
        <w:tc>
          <w:tcPr>
            <w:tcW w:w="568" w:type="dxa"/>
            <w:tcBorders>
              <w:left w:val="single" w:sz="4" w:space="0" w:color="000000"/>
              <w:right w:val="single" w:sz="4" w:space="0" w:color="000000"/>
            </w:tcBorders>
          </w:tcPr>
          <w:p w14:paraId="3D22F8C8"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,061</w:t>
            </w:r>
          </w:p>
        </w:tc>
        <w:tc>
          <w:tcPr>
            <w:tcW w:w="563" w:type="dxa"/>
            <w:tcBorders>
              <w:left w:val="single" w:sz="4" w:space="0" w:color="000000"/>
              <w:right w:val="single" w:sz="4" w:space="0" w:color="000000"/>
            </w:tcBorders>
          </w:tcPr>
          <w:p w14:paraId="01AEEFBF"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-,042</w:t>
            </w:r>
          </w:p>
        </w:tc>
        <w:tc>
          <w:tcPr>
            <w:tcW w:w="576" w:type="dxa"/>
            <w:tcBorders>
              <w:left w:val="single" w:sz="4" w:space="0" w:color="000000"/>
              <w:right w:val="single" w:sz="4" w:space="0" w:color="000000"/>
            </w:tcBorders>
            <w:shd w:val="clear" w:color="auto" w:fill="D9D9D9" w:themeFill="background1" w:themeFillShade="D9"/>
          </w:tcPr>
          <w:p w14:paraId="2F3012C2" w14:textId="77777777" w:rsidR="000D61E6" w:rsidRPr="000D61E6" w:rsidRDefault="000D61E6" w:rsidP="000D61E6">
            <w:pPr>
              <w:pStyle w:val="TableParagraph"/>
              <w:jc w:val="center"/>
              <w:rPr>
                <w:rFonts w:ascii="Calibri" w:hAnsi="Calibri" w:cs="Calibri"/>
                <w:b/>
                <w:color w:val="000000" w:themeColor="text1"/>
                <w:sz w:val="20"/>
                <w:szCs w:val="20"/>
              </w:rPr>
            </w:pPr>
            <w:r w:rsidRPr="000D61E6">
              <w:rPr>
                <w:rFonts w:ascii="Calibri" w:hAnsi="Calibri" w:cs="Calibri"/>
                <w:b/>
                <w:color w:val="000000" w:themeColor="text1"/>
                <w:sz w:val="20"/>
                <w:szCs w:val="20"/>
              </w:rPr>
              <w:t>,697</w:t>
            </w:r>
          </w:p>
        </w:tc>
        <w:tc>
          <w:tcPr>
            <w:tcW w:w="574" w:type="dxa"/>
            <w:tcBorders>
              <w:left w:val="single" w:sz="4" w:space="0" w:color="000000"/>
              <w:right w:val="single" w:sz="4" w:space="0" w:color="000000"/>
            </w:tcBorders>
          </w:tcPr>
          <w:p w14:paraId="624C61F0"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-,002</w:t>
            </w:r>
          </w:p>
        </w:tc>
        <w:tc>
          <w:tcPr>
            <w:tcW w:w="683" w:type="dxa"/>
            <w:tcBorders>
              <w:left w:val="single" w:sz="4" w:space="0" w:color="000000"/>
            </w:tcBorders>
          </w:tcPr>
          <w:p w14:paraId="27560D47"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-,064</w:t>
            </w:r>
          </w:p>
        </w:tc>
      </w:tr>
      <w:tr w:rsidR="000D61E6" w:rsidRPr="000D61E6" w14:paraId="15C449F9" w14:textId="77777777" w:rsidTr="00425976">
        <w:trPr>
          <w:trHeight w:val="244"/>
        </w:trPr>
        <w:tc>
          <w:tcPr>
            <w:tcW w:w="866" w:type="dxa"/>
            <w:tcBorders>
              <w:right w:val="single" w:sz="4" w:space="0" w:color="000000"/>
            </w:tcBorders>
          </w:tcPr>
          <w:p w14:paraId="0C399877" w14:textId="77777777" w:rsidR="000D61E6" w:rsidRPr="000D61E6" w:rsidRDefault="000D61E6" w:rsidP="00120521">
            <w:pPr>
              <w:pStyle w:val="TableParagraph"/>
              <w:rPr>
                <w:rFonts w:ascii="Calibri" w:hAnsi="Calibri" w:cs="Calibri"/>
                <w:color w:val="000000" w:themeColor="text1"/>
                <w:sz w:val="20"/>
                <w:szCs w:val="20"/>
              </w:rPr>
            </w:pPr>
            <w:r w:rsidRPr="000D61E6">
              <w:rPr>
                <w:rFonts w:ascii="Calibri" w:hAnsi="Calibri" w:cs="Calibri"/>
                <w:color w:val="000000" w:themeColor="text1"/>
                <w:sz w:val="20"/>
                <w:szCs w:val="20"/>
              </w:rPr>
              <w:t>OP2</w:t>
            </w:r>
          </w:p>
        </w:tc>
        <w:tc>
          <w:tcPr>
            <w:tcW w:w="991" w:type="dxa"/>
            <w:tcBorders>
              <w:left w:val="single" w:sz="4" w:space="0" w:color="000000"/>
              <w:right w:val="single" w:sz="4" w:space="0" w:color="000000"/>
            </w:tcBorders>
            <w:shd w:val="clear" w:color="auto" w:fill="D9D9D9" w:themeFill="background1" w:themeFillShade="D9"/>
          </w:tcPr>
          <w:p w14:paraId="189AD7B6" w14:textId="77777777" w:rsidR="000D61E6" w:rsidRPr="000D61E6" w:rsidRDefault="000D61E6" w:rsidP="000D61E6">
            <w:pPr>
              <w:pStyle w:val="TableParagraph"/>
              <w:jc w:val="center"/>
              <w:rPr>
                <w:rFonts w:ascii="Calibri" w:hAnsi="Calibri" w:cs="Calibri"/>
                <w:b/>
                <w:color w:val="000000" w:themeColor="text1"/>
                <w:sz w:val="20"/>
                <w:szCs w:val="20"/>
              </w:rPr>
            </w:pPr>
            <w:r w:rsidRPr="000D61E6">
              <w:rPr>
                <w:rFonts w:ascii="Calibri" w:hAnsi="Calibri" w:cs="Calibri"/>
                <w:b/>
                <w:color w:val="000000" w:themeColor="text1"/>
                <w:sz w:val="20"/>
                <w:szCs w:val="20"/>
              </w:rPr>
              <w:t>-,102</w:t>
            </w:r>
          </w:p>
        </w:tc>
        <w:tc>
          <w:tcPr>
            <w:tcW w:w="722" w:type="dxa"/>
            <w:tcBorders>
              <w:left w:val="single" w:sz="4" w:space="0" w:color="000000"/>
              <w:right w:val="single" w:sz="4" w:space="0" w:color="000000"/>
            </w:tcBorders>
            <w:shd w:val="clear" w:color="auto" w:fill="D9D9D9" w:themeFill="background1" w:themeFillShade="D9"/>
          </w:tcPr>
          <w:p w14:paraId="075229BA" w14:textId="77777777" w:rsidR="000D61E6" w:rsidRPr="000D61E6" w:rsidRDefault="000D61E6" w:rsidP="000D61E6">
            <w:pPr>
              <w:pStyle w:val="TableParagraph"/>
              <w:jc w:val="center"/>
              <w:rPr>
                <w:rFonts w:ascii="Calibri" w:hAnsi="Calibri" w:cs="Calibri"/>
                <w:b/>
                <w:color w:val="000000" w:themeColor="text1"/>
                <w:sz w:val="20"/>
                <w:szCs w:val="20"/>
              </w:rPr>
            </w:pPr>
            <w:r w:rsidRPr="000D61E6">
              <w:rPr>
                <w:rFonts w:ascii="Calibri" w:hAnsi="Calibri" w:cs="Calibri"/>
                <w:b/>
                <w:color w:val="000000" w:themeColor="text1"/>
                <w:sz w:val="20"/>
                <w:szCs w:val="20"/>
              </w:rPr>
              <w:t>-,697</w:t>
            </w:r>
          </w:p>
        </w:tc>
        <w:tc>
          <w:tcPr>
            <w:tcW w:w="1275" w:type="dxa"/>
            <w:tcBorders>
              <w:left w:val="single" w:sz="4" w:space="0" w:color="000000"/>
              <w:right w:val="single" w:sz="4" w:space="0" w:color="000000"/>
            </w:tcBorders>
            <w:shd w:val="clear" w:color="auto" w:fill="D9D9D9" w:themeFill="background1" w:themeFillShade="D9"/>
          </w:tcPr>
          <w:p w14:paraId="7617786B" w14:textId="77777777" w:rsidR="000D61E6" w:rsidRPr="000D61E6" w:rsidRDefault="000D61E6" w:rsidP="000D61E6">
            <w:pPr>
              <w:pStyle w:val="TableParagraph"/>
              <w:jc w:val="center"/>
              <w:rPr>
                <w:rFonts w:ascii="Calibri" w:hAnsi="Calibri" w:cs="Calibri"/>
                <w:b/>
                <w:color w:val="000000" w:themeColor="text1"/>
                <w:sz w:val="20"/>
                <w:szCs w:val="20"/>
              </w:rPr>
            </w:pPr>
            <w:r w:rsidRPr="000D61E6">
              <w:rPr>
                <w:rFonts w:ascii="Calibri" w:hAnsi="Calibri" w:cs="Calibri"/>
                <w:b/>
                <w:color w:val="000000" w:themeColor="text1"/>
                <w:sz w:val="20"/>
                <w:szCs w:val="20"/>
              </w:rPr>
              <w:t>,516</w:t>
            </w:r>
          </w:p>
        </w:tc>
        <w:tc>
          <w:tcPr>
            <w:tcW w:w="543" w:type="dxa"/>
            <w:tcBorders>
              <w:left w:val="single" w:sz="4" w:space="0" w:color="000000"/>
              <w:right w:val="single" w:sz="4" w:space="0" w:color="000000"/>
            </w:tcBorders>
          </w:tcPr>
          <w:p w14:paraId="7D739562"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,214</w:t>
            </w:r>
          </w:p>
        </w:tc>
        <w:tc>
          <w:tcPr>
            <w:tcW w:w="569" w:type="dxa"/>
            <w:tcBorders>
              <w:left w:val="single" w:sz="4" w:space="0" w:color="000000"/>
              <w:right w:val="single" w:sz="4" w:space="0" w:color="000000"/>
            </w:tcBorders>
          </w:tcPr>
          <w:p w14:paraId="5636BBD3"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-,111</w:t>
            </w:r>
          </w:p>
        </w:tc>
        <w:tc>
          <w:tcPr>
            <w:tcW w:w="566" w:type="dxa"/>
            <w:tcBorders>
              <w:left w:val="single" w:sz="4" w:space="0" w:color="000000"/>
              <w:right w:val="single" w:sz="4" w:space="0" w:color="000000"/>
            </w:tcBorders>
            <w:shd w:val="clear" w:color="auto" w:fill="D9D9D9" w:themeFill="background1" w:themeFillShade="D9"/>
          </w:tcPr>
          <w:p w14:paraId="0CD064CC" w14:textId="77777777" w:rsidR="000D61E6" w:rsidRPr="000D61E6" w:rsidRDefault="000D61E6" w:rsidP="000D61E6">
            <w:pPr>
              <w:pStyle w:val="TableParagraph"/>
              <w:jc w:val="center"/>
              <w:rPr>
                <w:rFonts w:ascii="Calibri" w:hAnsi="Calibri" w:cs="Calibri"/>
                <w:b/>
                <w:color w:val="000000" w:themeColor="text1"/>
                <w:sz w:val="20"/>
                <w:szCs w:val="20"/>
              </w:rPr>
            </w:pPr>
            <w:r w:rsidRPr="000D61E6">
              <w:rPr>
                <w:rFonts w:ascii="Calibri" w:hAnsi="Calibri" w:cs="Calibri"/>
                <w:b/>
                <w:color w:val="000000" w:themeColor="text1"/>
                <w:sz w:val="20"/>
                <w:szCs w:val="20"/>
              </w:rPr>
              <w:t>,579</w:t>
            </w:r>
          </w:p>
        </w:tc>
        <w:tc>
          <w:tcPr>
            <w:tcW w:w="579" w:type="dxa"/>
            <w:tcBorders>
              <w:left w:val="single" w:sz="4" w:space="0" w:color="000000"/>
              <w:right w:val="single" w:sz="4" w:space="0" w:color="000000"/>
            </w:tcBorders>
          </w:tcPr>
          <w:p w14:paraId="31B7A31A"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,006</w:t>
            </w:r>
          </w:p>
        </w:tc>
        <w:tc>
          <w:tcPr>
            <w:tcW w:w="568" w:type="dxa"/>
            <w:tcBorders>
              <w:left w:val="single" w:sz="4" w:space="0" w:color="000000"/>
              <w:right w:val="single" w:sz="4" w:space="0" w:color="000000"/>
            </w:tcBorders>
          </w:tcPr>
          <w:p w14:paraId="6CF8F0BD"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,225</w:t>
            </w:r>
          </w:p>
        </w:tc>
        <w:tc>
          <w:tcPr>
            <w:tcW w:w="563" w:type="dxa"/>
            <w:tcBorders>
              <w:left w:val="single" w:sz="4" w:space="0" w:color="000000"/>
              <w:right w:val="single" w:sz="4" w:space="0" w:color="000000"/>
            </w:tcBorders>
          </w:tcPr>
          <w:p w14:paraId="253869C3"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,016</w:t>
            </w:r>
          </w:p>
        </w:tc>
        <w:tc>
          <w:tcPr>
            <w:tcW w:w="576" w:type="dxa"/>
            <w:tcBorders>
              <w:left w:val="single" w:sz="4" w:space="0" w:color="000000"/>
              <w:right w:val="single" w:sz="4" w:space="0" w:color="000000"/>
            </w:tcBorders>
          </w:tcPr>
          <w:p w14:paraId="003E3549"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-,029</w:t>
            </w:r>
          </w:p>
        </w:tc>
        <w:tc>
          <w:tcPr>
            <w:tcW w:w="574" w:type="dxa"/>
            <w:tcBorders>
              <w:left w:val="single" w:sz="4" w:space="0" w:color="000000"/>
              <w:right w:val="single" w:sz="4" w:space="0" w:color="000000"/>
            </w:tcBorders>
          </w:tcPr>
          <w:p w14:paraId="6D8EE405"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,256</w:t>
            </w:r>
          </w:p>
        </w:tc>
        <w:tc>
          <w:tcPr>
            <w:tcW w:w="683" w:type="dxa"/>
            <w:tcBorders>
              <w:left w:val="single" w:sz="4" w:space="0" w:color="000000"/>
            </w:tcBorders>
          </w:tcPr>
          <w:p w14:paraId="1DCE7DFE"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-,067</w:t>
            </w:r>
          </w:p>
        </w:tc>
      </w:tr>
      <w:tr w:rsidR="000D61E6" w:rsidRPr="000D61E6" w14:paraId="1F106B06" w14:textId="77777777" w:rsidTr="00425976">
        <w:trPr>
          <w:trHeight w:val="237"/>
        </w:trPr>
        <w:tc>
          <w:tcPr>
            <w:tcW w:w="866" w:type="dxa"/>
            <w:tcBorders>
              <w:right w:val="single" w:sz="4" w:space="0" w:color="000000"/>
            </w:tcBorders>
          </w:tcPr>
          <w:p w14:paraId="2656A0FD" w14:textId="77777777" w:rsidR="000D61E6" w:rsidRPr="000D61E6" w:rsidRDefault="000D61E6" w:rsidP="00120521">
            <w:pPr>
              <w:pStyle w:val="TableParagraph"/>
              <w:rPr>
                <w:rFonts w:ascii="Calibri" w:hAnsi="Calibri" w:cs="Calibri"/>
                <w:color w:val="000000" w:themeColor="text1"/>
                <w:sz w:val="20"/>
                <w:szCs w:val="20"/>
              </w:rPr>
            </w:pPr>
            <w:r w:rsidRPr="000D61E6">
              <w:rPr>
                <w:rFonts w:ascii="Calibri" w:hAnsi="Calibri" w:cs="Calibri"/>
                <w:color w:val="000000" w:themeColor="text1"/>
                <w:sz w:val="20"/>
                <w:szCs w:val="20"/>
              </w:rPr>
              <w:t>OP3</w:t>
            </w:r>
          </w:p>
        </w:tc>
        <w:tc>
          <w:tcPr>
            <w:tcW w:w="991" w:type="dxa"/>
            <w:tcBorders>
              <w:left w:val="single" w:sz="4" w:space="0" w:color="000000"/>
              <w:right w:val="single" w:sz="4" w:space="0" w:color="000000"/>
            </w:tcBorders>
            <w:shd w:val="clear" w:color="auto" w:fill="D9D9D9" w:themeFill="background1" w:themeFillShade="D9"/>
          </w:tcPr>
          <w:p w14:paraId="646AC0FB" w14:textId="77777777" w:rsidR="000D61E6" w:rsidRPr="000D61E6" w:rsidRDefault="000D61E6" w:rsidP="000D61E6">
            <w:pPr>
              <w:pStyle w:val="TableParagraph"/>
              <w:jc w:val="center"/>
              <w:rPr>
                <w:rFonts w:ascii="Calibri" w:hAnsi="Calibri" w:cs="Calibri"/>
                <w:b/>
                <w:color w:val="000000" w:themeColor="text1"/>
                <w:sz w:val="20"/>
                <w:szCs w:val="20"/>
              </w:rPr>
            </w:pPr>
            <w:r w:rsidRPr="000D61E6">
              <w:rPr>
                <w:rFonts w:ascii="Calibri" w:hAnsi="Calibri" w:cs="Calibri"/>
                <w:b/>
                <w:color w:val="000000" w:themeColor="text1"/>
                <w:sz w:val="20"/>
                <w:szCs w:val="20"/>
              </w:rPr>
              <w:t>-,500</w:t>
            </w:r>
          </w:p>
        </w:tc>
        <w:tc>
          <w:tcPr>
            <w:tcW w:w="722" w:type="dxa"/>
            <w:tcBorders>
              <w:left w:val="single" w:sz="4" w:space="0" w:color="000000"/>
              <w:right w:val="single" w:sz="4" w:space="0" w:color="000000"/>
            </w:tcBorders>
            <w:shd w:val="clear" w:color="auto" w:fill="D9D9D9" w:themeFill="background1" w:themeFillShade="D9"/>
          </w:tcPr>
          <w:p w14:paraId="6E7A4A6D" w14:textId="77777777" w:rsidR="000D61E6" w:rsidRPr="000D61E6" w:rsidRDefault="000D61E6" w:rsidP="000D61E6">
            <w:pPr>
              <w:pStyle w:val="TableParagraph"/>
              <w:jc w:val="center"/>
              <w:rPr>
                <w:rFonts w:ascii="Calibri" w:hAnsi="Calibri" w:cs="Calibri"/>
                <w:b/>
                <w:color w:val="000000" w:themeColor="text1"/>
                <w:sz w:val="20"/>
                <w:szCs w:val="20"/>
              </w:rPr>
            </w:pPr>
            <w:r w:rsidRPr="000D61E6">
              <w:rPr>
                <w:rFonts w:ascii="Calibri" w:hAnsi="Calibri" w:cs="Calibri"/>
                <w:b/>
                <w:color w:val="000000" w:themeColor="text1"/>
                <w:sz w:val="20"/>
                <w:szCs w:val="20"/>
              </w:rPr>
              <w:t>-,761</w:t>
            </w:r>
          </w:p>
        </w:tc>
        <w:tc>
          <w:tcPr>
            <w:tcW w:w="1275" w:type="dxa"/>
            <w:tcBorders>
              <w:left w:val="single" w:sz="4" w:space="0" w:color="000000"/>
              <w:right w:val="single" w:sz="4" w:space="0" w:color="000000"/>
            </w:tcBorders>
            <w:shd w:val="clear" w:color="auto" w:fill="D9D9D9" w:themeFill="background1" w:themeFillShade="D9"/>
          </w:tcPr>
          <w:p w14:paraId="6486315B" w14:textId="77777777" w:rsidR="000D61E6" w:rsidRPr="000D61E6" w:rsidRDefault="000D61E6" w:rsidP="000D61E6">
            <w:pPr>
              <w:pStyle w:val="TableParagraph"/>
              <w:jc w:val="center"/>
              <w:rPr>
                <w:rFonts w:ascii="Calibri" w:hAnsi="Calibri" w:cs="Calibri"/>
                <w:b/>
                <w:color w:val="000000" w:themeColor="text1"/>
                <w:sz w:val="20"/>
                <w:szCs w:val="20"/>
              </w:rPr>
            </w:pPr>
            <w:r w:rsidRPr="000D61E6">
              <w:rPr>
                <w:rFonts w:ascii="Calibri" w:hAnsi="Calibri" w:cs="Calibri"/>
                <w:b/>
                <w:color w:val="000000" w:themeColor="text1"/>
                <w:sz w:val="20"/>
                <w:szCs w:val="20"/>
              </w:rPr>
              <w:t>,683</w:t>
            </w:r>
          </w:p>
        </w:tc>
        <w:tc>
          <w:tcPr>
            <w:tcW w:w="543" w:type="dxa"/>
            <w:tcBorders>
              <w:left w:val="single" w:sz="4" w:space="0" w:color="000000"/>
              <w:right w:val="single" w:sz="4" w:space="0" w:color="000000"/>
            </w:tcBorders>
          </w:tcPr>
          <w:p w14:paraId="0B205058"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,060</w:t>
            </w:r>
          </w:p>
        </w:tc>
        <w:tc>
          <w:tcPr>
            <w:tcW w:w="569" w:type="dxa"/>
            <w:tcBorders>
              <w:left w:val="single" w:sz="4" w:space="0" w:color="000000"/>
              <w:right w:val="single" w:sz="4" w:space="0" w:color="000000"/>
            </w:tcBorders>
          </w:tcPr>
          <w:p w14:paraId="71B7031A"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,020</w:t>
            </w:r>
          </w:p>
        </w:tc>
        <w:tc>
          <w:tcPr>
            <w:tcW w:w="566" w:type="dxa"/>
            <w:tcBorders>
              <w:left w:val="single" w:sz="4" w:space="0" w:color="000000"/>
              <w:right w:val="single" w:sz="4" w:space="0" w:color="000000"/>
            </w:tcBorders>
          </w:tcPr>
          <w:p w14:paraId="14FEF30F"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,097</w:t>
            </w:r>
          </w:p>
        </w:tc>
        <w:tc>
          <w:tcPr>
            <w:tcW w:w="579" w:type="dxa"/>
            <w:tcBorders>
              <w:left w:val="single" w:sz="4" w:space="0" w:color="000000"/>
              <w:right w:val="single" w:sz="4" w:space="0" w:color="000000"/>
            </w:tcBorders>
          </w:tcPr>
          <w:p w14:paraId="13BF4E9C"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-,097</w:t>
            </w:r>
          </w:p>
        </w:tc>
        <w:tc>
          <w:tcPr>
            <w:tcW w:w="568" w:type="dxa"/>
            <w:tcBorders>
              <w:left w:val="single" w:sz="4" w:space="0" w:color="000000"/>
              <w:right w:val="single" w:sz="4" w:space="0" w:color="000000"/>
            </w:tcBorders>
          </w:tcPr>
          <w:p w14:paraId="2D376714"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-,081</w:t>
            </w:r>
          </w:p>
        </w:tc>
        <w:tc>
          <w:tcPr>
            <w:tcW w:w="563" w:type="dxa"/>
            <w:tcBorders>
              <w:left w:val="single" w:sz="4" w:space="0" w:color="000000"/>
              <w:right w:val="single" w:sz="4" w:space="0" w:color="000000"/>
            </w:tcBorders>
          </w:tcPr>
          <w:p w14:paraId="417A2AC7"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,047</w:t>
            </w:r>
          </w:p>
        </w:tc>
        <w:tc>
          <w:tcPr>
            <w:tcW w:w="576" w:type="dxa"/>
            <w:tcBorders>
              <w:left w:val="single" w:sz="4" w:space="0" w:color="000000"/>
              <w:right w:val="single" w:sz="4" w:space="0" w:color="000000"/>
            </w:tcBorders>
          </w:tcPr>
          <w:p w14:paraId="06C7FD32"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-,019</w:t>
            </w:r>
          </w:p>
        </w:tc>
        <w:tc>
          <w:tcPr>
            <w:tcW w:w="574" w:type="dxa"/>
            <w:tcBorders>
              <w:left w:val="single" w:sz="4" w:space="0" w:color="000000"/>
              <w:right w:val="single" w:sz="4" w:space="0" w:color="000000"/>
            </w:tcBorders>
            <w:shd w:val="clear" w:color="auto" w:fill="D9D9D9" w:themeFill="background1" w:themeFillShade="D9"/>
          </w:tcPr>
          <w:p w14:paraId="41492607" w14:textId="77777777" w:rsidR="000D61E6" w:rsidRPr="000D61E6" w:rsidRDefault="000D61E6" w:rsidP="000D61E6">
            <w:pPr>
              <w:pStyle w:val="TableParagraph"/>
              <w:jc w:val="center"/>
              <w:rPr>
                <w:rFonts w:ascii="Calibri" w:hAnsi="Calibri" w:cs="Calibri"/>
                <w:b/>
                <w:color w:val="000000" w:themeColor="text1"/>
                <w:sz w:val="20"/>
                <w:szCs w:val="20"/>
              </w:rPr>
            </w:pPr>
            <w:r w:rsidRPr="000D61E6">
              <w:rPr>
                <w:rFonts w:ascii="Calibri" w:hAnsi="Calibri" w:cs="Calibri"/>
                <w:b/>
                <w:color w:val="000000" w:themeColor="text1"/>
                <w:sz w:val="20"/>
                <w:szCs w:val="20"/>
              </w:rPr>
              <w:t>,804</w:t>
            </w:r>
          </w:p>
        </w:tc>
        <w:tc>
          <w:tcPr>
            <w:tcW w:w="683" w:type="dxa"/>
            <w:tcBorders>
              <w:left w:val="single" w:sz="4" w:space="0" w:color="000000"/>
            </w:tcBorders>
          </w:tcPr>
          <w:p w14:paraId="2E44C398"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,060</w:t>
            </w:r>
          </w:p>
        </w:tc>
      </w:tr>
      <w:tr w:rsidR="000D61E6" w:rsidRPr="000D61E6" w14:paraId="4F910065" w14:textId="77777777" w:rsidTr="00425976">
        <w:trPr>
          <w:trHeight w:val="249"/>
        </w:trPr>
        <w:tc>
          <w:tcPr>
            <w:tcW w:w="866" w:type="dxa"/>
            <w:tcBorders>
              <w:right w:val="single" w:sz="4" w:space="0" w:color="000000"/>
            </w:tcBorders>
          </w:tcPr>
          <w:p w14:paraId="53E67F9F" w14:textId="77777777" w:rsidR="000D61E6" w:rsidRPr="000D61E6" w:rsidRDefault="000D61E6" w:rsidP="00120521">
            <w:pPr>
              <w:pStyle w:val="TableParagraph"/>
              <w:rPr>
                <w:rFonts w:ascii="Calibri" w:hAnsi="Calibri" w:cs="Calibri"/>
                <w:color w:val="000000" w:themeColor="text1"/>
                <w:sz w:val="20"/>
                <w:szCs w:val="20"/>
              </w:rPr>
            </w:pPr>
            <w:r w:rsidRPr="000D61E6">
              <w:rPr>
                <w:rFonts w:ascii="Calibri" w:hAnsi="Calibri" w:cs="Calibri"/>
                <w:color w:val="000000" w:themeColor="text1"/>
                <w:sz w:val="20"/>
                <w:szCs w:val="20"/>
              </w:rPr>
              <w:t>OP4</w:t>
            </w:r>
          </w:p>
        </w:tc>
        <w:tc>
          <w:tcPr>
            <w:tcW w:w="991" w:type="dxa"/>
            <w:tcBorders>
              <w:left w:val="single" w:sz="4" w:space="0" w:color="000000"/>
              <w:right w:val="single" w:sz="4" w:space="0" w:color="000000"/>
            </w:tcBorders>
            <w:shd w:val="clear" w:color="auto" w:fill="D9D9D9" w:themeFill="background1" w:themeFillShade="D9"/>
          </w:tcPr>
          <w:p w14:paraId="4CBAEAAD" w14:textId="77777777" w:rsidR="000D61E6" w:rsidRPr="000D61E6" w:rsidRDefault="000D61E6" w:rsidP="000D61E6">
            <w:pPr>
              <w:pStyle w:val="TableParagraph"/>
              <w:jc w:val="center"/>
              <w:rPr>
                <w:rFonts w:ascii="Calibri" w:hAnsi="Calibri" w:cs="Calibri"/>
                <w:b/>
                <w:color w:val="000000" w:themeColor="text1"/>
                <w:sz w:val="20"/>
                <w:szCs w:val="20"/>
              </w:rPr>
            </w:pPr>
            <w:r w:rsidRPr="000D61E6">
              <w:rPr>
                <w:rFonts w:ascii="Calibri" w:hAnsi="Calibri" w:cs="Calibri"/>
                <w:b/>
                <w:color w:val="000000" w:themeColor="text1"/>
                <w:sz w:val="20"/>
                <w:szCs w:val="20"/>
              </w:rPr>
              <w:t>-,451</w:t>
            </w:r>
          </w:p>
        </w:tc>
        <w:tc>
          <w:tcPr>
            <w:tcW w:w="722" w:type="dxa"/>
            <w:tcBorders>
              <w:left w:val="single" w:sz="4" w:space="0" w:color="000000"/>
              <w:right w:val="single" w:sz="4" w:space="0" w:color="000000"/>
            </w:tcBorders>
            <w:shd w:val="clear" w:color="auto" w:fill="D9D9D9" w:themeFill="background1" w:themeFillShade="D9"/>
          </w:tcPr>
          <w:p w14:paraId="39C9C89D" w14:textId="77777777" w:rsidR="000D61E6" w:rsidRPr="000D61E6" w:rsidRDefault="000D61E6" w:rsidP="000D61E6">
            <w:pPr>
              <w:pStyle w:val="TableParagraph"/>
              <w:jc w:val="center"/>
              <w:rPr>
                <w:rFonts w:ascii="Calibri" w:hAnsi="Calibri" w:cs="Calibri"/>
                <w:b/>
                <w:color w:val="000000" w:themeColor="text1"/>
                <w:sz w:val="20"/>
                <w:szCs w:val="20"/>
              </w:rPr>
            </w:pPr>
            <w:r w:rsidRPr="000D61E6">
              <w:rPr>
                <w:rFonts w:ascii="Calibri" w:hAnsi="Calibri" w:cs="Calibri"/>
                <w:b/>
                <w:color w:val="000000" w:themeColor="text1"/>
                <w:sz w:val="20"/>
                <w:szCs w:val="20"/>
              </w:rPr>
              <w:t>-,674</w:t>
            </w:r>
          </w:p>
        </w:tc>
        <w:tc>
          <w:tcPr>
            <w:tcW w:w="1275" w:type="dxa"/>
            <w:tcBorders>
              <w:left w:val="single" w:sz="4" w:space="0" w:color="000000"/>
              <w:right w:val="single" w:sz="4" w:space="0" w:color="000000"/>
            </w:tcBorders>
            <w:shd w:val="clear" w:color="auto" w:fill="D9D9D9" w:themeFill="background1" w:themeFillShade="D9"/>
          </w:tcPr>
          <w:p w14:paraId="0D21F9BE" w14:textId="77777777" w:rsidR="000D61E6" w:rsidRPr="000D61E6" w:rsidRDefault="000D61E6" w:rsidP="000D61E6">
            <w:pPr>
              <w:pStyle w:val="TableParagraph"/>
              <w:jc w:val="center"/>
              <w:rPr>
                <w:rFonts w:ascii="Calibri" w:hAnsi="Calibri" w:cs="Calibri"/>
                <w:b/>
                <w:color w:val="000000" w:themeColor="text1"/>
                <w:sz w:val="20"/>
                <w:szCs w:val="20"/>
              </w:rPr>
            </w:pPr>
            <w:r w:rsidRPr="000D61E6">
              <w:rPr>
                <w:rFonts w:ascii="Calibri" w:hAnsi="Calibri" w:cs="Calibri"/>
                <w:b/>
                <w:color w:val="000000" w:themeColor="text1"/>
                <w:sz w:val="20"/>
                <w:szCs w:val="20"/>
              </w:rPr>
              <w:t>,665</w:t>
            </w:r>
          </w:p>
        </w:tc>
        <w:tc>
          <w:tcPr>
            <w:tcW w:w="543" w:type="dxa"/>
            <w:tcBorders>
              <w:left w:val="single" w:sz="4" w:space="0" w:color="000000"/>
              <w:right w:val="single" w:sz="4" w:space="0" w:color="000000"/>
            </w:tcBorders>
          </w:tcPr>
          <w:p w14:paraId="6B76A52B"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,040</w:t>
            </w:r>
          </w:p>
        </w:tc>
        <w:tc>
          <w:tcPr>
            <w:tcW w:w="569" w:type="dxa"/>
            <w:tcBorders>
              <w:left w:val="single" w:sz="4" w:space="0" w:color="000000"/>
              <w:right w:val="single" w:sz="4" w:space="0" w:color="000000"/>
            </w:tcBorders>
          </w:tcPr>
          <w:p w14:paraId="41AB56D6"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-,025</w:t>
            </w:r>
          </w:p>
        </w:tc>
        <w:tc>
          <w:tcPr>
            <w:tcW w:w="566" w:type="dxa"/>
            <w:tcBorders>
              <w:left w:val="single" w:sz="4" w:space="0" w:color="000000"/>
              <w:right w:val="single" w:sz="4" w:space="0" w:color="000000"/>
            </w:tcBorders>
          </w:tcPr>
          <w:p w14:paraId="652F1F17"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,073</w:t>
            </w:r>
          </w:p>
        </w:tc>
        <w:tc>
          <w:tcPr>
            <w:tcW w:w="579" w:type="dxa"/>
            <w:tcBorders>
              <w:left w:val="single" w:sz="4" w:space="0" w:color="000000"/>
              <w:right w:val="single" w:sz="4" w:space="0" w:color="000000"/>
            </w:tcBorders>
          </w:tcPr>
          <w:p w14:paraId="5BC89CE8"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-,008</w:t>
            </w:r>
          </w:p>
        </w:tc>
        <w:tc>
          <w:tcPr>
            <w:tcW w:w="568" w:type="dxa"/>
            <w:tcBorders>
              <w:left w:val="single" w:sz="4" w:space="0" w:color="000000"/>
              <w:right w:val="single" w:sz="4" w:space="0" w:color="000000"/>
            </w:tcBorders>
          </w:tcPr>
          <w:p w14:paraId="3A384B2C"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,110</w:t>
            </w:r>
          </w:p>
        </w:tc>
        <w:tc>
          <w:tcPr>
            <w:tcW w:w="563" w:type="dxa"/>
            <w:tcBorders>
              <w:left w:val="single" w:sz="4" w:space="0" w:color="000000"/>
              <w:right w:val="single" w:sz="4" w:space="0" w:color="000000"/>
            </w:tcBorders>
          </w:tcPr>
          <w:p w14:paraId="1CA89720"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,072</w:t>
            </w:r>
          </w:p>
        </w:tc>
        <w:tc>
          <w:tcPr>
            <w:tcW w:w="576" w:type="dxa"/>
            <w:tcBorders>
              <w:left w:val="single" w:sz="4" w:space="0" w:color="000000"/>
              <w:right w:val="single" w:sz="4" w:space="0" w:color="000000"/>
            </w:tcBorders>
          </w:tcPr>
          <w:p w14:paraId="0ABA6CB0"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,082</w:t>
            </w:r>
          </w:p>
        </w:tc>
        <w:tc>
          <w:tcPr>
            <w:tcW w:w="574" w:type="dxa"/>
            <w:tcBorders>
              <w:left w:val="single" w:sz="4" w:space="0" w:color="000000"/>
              <w:right w:val="single" w:sz="4" w:space="0" w:color="000000"/>
            </w:tcBorders>
            <w:shd w:val="clear" w:color="auto" w:fill="D9D9D9" w:themeFill="background1" w:themeFillShade="D9"/>
          </w:tcPr>
          <w:p w14:paraId="2CE8490C" w14:textId="77777777" w:rsidR="000D61E6" w:rsidRPr="000D61E6" w:rsidRDefault="000D61E6" w:rsidP="000D61E6">
            <w:pPr>
              <w:pStyle w:val="TableParagraph"/>
              <w:jc w:val="center"/>
              <w:rPr>
                <w:rFonts w:ascii="Calibri" w:hAnsi="Calibri" w:cs="Calibri"/>
                <w:b/>
                <w:color w:val="000000" w:themeColor="text1"/>
                <w:sz w:val="20"/>
                <w:szCs w:val="20"/>
              </w:rPr>
            </w:pPr>
            <w:r w:rsidRPr="000D61E6">
              <w:rPr>
                <w:rFonts w:ascii="Calibri" w:hAnsi="Calibri" w:cs="Calibri"/>
                <w:b/>
                <w:color w:val="000000" w:themeColor="text1"/>
                <w:sz w:val="20"/>
                <w:szCs w:val="20"/>
              </w:rPr>
              <w:t>,788</w:t>
            </w:r>
          </w:p>
        </w:tc>
        <w:tc>
          <w:tcPr>
            <w:tcW w:w="683" w:type="dxa"/>
            <w:tcBorders>
              <w:left w:val="single" w:sz="4" w:space="0" w:color="000000"/>
            </w:tcBorders>
          </w:tcPr>
          <w:p w14:paraId="6647122C"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-,110</w:t>
            </w:r>
          </w:p>
        </w:tc>
      </w:tr>
      <w:tr w:rsidR="000D61E6" w:rsidRPr="000D61E6" w14:paraId="79462B4B" w14:textId="77777777" w:rsidTr="00425976">
        <w:trPr>
          <w:trHeight w:val="237"/>
        </w:trPr>
        <w:tc>
          <w:tcPr>
            <w:tcW w:w="866" w:type="dxa"/>
            <w:tcBorders>
              <w:right w:val="single" w:sz="4" w:space="0" w:color="000000"/>
            </w:tcBorders>
          </w:tcPr>
          <w:p w14:paraId="08C8F770" w14:textId="77777777" w:rsidR="000D61E6" w:rsidRPr="000D61E6" w:rsidRDefault="000D61E6" w:rsidP="00120521">
            <w:pPr>
              <w:pStyle w:val="TableParagraph"/>
              <w:rPr>
                <w:rFonts w:ascii="Calibri" w:hAnsi="Calibri" w:cs="Calibri"/>
                <w:color w:val="000000" w:themeColor="text1"/>
                <w:sz w:val="20"/>
                <w:szCs w:val="20"/>
              </w:rPr>
            </w:pPr>
            <w:r w:rsidRPr="000D61E6">
              <w:rPr>
                <w:rFonts w:ascii="Calibri" w:hAnsi="Calibri" w:cs="Calibri"/>
                <w:color w:val="000000" w:themeColor="text1"/>
                <w:sz w:val="20"/>
                <w:szCs w:val="20"/>
              </w:rPr>
              <w:t>OP5</w:t>
            </w:r>
          </w:p>
        </w:tc>
        <w:tc>
          <w:tcPr>
            <w:tcW w:w="991" w:type="dxa"/>
            <w:tcBorders>
              <w:left w:val="single" w:sz="4" w:space="0" w:color="000000"/>
              <w:right w:val="single" w:sz="4" w:space="0" w:color="000000"/>
            </w:tcBorders>
            <w:shd w:val="clear" w:color="auto" w:fill="D9D9D9" w:themeFill="background1" w:themeFillShade="D9"/>
          </w:tcPr>
          <w:p w14:paraId="20C947E0" w14:textId="77777777" w:rsidR="000D61E6" w:rsidRPr="000D61E6" w:rsidRDefault="000D61E6" w:rsidP="000D61E6">
            <w:pPr>
              <w:pStyle w:val="TableParagraph"/>
              <w:jc w:val="center"/>
              <w:rPr>
                <w:rFonts w:ascii="Calibri" w:hAnsi="Calibri" w:cs="Calibri"/>
                <w:b/>
                <w:color w:val="000000" w:themeColor="text1"/>
                <w:sz w:val="20"/>
                <w:szCs w:val="20"/>
              </w:rPr>
            </w:pPr>
            <w:r w:rsidRPr="000D61E6">
              <w:rPr>
                <w:rFonts w:ascii="Calibri" w:hAnsi="Calibri" w:cs="Calibri"/>
                <w:b/>
                <w:color w:val="000000" w:themeColor="text1"/>
                <w:sz w:val="20"/>
                <w:szCs w:val="20"/>
              </w:rPr>
              <w:t>-1,287</w:t>
            </w:r>
          </w:p>
        </w:tc>
        <w:tc>
          <w:tcPr>
            <w:tcW w:w="722" w:type="dxa"/>
            <w:tcBorders>
              <w:left w:val="single" w:sz="4" w:space="0" w:color="000000"/>
              <w:right w:val="single" w:sz="4" w:space="0" w:color="000000"/>
            </w:tcBorders>
            <w:shd w:val="clear" w:color="auto" w:fill="D9D9D9" w:themeFill="background1" w:themeFillShade="D9"/>
          </w:tcPr>
          <w:p w14:paraId="64D71B17" w14:textId="77777777" w:rsidR="000D61E6" w:rsidRPr="000D61E6" w:rsidRDefault="000D61E6" w:rsidP="000D61E6">
            <w:pPr>
              <w:pStyle w:val="TableParagraph"/>
              <w:jc w:val="center"/>
              <w:rPr>
                <w:rFonts w:ascii="Calibri" w:hAnsi="Calibri" w:cs="Calibri"/>
                <w:b/>
                <w:color w:val="000000" w:themeColor="text1"/>
                <w:sz w:val="20"/>
                <w:szCs w:val="20"/>
              </w:rPr>
            </w:pPr>
            <w:r w:rsidRPr="000D61E6">
              <w:rPr>
                <w:rFonts w:ascii="Calibri" w:hAnsi="Calibri" w:cs="Calibri"/>
                <w:b/>
                <w:color w:val="000000" w:themeColor="text1"/>
                <w:sz w:val="20"/>
                <w:szCs w:val="20"/>
              </w:rPr>
              <w:t>1,377</w:t>
            </w:r>
          </w:p>
        </w:tc>
        <w:tc>
          <w:tcPr>
            <w:tcW w:w="1275" w:type="dxa"/>
            <w:tcBorders>
              <w:left w:val="single" w:sz="4" w:space="0" w:color="000000"/>
              <w:right w:val="single" w:sz="4" w:space="0" w:color="000000"/>
            </w:tcBorders>
            <w:shd w:val="clear" w:color="auto" w:fill="D9D9D9" w:themeFill="background1" w:themeFillShade="D9"/>
          </w:tcPr>
          <w:p w14:paraId="2B371C78" w14:textId="77777777" w:rsidR="000D61E6" w:rsidRPr="000D61E6" w:rsidRDefault="000D61E6" w:rsidP="000D61E6">
            <w:pPr>
              <w:pStyle w:val="TableParagraph"/>
              <w:jc w:val="center"/>
              <w:rPr>
                <w:rFonts w:ascii="Calibri" w:hAnsi="Calibri" w:cs="Calibri"/>
                <w:b/>
                <w:color w:val="000000" w:themeColor="text1"/>
                <w:sz w:val="20"/>
                <w:szCs w:val="20"/>
              </w:rPr>
            </w:pPr>
            <w:r w:rsidRPr="000D61E6">
              <w:rPr>
                <w:rFonts w:ascii="Calibri" w:hAnsi="Calibri" w:cs="Calibri"/>
                <w:b/>
                <w:color w:val="000000" w:themeColor="text1"/>
                <w:sz w:val="20"/>
                <w:szCs w:val="20"/>
              </w:rPr>
              <w:t>,571</w:t>
            </w:r>
          </w:p>
        </w:tc>
        <w:tc>
          <w:tcPr>
            <w:tcW w:w="543" w:type="dxa"/>
            <w:tcBorders>
              <w:left w:val="single" w:sz="4" w:space="0" w:color="000000"/>
              <w:right w:val="single" w:sz="4" w:space="0" w:color="000000"/>
            </w:tcBorders>
          </w:tcPr>
          <w:p w14:paraId="7C4BFCA2"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,031</w:t>
            </w:r>
          </w:p>
        </w:tc>
        <w:tc>
          <w:tcPr>
            <w:tcW w:w="569" w:type="dxa"/>
            <w:tcBorders>
              <w:left w:val="single" w:sz="4" w:space="0" w:color="000000"/>
              <w:right w:val="single" w:sz="4" w:space="0" w:color="000000"/>
            </w:tcBorders>
          </w:tcPr>
          <w:p w14:paraId="0A27D947"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,045</w:t>
            </w:r>
          </w:p>
        </w:tc>
        <w:tc>
          <w:tcPr>
            <w:tcW w:w="566" w:type="dxa"/>
            <w:tcBorders>
              <w:left w:val="single" w:sz="4" w:space="0" w:color="000000"/>
              <w:right w:val="single" w:sz="4" w:space="0" w:color="000000"/>
            </w:tcBorders>
            <w:shd w:val="clear" w:color="auto" w:fill="D9D9D9" w:themeFill="background1" w:themeFillShade="D9"/>
          </w:tcPr>
          <w:p w14:paraId="35C7272D" w14:textId="77777777" w:rsidR="000D61E6" w:rsidRPr="000D61E6" w:rsidRDefault="000D61E6" w:rsidP="000D61E6">
            <w:pPr>
              <w:pStyle w:val="TableParagraph"/>
              <w:jc w:val="center"/>
              <w:rPr>
                <w:rFonts w:ascii="Calibri" w:hAnsi="Calibri" w:cs="Calibri"/>
                <w:b/>
                <w:color w:val="000000" w:themeColor="text1"/>
                <w:sz w:val="20"/>
                <w:szCs w:val="20"/>
              </w:rPr>
            </w:pPr>
            <w:r w:rsidRPr="000D61E6">
              <w:rPr>
                <w:rFonts w:ascii="Calibri" w:hAnsi="Calibri" w:cs="Calibri"/>
                <w:b/>
                <w:color w:val="000000" w:themeColor="text1"/>
                <w:sz w:val="20"/>
                <w:szCs w:val="20"/>
              </w:rPr>
              <w:t>,717</w:t>
            </w:r>
          </w:p>
        </w:tc>
        <w:tc>
          <w:tcPr>
            <w:tcW w:w="579" w:type="dxa"/>
            <w:tcBorders>
              <w:left w:val="single" w:sz="4" w:space="0" w:color="000000"/>
              <w:right w:val="single" w:sz="4" w:space="0" w:color="000000"/>
            </w:tcBorders>
          </w:tcPr>
          <w:p w14:paraId="3436AD89"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-,035</w:t>
            </w:r>
          </w:p>
        </w:tc>
        <w:tc>
          <w:tcPr>
            <w:tcW w:w="568" w:type="dxa"/>
            <w:tcBorders>
              <w:left w:val="single" w:sz="4" w:space="0" w:color="000000"/>
              <w:right w:val="single" w:sz="4" w:space="0" w:color="000000"/>
            </w:tcBorders>
          </w:tcPr>
          <w:p w14:paraId="30AC1F7C"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,024</w:t>
            </w:r>
          </w:p>
        </w:tc>
        <w:tc>
          <w:tcPr>
            <w:tcW w:w="563" w:type="dxa"/>
            <w:tcBorders>
              <w:left w:val="single" w:sz="4" w:space="0" w:color="000000"/>
              <w:right w:val="single" w:sz="4" w:space="0" w:color="000000"/>
            </w:tcBorders>
          </w:tcPr>
          <w:p w14:paraId="5640B329"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,213</w:t>
            </w:r>
          </w:p>
        </w:tc>
        <w:tc>
          <w:tcPr>
            <w:tcW w:w="576" w:type="dxa"/>
            <w:tcBorders>
              <w:left w:val="single" w:sz="4" w:space="0" w:color="000000"/>
              <w:right w:val="single" w:sz="4" w:space="0" w:color="000000"/>
            </w:tcBorders>
          </w:tcPr>
          <w:p w14:paraId="0B2600F1"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,002</w:t>
            </w:r>
          </w:p>
        </w:tc>
        <w:tc>
          <w:tcPr>
            <w:tcW w:w="574" w:type="dxa"/>
            <w:tcBorders>
              <w:left w:val="single" w:sz="4" w:space="0" w:color="000000"/>
              <w:right w:val="single" w:sz="4" w:space="0" w:color="000000"/>
            </w:tcBorders>
          </w:tcPr>
          <w:p w14:paraId="4BFED73F"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,071</w:t>
            </w:r>
          </w:p>
        </w:tc>
        <w:tc>
          <w:tcPr>
            <w:tcW w:w="683" w:type="dxa"/>
            <w:tcBorders>
              <w:left w:val="single" w:sz="4" w:space="0" w:color="000000"/>
            </w:tcBorders>
          </w:tcPr>
          <w:p w14:paraId="0A94607C"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,044</w:t>
            </w:r>
          </w:p>
        </w:tc>
      </w:tr>
      <w:tr w:rsidR="000D61E6" w:rsidRPr="000D61E6" w14:paraId="35091732" w14:textId="77777777" w:rsidTr="00425976">
        <w:trPr>
          <w:trHeight w:val="244"/>
        </w:trPr>
        <w:tc>
          <w:tcPr>
            <w:tcW w:w="866" w:type="dxa"/>
            <w:tcBorders>
              <w:right w:val="single" w:sz="4" w:space="0" w:color="000000"/>
            </w:tcBorders>
          </w:tcPr>
          <w:p w14:paraId="13F7C992" w14:textId="77777777" w:rsidR="000D61E6" w:rsidRPr="000D61E6" w:rsidRDefault="000D61E6" w:rsidP="00120521">
            <w:pPr>
              <w:pStyle w:val="TableParagraph"/>
              <w:rPr>
                <w:rFonts w:ascii="Calibri" w:hAnsi="Calibri" w:cs="Calibri"/>
                <w:color w:val="000000" w:themeColor="text1"/>
                <w:sz w:val="20"/>
                <w:szCs w:val="20"/>
              </w:rPr>
            </w:pPr>
            <w:r w:rsidRPr="000D61E6">
              <w:rPr>
                <w:rFonts w:ascii="Calibri" w:hAnsi="Calibri" w:cs="Calibri"/>
                <w:color w:val="000000" w:themeColor="text1"/>
                <w:sz w:val="20"/>
                <w:szCs w:val="20"/>
              </w:rPr>
              <w:t>OP7</w:t>
            </w:r>
          </w:p>
        </w:tc>
        <w:tc>
          <w:tcPr>
            <w:tcW w:w="991" w:type="dxa"/>
            <w:tcBorders>
              <w:left w:val="single" w:sz="4" w:space="0" w:color="000000"/>
              <w:right w:val="single" w:sz="4" w:space="0" w:color="000000"/>
            </w:tcBorders>
            <w:shd w:val="clear" w:color="auto" w:fill="D9D9D9" w:themeFill="background1" w:themeFillShade="D9"/>
          </w:tcPr>
          <w:p w14:paraId="23FC9A1E" w14:textId="77777777" w:rsidR="000D61E6" w:rsidRPr="000D61E6" w:rsidRDefault="000D61E6" w:rsidP="000D61E6">
            <w:pPr>
              <w:pStyle w:val="TableParagraph"/>
              <w:jc w:val="center"/>
              <w:rPr>
                <w:rFonts w:ascii="Calibri" w:hAnsi="Calibri" w:cs="Calibri"/>
                <w:b/>
                <w:color w:val="000000" w:themeColor="text1"/>
                <w:sz w:val="20"/>
                <w:szCs w:val="20"/>
              </w:rPr>
            </w:pPr>
            <w:r w:rsidRPr="000D61E6">
              <w:rPr>
                <w:rFonts w:ascii="Calibri" w:hAnsi="Calibri" w:cs="Calibri"/>
                <w:b/>
                <w:color w:val="000000" w:themeColor="text1"/>
                <w:sz w:val="20"/>
                <w:szCs w:val="20"/>
              </w:rPr>
              <w:t>-,490</w:t>
            </w:r>
          </w:p>
        </w:tc>
        <w:tc>
          <w:tcPr>
            <w:tcW w:w="722" w:type="dxa"/>
            <w:tcBorders>
              <w:left w:val="single" w:sz="4" w:space="0" w:color="000000"/>
              <w:right w:val="single" w:sz="4" w:space="0" w:color="000000"/>
            </w:tcBorders>
            <w:shd w:val="clear" w:color="auto" w:fill="D9D9D9" w:themeFill="background1" w:themeFillShade="D9"/>
          </w:tcPr>
          <w:p w14:paraId="2CB12D98" w14:textId="77777777" w:rsidR="000D61E6" w:rsidRPr="000D61E6" w:rsidRDefault="000D61E6" w:rsidP="000D61E6">
            <w:pPr>
              <w:pStyle w:val="TableParagraph"/>
              <w:jc w:val="center"/>
              <w:rPr>
                <w:rFonts w:ascii="Calibri" w:hAnsi="Calibri" w:cs="Calibri"/>
                <w:b/>
                <w:color w:val="000000" w:themeColor="text1"/>
                <w:sz w:val="20"/>
                <w:szCs w:val="20"/>
              </w:rPr>
            </w:pPr>
            <w:r w:rsidRPr="000D61E6">
              <w:rPr>
                <w:rFonts w:ascii="Calibri" w:hAnsi="Calibri" w:cs="Calibri"/>
                <w:b/>
                <w:color w:val="000000" w:themeColor="text1"/>
                <w:sz w:val="20"/>
                <w:szCs w:val="20"/>
              </w:rPr>
              <w:t>-,531</w:t>
            </w:r>
          </w:p>
        </w:tc>
        <w:tc>
          <w:tcPr>
            <w:tcW w:w="1275" w:type="dxa"/>
            <w:tcBorders>
              <w:left w:val="single" w:sz="4" w:space="0" w:color="000000"/>
              <w:right w:val="single" w:sz="4" w:space="0" w:color="000000"/>
            </w:tcBorders>
            <w:shd w:val="clear" w:color="auto" w:fill="D9D9D9" w:themeFill="background1" w:themeFillShade="D9"/>
          </w:tcPr>
          <w:p w14:paraId="242ED8A4" w14:textId="77777777" w:rsidR="000D61E6" w:rsidRPr="000D61E6" w:rsidRDefault="000D61E6" w:rsidP="000D61E6">
            <w:pPr>
              <w:pStyle w:val="TableParagraph"/>
              <w:jc w:val="center"/>
              <w:rPr>
                <w:rFonts w:ascii="Calibri" w:hAnsi="Calibri" w:cs="Calibri"/>
                <w:b/>
                <w:color w:val="000000" w:themeColor="text1"/>
                <w:sz w:val="20"/>
                <w:szCs w:val="20"/>
              </w:rPr>
            </w:pPr>
            <w:r w:rsidRPr="000D61E6">
              <w:rPr>
                <w:rFonts w:ascii="Calibri" w:hAnsi="Calibri" w:cs="Calibri"/>
                <w:b/>
                <w:color w:val="000000" w:themeColor="text1"/>
                <w:sz w:val="20"/>
                <w:szCs w:val="20"/>
              </w:rPr>
              <w:t>,573</w:t>
            </w:r>
          </w:p>
        </w:tc>
        <w:tc>
          <w:tcPr>
            <w:tcW w:w="543" w:type="dxa"/>
            <w:tcBorders>
              <w:left w:val="single" w:sz="4" w:space="0" w:color="000000"/>
              <w:right w:val="single" w:sz="4" w:space="0" w:color="000000"/>
            </w:tcBorders>
          </w:tcPr>
          <w:p w14:paraId="3439DCCD"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-,027</w:t>
            </w:r>
          </w:p>
        </w:tc>
        <w:tc>
          <w:tcPr>
            <w:tcW w:w="569" w:type="dxa"/>
            <w:tcBorders>
              <w:left w:val="single" w:sz="4" w:space="0" w:color="000000"/>
              <w:right w:val="single" w:sz="4" w:space="0" w:color="000000"/>
            </w:tcBorders>
          </w:tcPr>
          <w:p w14:paraId="2AD87A6B"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-,020</w:t>
            </w:r>
          </w:p>
        </w:tc>
        <w:tc>
          <w:tcPr>
            <w:tcW w:w="566" w:type="dxa"/>
            <w:tcBorders>
              <w:left w:val="single" w:sz="4" w:space="0" w:color="000000"/>
              <w:right w:val="single" w:sz="4" w:space="0" w:color="000000"/>
            </w:tcBorders>
            <w:shd w:val="clear" w:color="auto" w:fill="D9D9D9" w:themeFill="background1" w:themeFillShade="D9"/>
          </w:tcPr>
          <w:p w14:paraId="4DDD1B75" w14:textId="77777777" w:rsidR="000D61E6" w:rsidRPr="000D61E6" w:rsidRDefault="000D61E6" w:rsidP="000D61E6">
            <w:pPr>
              <w:pStyle w:val="TableParagraph"/>
              <w:jc w:val="center"/>
              <w:rPr>
                <w:rFonts w:ascii="Calibri" w:hAnsi="Calibri" w:cs="Calibri"/>
                <w:b/>
                <w:color w:val="000000" w:themeColor="text1"/>
                <w:sz w:val="20"/>
                <w:szCs w:val="20"/>
              </w:rPr>
            </w:pPr>
            <w:r w:rsidRPr="000D61E6">
              <w:rPr>
                <w:rFonts w:ascii="Calibri" w:hAnsi="Calibri" w:cs="Calibri"/>
                <w:b/>
                <w:color w:val="000000" w:themeColor="text1"/>
                <w:sz w:val="20"/>
                <w:szCs w:val="20"/>
              </w:rPr>
              <w:t>,687</w:t>
            </w:r>
          </w:p>
        </w:tc>
        <w:tc>
          <w:tcPr>
            <w:tcW w:w="579" w:type="dxa"/>
            <w:tcBorders>
              <w:left w:val="single" w:sz="4" w:space="0" w:color="000000"/>
              <w:right w:val="single" w:sz="4" w:space="0" w:color="000000"/>
            </w:tcBorders>
          </w:tcPr>
          <w:p w14:paraId="3673475F"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-,063</w:t>
            </w:r>
          </w:p>
        </w:tc>
        <w:tc>
          <w:tcPr>
            <w:tcW w:w="568" w:type="dxa"/>
            <w:tcBorders>
              <w:left w:val="single" w:sz="4" w:space="0" w:color="000000"/>
              <w:right w:val="single" w:sz="4" w:space="0" w:color="000000"/>
            </w:tcBorders>
          </w:tcPr>
          <w:p w14:paraId="7F85E89D"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,302</w:t>
            </w:r>
          </w:p>
        </w:tc>
        <w:tc>
          <w:tcPr>
            <w:tcW w:w="563" w:type="dxa"/>
            <w:tcBorders>
              <w:left w:val="single" w:sz="4" w:space="0" w:color="000000"/>
              <w:right w:val="single" w:sz="4" w:space="0" w:color="000000"/>
            </w:tcBorders>
          </w:tcPr>
          <w:p w14:paraId="4F39DED2"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,026</w:t>
            </w:r>
          </w:p>
        </w:tc>
        <w:tc>
          <w:tcPr>
            <w:tcW w:w="576" w:type="dxa"/>
            <w:tcBorders>
              <w:left w:val="single" w:sz="4" w:space="0" w:color="000000"/>
              <w:right w:val="single" w:sz="4" w:space="0" w:color="000000"/>
            </w:tcBorders>
          </w:tcPr>
          <w:p w14:paraId="7A260E01"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-,047</w:t>
            </w:r>
          </w:p>
        </w:tc>
        <w:tc>
          <w:tcPr>
            <w:tcW w:w="574" w:type="dxa"/>
            <w:tcBorders>
              <w:left w:val="single" w:sz="4" w:space="0" w:color="000000"/>
              <w:right w:val="single" w:sz="4" w:space="0" w:color="000000"/>
            </w:tcBorders>
          </w:tcPr>
          <w:p w14:paraId="20F435E6"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,020</w:t>
            </w:r>
          </w:p>
        </w:tc>
        <w:tc>
          <w:tcPr>
            <w:tcW w:w="683" w:type="dxa"/>
            <w:tcBorders>
              <w:left w:val="single" w:sz="4" w:space="0" w:color="000000"/>
            </w:tcBorders>
          </w:tcPr>
          <w:p w14:paraId="53C48402"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,038</w:t>
            </w:r>
          </w:p>
        </w:tc>
      </w:tr>
      <w:tr w:rsidR="000D61E6" w:rsidRPr="000D61E6" w14:paraId="6B4472B9" w14:textId="77777777" w:rsidTr="00425976">
        <w:trPr>
          <w:trHeight w:val="249"/>
        </w:trPr>
        <w:tc>
          <w:tcPr>
            <w:tcW w:w="866" w:type="dxa"/>
            <w:tcBorders>
              <w:right w:val="single" w:sz="4" w:space="0" w:color="000000"/>
            </w:tcBorders>
          </w:tcPr>
          <w:p w14:paraId="38CBA42B" w14:textId="77777777" w:rsidR="000D61E6" w:rsidRPr="000D61E6" w:rsidRDefault="000D61E6" w:rsidP="00120521">
            <w:pPr>
              <w:pStyle w:val="TableParagraph"/>
              <w:rPr>
                <w:rFonts w:ascii="Calibri" w:hAnsi="Calibri" w:cs="Calibri"/>
                <w:color w:val="000000" w:themeColor="text1"/>
                <w:sz w:val="20"/>
                <w:szCs w:val="20"/>
              </w:rPr>
            </w:pPr>
            <w:r w:rsidRPr="000D61E6">
              <w:rPr>
                <w:rFonts w:ascii="Calibri" w:hAnsi="Calibri" w:cs="Calibri"/>
                <w:color w:val="000000" w:themeColor="text1"/>
                <w:sz w:val="20"/>
                <w:szCs w:val="20"/>
              </w:rPr>
              <w:t>OP8</w:t>
            </w:r>
          </w:p>
        </w:tc>
        <w:tc>
          <w:tcPr>
            <w:tcW w:w="991" w:type="dxa"/>
            <w:tcBorders>
              <w:left w:val="single" w:sz="4" w:space="0" w:color="000000"/>
              <w:right w:val="single" w:sz="4" w:space="0" w:color="000000"/>
            </w:tcBorders>
            <w:shd w:val="clear" w:color="auto" w:fill="D9D9D9" w:themeFill="background1" w:themeFillShade="D9"/>
          </w:tcPr>
          <w:p w14:paraId="7765D8A3" w14:textId="77777777" w:rsidR="000D61E6" w:rsidRPr="000D61E6" w:rsidRDefault="000D61E6" w:rsidP="000D61E6">
            <w:pPr>
              <w:pStyle w:val="TableParagraph"/>
              <w:jc w:val="center"/>
              <w:rPr>
                <w:rFonts w:ascii="Calibri" w:hAnsi="Calibri" w:cs="Calibri"/>
                <w:b/>
                <w:color w:val="000000" w:themeColor="text1"/>
                <w:sz w:val="20"/>
                <w:szCs w:val="20"/>
              </w:rPr>
            </w:pPr>
            <w:r w:rsidRPr="000D61E6">
              <w:rPr>
                <w:rFonts w:ascii="Calibri" w:hAnsi="Calibri" w:cs="Calibri"/>
                <w:b/>
                <w:color w:val="000000" w:themeColor="text1"/>
                <w:sz w:val="20"/>
                <w:szCs w:val="20"/>
              </w:rPr>
              <w:t>-,612</w:t>
            </w:r>
          </w:p>
        </w:tc>
        <w:tc>
          <w:tcPr>
            <w:tcW w:w="722" w:type="dxa"/>
            <w:tcBorders>
              <w:left w:val="single" w:sz="4" w:space="0" w:color="000000"/>
              <w:right w:val="single" w:sz="4" w:space="0" w:color="000000"/>
            </w:tcBorders>
            <w:shd w:val="clear" w:color="auto" w:fill="D9D9D9" w:themeFill="background1" w:themeFillShade="D9"/>
          </w:tcPr>
          <w:p w14:paraId="1934EF4F" w14:textId="77777777" w:rsidR="000D61E6" w:rsidRPr="000D61E6" w:rsidRDefault="000D61E6" w:rsidP="000D61E6">
            <w:pPr>
              <w:pStyle w:val="TableParagraph"/>
              <w:jc w:val="center"/>
              <w:rPr>
                <w:rFonts w:ascii="Calibri" w:hAnsi="Calibri" w:cs="Calibri"/>
                <w:b/>
                <w:color w:val="000000" w:themeColor="text1"/>
                <w:sz w:val="20"/>
                <w:szCs w:val="20"/>
              </w:rPr>
            </w:pPr>
            <w:r w:rsidRPr="000D61E6">
              <w:rPr>
                <w:rFonts w:ascii="Calibri" w:hAnsi="Calibri" w:cs="Calibri"/>
                <w:b/>
                <w:color w:val="000000" w:themeColor="text1"/>
                <w:sz w:val="20"/>
                <w:szCs w:val="20"/>
              </w:rPr>
              <w:t>-,261</w:t>
            </w:r>
          </w:p>
        </w:tc>
        <w:tc>
          <w:tcPr>
            <w:tcW w:w="1275" w:type="dxa"/>
            <w:tcBorders>
              <w:left w:val="single" w:sz="4" w:space="0" w:color="000000"/>
              <w:right w:val="single" w:sz="4" w:space="0" w:color="000000"/>
            </w:tcBorders>
            <w:shd w:val="clear" w:color="auto" w:fill="D9D9D9" w:themeFill="background1" w:themeFillShade="D9"/>
          </w:tcPr>
          <w:p w14:paraId="1ECD7A8D" w14:textId="77777777" w:rsidR="000D61E6" w:rsidRPr="000D61E6" w:rsidRDefault="000D61E6" w:rsidP="000D61E6">
            <w:pPr>
              <w:pStyle w:val="TableParagraph"/>
              <w:jc w:val="center"/>
              <w:rPr>
                <w:rFonts w:ascii="Calibri" w:hAnsi="Calibri" w:cs="Calibri"/>
                <w:b/>
                <w:color w:val="000000" w:themeColor="text1"/>
                <w:sz w:val="20"/>
                <w:szCs w:val="20"/>
              </w:rPr>
            </w:pPr>
            <w:r w:rsidRPr="000D61E6">
              <w:rPr>
                <w:rFonts w:ascii="Calibri" w:hAnsi="Calibri" w:cs="Calibri"/>
                <w:b/>
                <w:color w:val="000000" w:themeColor="text1"/>
                <w:sz w:val="20"/>
                <w:szCs w:val="20"/>
              </w:rPr>
              <w:t>,590</w:t>
            </w:r>
          </w:p>
        </w:tc>
        <w:tc>
          <w:tcPr>
            <w:tcW w:w="543" w:type="dxa"/>
            <w:tcBorders>
              <w:left w:val="single" w:sz="4" w:space="0" w:color="000000"/>
              <w:right w:val="single" w:sz="4" w:space="0" w:color="000000"/>
            </w:tcBorders>
          </w:tcPr>
          <w:p w14:paraId="4BE32653"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,073</w:t>
            </w:r>
          </w:p>
        </w:tc>
        <w:tc>
          <w:tcPr>
            <w:tcW w:w="569" w:type="dxa"/>
            <w:tcBorders>
              <w:left w:val="single" w:sz="4" w:space="0" w:color="000000"/>
              <w:right w:val="single" w:sz="4" w:space="0" w:color="000000"/>
            </w:tcBorders>
          </w:tcPr>
          <w:p w14:paraId="64421358"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-,104</w:t>
            </w:r>
          </w:p>
        </w:tc>
        <w:tc>
          <w:tcPr>
            <w:tcW w:w="566" w:type="dxa"/>
            <w:tcBorders>
              <w:left w:val="single" w:sz="4" w:space="0" w:color="000000"/>
              <w:right w:val="single" w:sz="4" w:space="0" w:color="000000"/>
            </w:tcBorders>
            <w:shd w:val="clear" w:color="auto" w:fill="D9D9D9" w:themeFill="background1" w:themeFillShade="D9"/>
          </w:tcPr>
          <w:p w14:paraId="55ED04F6" w14:textId="77777777" w:rsidR="000D61E6" w:rsidRPr="000D61E6" w:rsidRDefault="000D61E6" w:rsidP="000D61E6">
            <w:pPr>
              <w:pStyle w:val="TableParagraph"/>
              <w:jc w:val="center"/>
              <w:rPr>
                <w:rFonts w:ascii="Calibri" w:hAnsi="Calibri" w:cs="Calibri"/>
                <w:b/>
                <w:color w:val="000000" w:themeColor="text1"/>
                <w:sz w:val="20"/>
                <w:szCs w:val="20"/>
              </w:rPr>
            </w:pPr>
            <w:r w:rsidRPr="000D61E6">
              <w:rPr>
                <w:rFonts w:ascii="Calibri" w:hAnsi="Calibri" w:cs="Calibri"/>
                <w:b/>
                <w:color w:val="000000" w:themeColor="text1"/>
                <w:sz w:val="20"/>
                <w:szCs w:val="20"/>
              </w:rPr>
              <w:t>,728</w:t>
            </w:r>
          </w:p>
        </w:tc>
        <w:tc>
          <w:tcPr>
            <w:tcW w:w="579" w:type="dxa"/>
            <w:tcBorders>
              <w:left w:val="single" w:sz="4" w:space="0" w:color="000000"/>
              <w:right w:val="single" w:sz="4" w:space="0" w:color="000000"/>
            </w:tcBorders>
          </w:tcPr>
          <w:p w14:paraId="00E44416"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-,052</w:t>
            </w:r>
          </w:p>
        </w:tc>
        <w:tc>
          <w:tcPr>
            <w:tcW w:w="568" w:type="dxa"/>
            <w:tcBorders>
              <w:left w:val="single" w:sz="4" w:space="0" w:color="000000"/>
              <w:right w:val="single" w:sz="4" w:space="0" w:color="000000"/>
            </w:tcBorders>
          </w:tcPr>
          <w:p w14:paraId="5014B6FD"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,009</w:t>
            </w:r>
          </w:p>
        </w:tc>
        <w:tc>
          <w:tcPr>
            <w:tcW w:w="563" w:type="dxa"/>
            <w:tcBorders>
              <w:left w:val="single" w:sz="4" w:space="0" w:color="000000"/>
              <w:right w:val="single" w:sz="4" w:space="0" w:color="000000"/>
            </w:tcBorders>
          </w:tcPr>
          <w:p w14:paraId="45BCEE30"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,053</w:t>
            </w:r>
          </w:p>
        </w:tc>
        <w:tc>
          <w:tcPr>
            <w:tcW w:w="576" w:type="dxa"/>
            <w:tcBorders>
              <w:left w:val="single" w:sz="4" w:space="0" w:color="000000"/>
              <w:right w:val="single" w:sz="4" w:space="0" w:color="000000"/>
            </w:tcBorders>
          </w:tcPr>
          <w:p w14:paraId="7C0A8A6A"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-,001</w:t>
            </w:r>
          </w:p>
        </w:tc>
        <w:tc>
          <w:tcPr>
            <w:tcW w:w="574" w:type="dxa"/>
            <w:tcBorders>
              <w:left w:val="single" w:sz="4" w:space="0" w:color="000000"/>
              <w:right w:val="single" w:sz="4" w:space="0" w:color="000000"/>
            </w:tcBorders>
          </w:tcPr>
          <w:p w14:paraId="3B6D02B0"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,174</w:t>
            </w:r>
          </w:p>
        </w:tc>
        <w:tc>
          <w:tcPr>
            <w:tcW w:w="683" w:type="dxa"/>
            <w:tcBorders>
              <w:left w:val="single" w:sz="4" w:space="0" w:color="000000"/>
            </w:tcBorders>
          </w:tcPr>
          <w:p w14:paraId="600CEF47"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-,094</w:t>
            </w:r>
          </w:p>
        </w:tc>
      </w:tr>
      <w:tr w:rsidR="000D61E6" w:rsidRPr="000D61E6" w14:paraId="0DEAD708" w14:textId="77777777" w:rsidTr="00425976">
        <w:trPr>
          <w:trHeight w:val="245"/>
        </w:trPr>
        <w:tc>
          <w:tcPr>
            <w:tcW w:w="866" w:type="dxa"/>
            <w:tcBorders>
              <w:right w:val="single" w:sz="4" w:space="0" w:color="000000"/>
            </w:tcBorders>
          </w:tcPr>
          <w:p w14:paraId="3BF20DAE" w14:textId="77777777" w:rsidR="000D61E6" w:rsidRPr="000D61E6" w:rsidRDefault="000D61E6" w:rsidP="00120521">
            <w:pPr>
              <w:pStyle w:val="TableParagraph"/>
              <w:rPr>
                <w:rFonts w:ascii="Calibri" w:hAnsi="Calibri" w:cs="Calibri"/>
                <w:color w:val="000000" w:themeColor="text1"/>
                <w:sz w:val="20"/>
                <w:szCs w:val="20"/>
              </w:rPr>
            </w:pPr>
            <w:r w:rsidRPr="000D61E6">
              <w:rPr>
                <w:rFonts w:ascii="Calibri" w:hAnsi="Calibri" w:cs="Calibri"/>
                <w:color w:val="000000" w:themeColor="text1"/>
                <w:sz w:val="20"/>
                <w:szCs w:val="20"/>
              </w:rPr>
              <w:t>OP9</w:t>
            </w:r>
          </w:p>
        </w:tc>
        <w:tc>
          <w:tcPr>
            <w:tcW w:w="991" w:type="dxa"/>
            <w:tcBorders>
              <w:left w:val="single" w:sz="4" w:space="0" w:color="000000"/>
              <w:right w:val="single" w:sz="4" w:space="0" w:color="000000"/>
            </w:tcBorders>
            <w:shd w:val="clear" w:color="auto" w:fill="D9D9D9" w:themeFill="background1" w:themeFillShade="D9"/>
          </w:tcPr>
          <w:p w14:paraId="5003AA65" w14:textId="77777777" w:rsidR="000D61E6" w:rsidRPr="000D61E6" w:rsidRDefault="000D61E6" w:rsidP="000D61E6">
            <w:pPr>
              <w:pStyle w:val="TableParagraph"/>
              <w:jc w:val="center"/>
              <w:rPr>
                <w:rFonts w:ascii="Calibri" w:hAnsi="Calibri" w:cs="Calibri"/>
                <w:b/>
                <w:color w:val="000000" w:themeColor="text1"/>
                <w:sz w:val="20"/>
                <w:szCs w:val="20"/>
              </w:rPr>
            </w:pPr>
            <w:r w:rsidRPr="000D61E6">
              <w:rPr>
                <w:rFonts w:ascii="Calibri" w:hAnsi="Calibri" w:cs="Calibri"/>
                <w:b/>
                <w:color w:val="000000" w:themeColor="text1"/>
                <w:sz w:val="20"/>
                <w:szCs w:val="20"/>
              </w:rPr>
              <w:t>-,046</w:t>
            </w:r>
          </w:p>
        </w:tc>
        <w:tc>
          <w:tcPr>
            <w:tcW w:w="722" w:type="dxa"/>
            <w:tcBorders>
              <w:left w:val="single" w:sz="4" w:space="0" w:color="000000"/>
              <w:right w:val="single" w:sz="4" w:space="0" w:color="000000"/>
            </w:tcBorders>
            <w:shd w:val="clear" w:color="auto" w:fill="D9D9D9" w:themeFill="background1" w:themeFillShade="D9"/>
          </w:tcPr>
          <w:p w14:paraId="37ACCAE5" w14:textId="77777777" w:rsidR="000D61E6" w:rsidRPr="000D61E6" w:rsidRDefault="000D61E6" w:rsidP="000D61E6">
            <w:pPr>
              <w:pStyle w:val="TableParagraph"/>
              <w:jc w:val="center"/>
              <w:rPr>
                <w:rFonts w:ascii="Calibri" w:hAnsi="Calibri" w:cs="Calibri"/>
                <w:b/>
                <w:color w:val="000000" w:themeColor="text1"/>
                <w:sz w:val="20"/>
                <w:szCs w:val="20"/>
              </w:rPr>
            </w:pPr>
            <w:r w:rsidRPr="000D61E6">
              <w:rPr>
                <w:rFonts w:ascii="Calibri" w:hAnsi="Calibri" w:cs="Calibri"/>
                <w:b/>
                <w:color w:val="000000" w:themeColor="text1"/>
                <w:sz w:val="20"/>
                <w:szCs w:val="20"/>
              </w:rPr>
              <w:t>-,955</w:t>
            </w:r>
          </w:p>
        </w:tc>
        <w:tc>
          <w:tcPr>
            <w:tcW w:w="1275" w:type="dxa"/>
            <w:tcBorders>
              <w:left w:val="single" w:sz="4" w:space="0" w:color="000000"/>
              <w:right w:val="single" w:sz="4" w:space="0" w:color="000000"/>
            </w:tcBorders>
            <w:shd w:val="clear" w:color="auto" w:fill="D9D9D9" w:themeFill="background1" w:themeFillShade="D9"/>
          </w:tcPr>
          <w:p w14:paraId="7AF083BC" w14:textId="77777777" w:rsidR="000D61E6" w:rsidRPr="000D61E6" w:rsidRDefault="000D61E6" w:rsidP="000D61E6">
            <w:pPr>
              <w:pStyle w:val="TableParagraph"/>
              <w:jc w:val="center"/>
              <w:rPr>
                <w:rFonts w:ascii="Calibri" w:hAnsi="Calibri" w:cs="Calibri"/>
                <w:b/>
                <w:color w:val="000000" w:themeColor="text1"/>
                <w:sz w:val="20"/>
                <w:szCs w:val="20"/>
              </w:rPr>
            </w:pPr>
            <w:r w:rsidRPr="000D61E6">
              <w:rPr>
                <w:rFonts w:ascii="Calibri" w:hAnsi="Calibri" w:cs="Calibri"/>
                <w:b/>
                <w:color w:val="000000" w:themeColor="text1"/>
                <w:sz w:val="20"/>
                <w:szCs w:val="20"/>
              </w:rPr>
              <w:t>,562</w:t>
            </w:r>
          </w:p>
        </w:tc>
        <w:tc>
          <w:tcPr>
            <w:tcW w:w="543" w:type="dxa"/>
            <w:tcBorders>
              <w:left w:val="single" w:sz="4" w:space="0" w:color="000000"/>
              <w:right w:val="single" w:sz="4" w:space="0" w:color="000000"/>
            </w:tcBorders>
          </w:tcPr>
          <w:p w14:paraId="77FACD9D"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-,065</w:t>
            </w:r>
          </w:p>
        </w:tc>
        <w:tc>
          <w:tcPr>
            <w:tcW w:w="569" w:type="dxa"/>
            <w:tcBorders>
              <w:left w:val="single" w:sz="4" w:space="0" w:color="000000"/>
              <w:right w:val="single" w:sz="4" w:space="0" w:color="000000"/>
            </w:tcBorders>
          </w:tcPr>
          <w:p w14:paraId="6BAEE5DC"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-,039</w:t>
            </w:r>
          </w:p>
        </w:tc>
        <w:tc>
          <w:tcPr>
            <w:tcW w:w="566" w:type="dxa"/>
            <w:tcBorders>
              <w:left w:val="single" w:sz="4" w:space="0" w:color="000000"/>
              <w:right w:val="single" w:sz="4" w:space="0" w:color="000000"/>
            </w:tcBorders>
          </w:tcPr>
          <w:p w14:paraId="2FB5236E"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,264</w:t>
            </w:r>
          </w:p>
        </w:tc>
        <w:tc>
          <w:tcPr>
            <w:tcW w:w="579" w:type="dxa"/>
            <w:tcBorders>
              <w:left w:val="single" w:sz="4" w:space="0" w:color="000000"/>
              <w:right w:val="single" w:sz="4" w:space="0" w:color="000000"/>
            </w:tcBorders>
          </w:tcPr>
          <w:p w14:paraId="531D0C33"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,047</w:t>
            </w:r>
          </w:p>
        </w:tc>
        <w:tc>
          <w:tcPr>
            <w:tcW w:w="568" w:type="dxa"/>
            <w:tcBorders>
              <w:left w:val="single" w:sz="4" w:space="0" w:color="000000"/>
              <w:right w:val="single" w:sz="4" w:space="0" w:color="000000"/>
            </w:tcBorders>
          </w:tcPr>
          <w:p w14:paraId="1C69E72E"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,040</w:t>
            </w:r>
          </w:p>
        </w:tc>
        <w:tc>
          <w:tcPr>
            <w:tcW w:w="563" w:type="dxa"/>
            <w:tcBorders>
              <w:left w:val="single" w:sz="4" w:space="0" w:color="000000"/>
              <w:right w:val="single" w:sz="4" w:space="0" w:color="000000"/>
            </w:tcBorders>
          </w:tcPr>
          <w:p w14:paraId="25D6A3B5"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,058</w:t>
            </w:r>
          </w:p>
        </w:tc>
        <w:tc>
          <w:tcPr>
            <w:tcW w:w="576" w:type="dxa"/>
            <w:tcBorders>
              <w:left w:val="single" w:sz="4" w:space="0" w:color="000000"/>
              <w:right w:val="single" w:sz="4" w:space="0" w:color="000000"/>
            </w:tcBorders>
          </w:tcPr>
          <w:p w14:paraId="365321FC"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-,168</w:t>
            </w:r>
          </w:p>
        </w:tc>
        <w:tc>
          <w:tcPr>
            <w:tcW w:w="574" w:type="dxa"/>
            <w:tcBorders>
              <w:left w:val="single" w:sz="4" w:space="0" w:color="000000"/>
              <w:right w:val="single" w:sz="4" w:space="0" w:color="000000"/>
            </w:tcBorders>
            <w:shd w:val="clear" w:color="auto" w:fill="D9D9D9" w:themeFill="background1" w:themeFillShade="D9"/>
          </w:tcPr>
          <w:p w14:paraId="2E4B821C" w14:textId="77777777" w:rsidR="000D61E6" w:rsidRPr="000D61E6" w:rsidRDefault="000D61E6" w:rsidP="000D61E6">
            <w:pPr>
              <w:pStyle w:val="TableParagraph"/>
              <w:jc w:val="center"/>
              <w:rPr>
                <w:rFonts w:ascii="Calibri" w:hAnsi="Calibri" w:cs="Calibri"/>
                <w:b/>
                <w:color w:val="000000" w:themeColor="text1"/>
                <w:sz w:val="20"/>
                <w:szCs w:val="20"/>
              </w:rPr>
            </w:pPr>
            <w:r w:rsidRPr="000D61E6">
              <w:rPr>
                <w:rFonts w:ascii="Calibri" w:hAnsi="Calibri" w:cs="Calibri"/>
                <w:b/>
                <w:color w:val="000000" w:themeColor="text1"/>
                <w:sz w:val="20"/>
                <w:szCs w:val="20"/>
              </w:rPr>
              <w:t>,671</w:t>
            </w:r>
          </w:p>
        </w:tc>
        <w:tc>
          <w:tcPr>
            <w:tcW w:w="683" w:type="dxa"/>
            <w:tcBorders>
              <w:left w:val="single" w:sz="4" w:space="0" w:color="000000"/>
            </w:tcBorders>
          </w:tcPr>
          <w:p w14:paraId="21CB438A"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,039</w:t>
            </w:r>
          </w:p>
        </w:tc>
      </w:tr>
      <w:tr w:rsidR="000D61E6" w:rsidRPr="000D61E6" w14:paraId="20C5F802" w14:textId="77777777" w:rsidTr="00425976">
        <w:trPr>
          <w:trHeight w:val="237"/>
        </w:trPr>
        <w:tc>
          <w:tcPr>
            <w:tcW w:w="866" w:type="dxa"/>
            <w:tcBorders>
              <w:right w:val="single" w:sz="4" w:space="0" w:color="000000"/>
            </w:tcBorders>
          </w:tcPr>
          <w:p w14:paraId="054815D7" w14:textId="77777777" w:rsidR="000D61E6" w:rsidRPr="000D61E6" w:rsidRDefault="000D61E6" w:rsidP="00120521">
            <w:pPr>
              <w:pStyle w:val="TableParagraph"/>
              <w:rPr>
                <w:rFonts w:ascii="Calibri" w:hAnsi="Calibri" w:cs="Calibri"/>
                <w:color w:val="000000" w:themeColor="text1"/>
                <w:sz w:val="20"/>
                <w:szCs w:val="20"/>
              </w:rPr>
            </w:pPr>
            <w:r w:rsidRPr="000D61E6">
              <w:rPr>
                <w:rFonts w:ascii="Calibri" w:hAnsi="Calibri" w:cs="Calibri"/>
                <w:color w:val="000000" w:themeColor="text1"/>
                <w:sz w:val="20"/>
                <w:szCs w:val="20"/>
              </w:rPr>
              <w:t>CON1</w:t>
            </w:r>
          </w:p>
        </w:tc>
        <w:tc>
          <w:tcPr>
            <w:tcW w:w="991" w:type="dxa"/>
            <w:tcBorders>
              <w:left w:val="single" w:sz="4" w:space="0" w:color="000000"/>
              <w:right w:val="single" w:sz="4" w:space="0" w:color="000000"/>
            </w:tcBorders>
            <w:shd w:val="clear" w:color="auto" w:fill="D9D9D9" w:themeFill="background1" w:themeFillShade="D9"/>
          </w:tcPr>
          <w:p w14:paraId="397A9AF8" w14:textId="77777777" w:rsidR="000D61E6" w:rsidRPr="000D61E6" w:rsidRDefault="000D61E6" w:rsidP="000D61E6">
            <w:pPr>
              <w:pStyle w:val="TableParagraph"/>
              <w:jc w:val="center"/>
              <w:rPr>
                <w:rFonts w:ascii="Calibri" w:hAnsi="Calibri" w:cs="Calibri"/>
                <w:b/>
                <w:color w:val="000000" w:themeColor="text1"/>
                <w:sz w:val="20"/>
                <w:szCs w:val="20"/>
              </w:rPr>
            </w:pPr>
            <w:r w:rsidRPr="000D61E6">
              <w:rPr>
                <w:rFonts w:ascii="Calibri" w:hAnsi="Calibri" w:cs="Calibri"/>
                <w:b/>
                <w:color w:val="000000" w:themeColor="text1"/>
                <w:sz w:val="20"/>
                <w:szCs w:val="20"/>
              </w:rPr>
              <w:t>-,583</w:t>
            </w:r>
          </w:p>
        </w:tc>
        <w:tc>
          <w:tcPr>
            <w:tcW w:w="722" w:type="dxa"/>
            <w:tcBorders>
              <w:left w:val="single" w:sz="4" w:space="0" w:color="000000"/>
              <w:right w:val="single" w:sz="4" w:space="0" w:color="000000"/>
            </w:tcBorders>
            <w:shd w:val="clear" w:color="auto" w:fill="D9D9D9" w:themeFill="background1" w:themeFillShade="D9"/>
          </w:tcPr>
          <w:p w14:paraId="2F97E8F9" w14:textId="77777777" w:rsidR="000D61E6" w:rsidRPr="000D61E6" w:rsidRDefault="000D61E6" w:rsidP="000D61E6">
            <w:pPr>
              <w:pStyle w:val="TableParagraph"/>
              <w:jc w:val="center"/>
              <w:rPr>
                <w:rFonts w:ascii="Calibri" w:hAnsi="Calibri" w:cs="Calibri"/>
                <w:b/>
                <w:color w:val="000000" w:themeColor="text1"/>
                <w:sz w:val="20"/>
                <w:szCs w:val="20"/>
              </w:rPr>
            </w:pPr>
            <w:r w:rsidRPr="000D61E6">
              <w:rPr>
                <w:rFonts w:ascii="Calibri" w:hAnsi="Calibri" w:cs="Calibri"/>
                <w:b/>
                <w:color w:val="000000" w:themeColor="text1"/>
                <w:sz w:val="20"/>
                <w:szCs w:val="20"/>
              </w:rPr>
              <w:t>-,220</w:t>
            </w:r>
          </w:p>
        </w:tc>
        <w:tc>
          <w:tcPr>
            <w:tcW w:w="1275" w:type="dxa"/>
            <w:tcBorders>
              <w:left w:val="single" w:sz="4" w:space="0" w:color="000000"/>
              <w:right w:val="single" w:sz="4" w:space="0" w:color="000000"/>
            </w:tcBorders>
            <w:shd w:val="clear" w:color="auto" w:fill="D9D9D9" w:themeFill="background1" w:themeFillShade="D9"/>
          </w:tcPr>
          <w:p w14:paraId="71D159DE" w14:textId="77777777" w:rsidR="000D61E6" w:rsidRPr="000D61E6" w:rsidRDefault="000D61E6" w:rsidP="000D61E6">
            <w:pPr>
              <w:pStyle w:val="TableParagraph"/>
              <w:jc w:val="center"/>
              <w:rPr>
                <w:rFonts w:ascii="Calibri" w:hAnsi="Calibri" w:cs="Calibri"/>
                <w:b/>
                <w:color w:val="000000" w:themeColor="text1"/>
                <w:sz w:val="20"/>
                <w:szCs w:val="20"/>
              </w:rPr>
            </w:pPr>
            <w:r w:rsidRPr="000D61E6">
              <w:rPr>
                <w:rFonts w:ascii="Calibri" w:hAnsi="Calibri" w:cs="Calibri"/>
                <w:b/>
                <w:color w:val="000000" w:themeColor="text1"/>
                <w:sz w:val="20"/>
                <w:szCs w:val="20"/>
              </w:rPr>
              <w:t>,618</w:t>
            </w:r>
          </w:p>
        </w:tc>
        <w:tc>
          <w:tcPr>
            <w:tcW w:w="543" w:type="dxa"/>
            <w:tcBorders>
              <w:left w:val="single" w:sz="4" w:space="0" w:color="000000"/>
              <w:right w:val="single" w:sz="4" w:space="0" w:color="000000"/>
            </w:tcBorders>
          </w:tcPr>
          <w:p w14:paraId="07718972"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-,025</w:t>
            </w:r>
          </w:p>
        </w:tc>
        <w:tc>
          <w:tcPr>
            <w:tcW w:w="569" w:type="dxa"/>
            <w:tcBorders>
              <w:left w:val="single" w:sz="4" w:space="0" w:color="000000"/>
              <w:right w:val="single" w:sz="4" w:space="0" w:color="000000"/>
            </w:tcBorders>
          </w:tcPr>
          <w:p w14:paraId="29B28E31"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,068</w:t>
            </w:r>
          </w:p>
        </w:tc>
        <w:tc>
          <w:tcPr>
            <w:tcW w:w="566" w:type="dxa"/>
            <w:tcBorders>
              <w:left w:val="single" w:sz="4" w:space="0" w:color="000000"/>
              <w:right w:val="single" w:sz="4" w:space="0" w:color="000000"/>
            </w:tcBorders>
          </w:tcPr>
          <w:p w14:paraId="4205B4FC"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,134</w:t>
            </w:r>
          </w:p>
        </w:tc>
        <w:tc>
          <w:tcPr>
            <w:tcW w:w="579" w:type="dxa"/>
            <w:tcBorders>
              <w:left w:val="single" w:sz="4" w:space="0" w:color="000000"/>
              <w:right w:val="single" w:sz="4" w:space="0" w:color="000000"/>
            </w:tcBorders>
          </w:tcPr>
          <w:p w14:paraId="6FFCF073"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-,031</w:t>
            </w:r>
          </w:p>
        </w:tc>
        <w:tc>
          <w:tcPr>
            <w:tcW w:w="568" w:type="dxa"/>
            <w:tcBorders>
              <w:left w:val="single" w:sz="4" w:space="0" w:color="000000"/>
              <w:right w:val="single" w:sz="4" w:space="0" w:color="000000"/>
            </w:tcBorders>
            <w:shd w:val="clear" w:color="auto" w:fill="D9D9D9" w:themeFill="background1" w:themeFillShade="D9"/>
          </w:tcPr>
          <w:p w14:paraId="55A161DD" w14:textId="77777777" w:rsidR="000D61E6" w:rsidRPr="000D61E6" w:rsidRDefault="000D61E6" w:rsidP="000D61E6">
            <w:pPr>
              <w:pStyle w:val="TableParagraph"/>
              <w:jc w:val="center"/>
              <w:rPr>
                <w:rFonts w:ascii="Calibri" w:hAnsi="Calibri" w:cs="Calibri"/>
                <w:b/>
                <w:color w:val="000000" w:themeColor="text1"/>
                <w:sz w:val="20"/>
                <w:szCs w:val="20"/>
              </w:rPr>
            </w:pPr>
            <w:r w:rsidRPr="000D61E6">
              <w:rPr>
                <w:rFonts w:ascii="Calibri" w:hAnsi="Calibri" w:cs="Calibri"/>
                <w:b/>
                <w:color w:val="000000" w:themeColor="text1"/>
                <w:sz w:val="20"/>
                <w:szCs w:val="20"/>
              </w:rPr>
              <w:t>,754</w:t>
            </w:r>
          </w:p>
        </w:tc>
        <w:tc>
          <w:tcPr>
            <w:tcW w:w="563" w:type="dxa"/>
            <w:tcBorders>
              <w:left w:val="single" w:sz="4" w:space="0" w:color="000000"/>
              <w:right w:val="single" w:sz="4" w:space="0" w:color="000000"/>
            </w:tcBorders>
          </w:tcPr>
          <w:p w14:paraId="2B343F51"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,040</w:t>
            </w:r>
          </w:p>
        </w:tc>
        <w:tc>
          <w:tcPr>
            <w:tcW w:w="576" w:type="dxa"/>
            <w:tcBorders>
              <w:left w:val="single" w:sz="4" w:space="0" w:color="000000"/>
              <w:right w:val="single" w:sz="4" w:space="0" w:color="000000"/>
            </w:tcBorders>
          </w:tcPr>
          <w:p w14:paraId="0E6DCCB6"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,089</w:t>
            </w:r>
          </w:p>
        </w:tc>
        <w:tc>
          <w:tcPr>
            <w:tcW w:w="574" w:type="dxa"/>
            <w:tcBorders>
              <w:left w:val="single" w:sz="4" w:space="0" w:color="000000"/>
              <w:right w:val="single" w:sz="4" w:space="0" w:color="000000"/>
            </w:tcBorders>
          </w:tcPr>
          <w:p w14:paraId="25532422"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,063</w:t>
            </w:r>
          </w:p>
        </w:tc>
        <w:tc>
          <w:tcPr>
            <w:tcW w:w="683" w:type="dxa"/>
            <w:tcBorders>
              <w:left w:val="single" w:sz="4" w:space="0" w:color="000000"/>
            </w:tcBorders>
          </w:tcPr>
          <w:p w14:paraId="019DE0CE"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,111</w:t>
            </w:r>
          </w:p>
        </w:tc>
      </w:tr>
      <w:tr w:rsidR="000D61E6" w:rsidRPr="000D61E6" w14:paraId="74E2C9DE" w14:textId="77777777" w:rsidTr="00425976">
        <w:trPr>
          <w:trHeight w:val="249"/>
        </w:trPr>
        <w:tc>
          <w:tcPr>
            <w:tcW w:w="866" w:type="dxa"/>
            <w:tcBorders>
              <w:right w:val="single" w:sz="4" w:space="0" w:color="000000"/>
            </w:tcBorders>
          </w:tcPr>
          <w:p w14:paraId="65C82EE8" w14:textId="77777777" w:rsidR="000D61E6" w:rsidRPr="000D61E6" w:rsidRDefault="000D61E6" w:rsidP="00120521">
            <w:pPr>
              <w:pStyle w:val="TableParagraph"/>
              <w:rPr>
                <w:rFonts w:ascii="Calibri" w:hAnsi="Calibri" w:cs="Calibri"/>
                <w:color w:val="000000" w:themeColor="text1"/>
                <w:sz w:val="20"/>
                <w:szCs w:val="20"/>
              </w:rPr>
            </w:pPr>
            <w:r w:rsidRPr="000D61E6">
              <w:rPr>
                <w:rFonts w:ascii="Calibri" w:hAnsi="Calibri" w:cs="Calibri"/>
                <w:color w:val="000000" w:themeColor="text1"/>
                <w:sz w:val="20"/>
                <w:szCs w:val="20"/>
              </w:rPr>
              <w:t>CON2</w:t>
            </w:r>
          </w:p>
        </w:tc>
        <w:tc>
          <w:tcPr>
            <w:tcW w:w="991" w:type="dxa"/>
            <w:tcBorders>
              <w:left w:val="single" w:sz="4" w:space="0" w:color="000000"/>
              <w:right w:val="single" w:sz="4" w:space="0" w:color="000000"/>
            </w:tcBorders>
            <w:shd w:val="clear" w:color="auto" w:fill="D9D9D9" w:themeFill="background1" w:themeFillShade="D9"/>
          </w:tcPr>
          <w:p w14:paraId="4BBC58E1" w14:textId="77777777" w:rsidR="000D61E6" w:rsidRPr="000D61E6" w:rsidRDefault="000D61E6" w:rsidP="000D61E6">
            <w:pPr>
              <w:pStyle w:val="TableParagraph"/>
              <w:jc w:val="center"/>
              <w:rPr>
                <w:rFonts w:ascii="Calibri" w:hAnsi="Calibri" w:cs="Calibri"/>
                <w:b/>
                <w:color w:val="000000" w:themeColor="text1"/>
                <w:sz w:val="20"/>
                <w:szCs w:val="20"/>
              </w:rPr>
            </w:pPr>
            <w:r w:rsidRPr="000D61E6">
              <w:rPr>
                <w:rFonts w:ascii="Calibri" w:hAnsi="Calibri" w:cs="Calibri"/>
                <w:b/>
                <w:color w:val="000000" w:themeColor="text1"/>
                <w:sz w:val="20"/>
                <w:szCs w:val="20"/>
              </w:rPr>
              <w:t>-,589</w:t>
            </w:r>
          </w:p>
        </w:tc>
        <w:tc>
          <w:tcPr>
            <w:tcW w:w="722" w:type="dxa"/>
            <w:tcBorders>
              <w:left w:val="single" w:sz="4" w:space="0" w:color="000000"/>
              <w:right w:val="single" w:sz="4" w:space="0" w:color="000000"/>
            </w:tcBorders>
            <w:shd w:val="clear" w:color="auto" w:fill="D9D9D9" w:themeFill="background1" w:themeFillShade="D9"/>
          </w:tcPr>
          <w:p w14:paraId="13AA82C3" w14:textId="77777777" w:rsidR="000D61E6" w:rsidRPr="000D61E6" w:rsidRDefault="000D61E6" w:rsidP="000D61E6">
            <w:pPr>
              <w:pStyle w:val="TableParagraph"/>
              <w:jc w:val="center"/>
              <w:rPr>
                <w:rFonts w:ascii="Calibri" w:hAnsi="Calibri" w:cs="Calibri"/>
                <w:b/>
                <w:color w:val="000000" w:themeColor="text1"/>
                <w:sz w:val="20"/>
                <w:szCs w:val="20"/>
              </w:rPr>
            </w:pPr>
            <w:r w:rsidRPr="000D61E6">
              <w:rPr>
                <w:rFonts w:ascii="Calibri" w:hAnsi="Calibri" w:cs="Calibri"/>
                <w:b/>
                <w:color w:val="000000" w:themeColor="text1"/>
                <w:sz w:val="20"/>
                <w:szCs w:val="20"/>
              </w:rPr>
              <w:t>-,468</w:t>
            </w:r>
          </w:p>
        </w:tc>
        <w:tc>
          <w:tcPr>
            <w:tcW w:w="1275" w:type="dxa"/>
            <w:tcBorders>
              <w:left w:val="single" w:sz="4" w:space="0" w:color="000000"/>
              <w:right w:val="single" w:sz="4" w:space="0" w:color="000000"/>
            </w:tcBorders>
            <w:shd w:val="clear" w:color="auto" w:fill="D9D9D9" w:themeFill="background1" w:themeFillShade="D9"/>
          </w:tcPr>
          <w:p w14:paraId="0F673036" w14:textId="77777777" w:rsidR="000D61E6" w:rsidRPr="000D61E6" w:rsidRDefault="000D61E6" w:rsidP="000D61E6">
            <w:pPr>
              <w:pStyle w:val="TableParagraph"/>
              <w:jc w:val="center"/>
              <w:rPr>
                <w:rFonts w:ascii="Calibri" w:hAnsi="Calibri" w:cs="Calibri"/>
                <w:b/>
                <w:color w:val="000000" w:themeColor="text1"/>
                <w:sz w:val="20"/>
                <w:szCs w:val="20"/>
              </w:rPr>
            </w:pPr>
            <w:r w:rsidRPr="000D61E6">
              <w:rPr>
                <w:rFonts w:ascii="Calibri" w:hAnsi="Calibri" w:cs="Calibri"/>
                <w:b/>
                <w:color w:val="000000" w:themeColor="text1"/>
                <w:sz w:val="20"/>
                <w:szCs w:val="20"/>
              </w:rPr>
              <w:t>,556</w:t>
            </w:r>
          </w:p>
        </w:tc>
        <w:tc>
          <w:tcPr>
            <w:tcW w:w="543" w:type="dxa"/>
            <w:tcBorders>
              <w:left w:val="single" w:sz="4" w:space="0" w:color="000000"/>
              <w:right w:val="single" w:sz="4" w:space="0" w:color="000000"/>
            </w:tcBorders>
          </w:tcPr>
          <w:p w14:paraId="04B13208"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,119</w:t>
            </w:r>
          </w:p>
        </w:tc>
        <w:tc>
          <w:tcPr>
            <w:tcW w:w="569" w:type="dxa"/>
            <w:tcBorders>
              <w:left w:val="single" w:sz="4" w:space="0" w:color="000000"/>
              <w:right w:val="single" w:sz="4" w:space="0" w:color="000000"/>
            </w:tcBorders>
          </w:tcPr>
          <w:p w14:paraId="1CD9090B"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-,043</w:t>
            </w:r>
          </w:p>
        </w:tc>
        <w:tc>
          <w:tcPr>
            <w:tcW w:w="566" w:type="dxa"/>
            <w:tcBorders>
              <w:left w:val="single" w:sz="4" w:space="0" w:color="000000"/>
              <w:right w:val="single" w:sz="4" w:space="0" w:color="000000"/>
            </w:tcBorders>
          </w:tcPr>
          <w:p w14:paraId="4D3C9DF2"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,196</w:t>
            </w:r>
          </w:p>
        </w:tc>
        <w:tc>
          <w:tcPr>
            <w:tcW w:w="579" w:type="dxa"/>
            <w:tcBorders>
              <w:left w:val="single" w:sz="4" w:space="0" w:color="000000"/>
              <w:right w:val="single" w:sz="4" w:space="0" w:color="000000"/>
            </w:tcBorders>
          </w:tcPr>
          <w:p w14:paraId="29843A89"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-,013</w:t>
            </w:r>
          </w:p>
        </w:tc>
        <w:tc>
          <w:tcPr>
            <w:tcW w:w="568" w:type="dxa"/>
            <w:tcBorders>
              <w:left w:val="single" w:sz="4" w:space="0" w:color="000000"/>
              <w:right w:val="single" w:sz="4" w:space="0" w:color="000000"/>
            </w:tcBorders>
            <w:shd w:val="clear" w:color="auto" w:fill="D9D9D9" w:themeFill="background1" w:themeFillShade="D9"/>
          </w:tcPr>
          <w:p w14:paraId="50C669A4" w14:textId="77777777" w:rsidR="000D61E6" w:rsidRPr="000D61E6" w:rsidRDefault="000D61E6" w:rsidP="000D61E6">
            <w:pPr>
              <w:pStyle w:val="TableParagraph"/>
              <w:jc w:val="center"/>
              <w:rPr>
                <w:rFonts w:ascii="Calibri" w:hAnsi="Calibri" w:cs="Calibri"/>
                <w:b/>
                <w:color w:val="000000" w:themeColor="text1"/>
                <w:sz w:val="20"/>
                <w:szCs w:val="20"/>
              </w:rPr>
            </w:pPr>
            <w:r w:rsidRPr="000D61E6">
              <w:rPr>
                <w:rFonts w:ascii="Calibri" w:hAnsi="Calibri" w:cs="Calibri"/>
                <w:b/>
                <w:color w:val="000000" w:themeColor="text1"/>
                <w:sz w:val="20"/>
                <w:szCs w:val="20"/>
              </w:rPr>
              <w:t>,681</w:t>
            </w:r>
          </w:p>
        </w:tc>
        <w:tc>
          <w:tcPr>
            <w:tcW w:w="563" w:type="dxa"/>
            <w:tcBorders>
              <w:left w:val="single" w:sz="4" w:space="0" w:color="000000"/>
              <w:right w:val="single" w:sz="4" w:space="0" w:color="000000"/>
            </w:tcBorders>
          </w:tcPr>
          <w:p w14:paraId="66CFAA8B"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,150</w:t>
            </w:r>
          </w:p>
        </w:tc>
        <w:tc>
          <w:tcPr>
            <w:tcW w:w="576" w:type="dxa"/>
            <w:tcBorders>
              <w:left w:val="single" w:sz="4" w:space="0" w:color="000000"/>
              <w:right w:val="single" w:sz="4" w:space="0" w:color="000000"/>
            </w:tcBorders>
          </w:tcPr>
          <w:p w14:paraId="47CE7AE6"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-,042</w:t>
            </w:r>
          </w:p>
        </w:tc>
        <w:tc>
          <w:tcPr>
            <w:tcW w:w="574" w:type="dxa"/>
            <w:tcBorders>
              <w:left w:val="single" w:sz="4" w:space="0" w:color="000000"/>
              <w:right w:val="single" w:sz="4" w:space="0" w:color="000000"/>
            </w:tcBorders>
          </w:tcPr>
          <w:p w14:paraId="574DB2AE"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-,008</w:t>
            </w:r>
          </w:p>
        </w:tc>
        <w:tc>
          <w:tcPr>
            <w:tcW w:w="683" w:type="dxa"/>
            <w:tcBorders>
              <w:left w:val="single" w:sz="4" w:space="0" w:color="000000"/>
            </w:tcBorders>
          </w:tcPr>
          <w:p w14:paraId="5ACC90FB"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,115</w:t>
            </w:r>
          </w:p>
        </w:tc>
      </w:tr>
      <w:tr w:rsidR="000D61E6" w:rsidRPr="000D61E6" w14:paraId="288C4B09" w14:textId="77777777" w:rsidTr="00425976">
        <w:trPr>
          <w:trHeight w:val="244"/>
        </w:trPr>
        <w:tc>
          <w:tcPr>
            <w:tcW w:w="866" w:type="dxa"/>
            <w:tcBorders>
              <w:right w:val="single" w:sz="4" w:space="0" w:color="000000"/>
            </w:tcBorders>
          </w:tcPr>
          <w:p w14:paraId="3B673DF0" w14:textId="77777777" w:rsidR="000D61E6" w:rsidRPr="000D61E6" w:rsidRDefault="000D61E6" w:rsidP="00120521">
            <w:pPr>
              <w:pStyle w:val="TableParagraph"/>
              <w:rPr>
                <w:rFonts w:ascii="Calibri" w:hAnsi="Calibri" w:cs="Calibri"/>
                <w:color w:val="000000" w:themeColor="text1"/>
                <w:sz w:val="20"/>
                <w:szCs w:val="20"/>
              </w:rPr>
            </w:pPr>
            <w:r w:rsidRPr="000D61E6">
              <w:rPr>
                <w:rFonts w:ascii="Calibri" w:hAnsi="Calibri" w:cs="Calibri"/>
                <w:color w:val="000000" w:themeColor="text1"/>
                <w:sz w:val="20"/>
                <w:szCs w:val="20"/>
              </w:rPr>
              <w:t>CON3</w:t>
            </w:r>
          </w:p>
        </w:tc>
        <w:tc>
          <w:tcPr>
            <w:tcW w:w="991" w:type="dxa"/>
            <w:tcBorders>
              <w:left w:val="single" w:sz="4" w:space="0" w:color="000000"/>
              <w:right w:val="single" w:sz="4" w:space="0" w:color="000000"/>
            </w:tcBorders>
            <w:shd w:val="clear" w:color="auto" w:fill="D9D9D9" w:themeFill="background1" w:themeFillShade="D9"/>
          </w:tcPr>
          <w:p w14:paraId="02BFF66F" w14:textId="77777777" w:rsidR="000D61E6" w:rsidRPr="000D61E6" w:rsidRDefault="000D61E6" w:rsidP="000D61E6">
            <w:pPr>
              <w:pStyle w:val="TableParagraph"/>
              <w:jc w:val="center"/>
              <w:rPr>
                <w:rFonts w:ascii="Calibri" w:hAnsi="Calibri" w:cs="Calibri"/>
                <w:b/>
                <w:color w:val="000000" w:themeColor="text1"/>
                <w:sz w:val="20"/>
                <w:szCs w:val="20"/>
              </w:rPr>
            </w:pPr>
            <w:r w:rsidRPr="000D61E6">
              <w:rPr>
                <w:rFonts w:ascii="Calibri" w:hAnsi="Calibri" w:cs="Calibri"/>
                <w:b/>
                <w:color w:val="000000" w:themeColor="text1"/>
                <w:sz w:val="20"/>
                <w:szCs w:val="20"/>
              </w:rPr>
              <w:t>-,220</w:t>
            </w:r>
          </w:p>
        </w:tc>
        <w:tc>
          <w:tcPr>
            <w:tcW w:w="722" w:type="dxa"/>
            <w:tcBorders>
              <w:left w:val="single" w:sz="4" w:space="0" w:color="000000"/>
              <w:right w:val="single" w:sz="4" w:space="0" w:color="000000"/>
            </w:tcBorders>
            <w:shd w:val="clear" w:color="auto" w:fill="D9D9D9" w:themeFill="background1" w:themeFillShade="D9"/>
          </w:tcPr>
          <w:p w14:paraId="195DB66D" w14:textId="77777777" w:rsidR="000D61E6" w:rsidRPr="000D61E6" w:rsidRDefault="000D61E6" w:rsidP="000D61E6">
            <w:pPr>
              <w:pStyle w:val="TableParagraph"/>
              <w:jc w:val="center"/>
              <w:rPr>
                <w:rFonts w:ascii="Calibri" w:hAnsi="Calibri" w:cs="Calibri"/>
                <w:b/>
                <w:color w:val="000000" w:themeColor="text1"/>
                <w:sz w:val="20"/>
                <w:szCs w:val="20"/>
              </w:rPr>
            </w:pPr>
            <w:r w:rsidRPr="000D61E6">
              <w:rPr>
                <w:rFonts w:ascii="Calibri" w:hAnsi="Calibri" w:cs="Calibri"/>
                <w:b/>
                <w:color w:val="000000" w:themeColor="text1"/>
                <w:sz w:val="20"/>
                <w:szCs w:val="20"/>
              </w:rPr>
              <w:t>-,723</w:t>
            </w:r>
          </w:p>
        </w:tc>
        <w:tc>
          <w:tcPr>
            <w:tcW w:w="1275" w:type="dxa"/>
            <w:tcBorders>
              <w:left w:val="single" w:sz="4" w:space="0" w:color="000000"/>
              <w:right w:val="single" w:sz="4" w:space="0" w:color="000000"/>
            </w:tcBorders>
            <w:shd w:val="clear" w:color="auto" w:fill="D9D9D9" w:themeFill="background1" w:themeFillShade="D9"/>
          </w:tcPr>
          <w:p w14:paraId="3B2C2C9F" w14:textId="77777777" w:rsidR="000D61E6" w:rsidRPr="000D61E6" w:rsidRDefault="000D61E6" w:rsidP="000D61E6">
            <w:pPr>
              <w:pStyle w:val="TableParagraph"/>
              <w:jc w:val="center"/>
              <w:rPr>
                <w:rFonts w:ascii="Calibri" w:hAnsi="Calibri" w:cs="Calibri"/>
                <w:b/>
                <w:color w:val="000000" w:themeColor="text1"/>
                <w:sz w:val="20"/>
                <w:szCs w:val="20"/>
              </w:rPr>
            </w:pPr>
            <w:r w:rsidRPr="000D61E6">
              <w:rPr>
                <w:rFonts w:ascii="Calibri" w:hAnsi="Calibri" w:cs="Calibri"/>
                <w:b/>
                <w:color w:val="000000" w:themeColor="text1"/>
                <w:sz w:val="20"/>
                <w:szCs w:val="20"/>
              </w:rPr>
              <w:t>,712</w:t>
            </w:r>
          </w:p>
        </w:tc>
        <w:tc>
          <w:tcPr>
            <w:tcW w:w="543" w:type="dxa"/>
            <w:tcBorders>
              <w:left w:val="single" w:sz="4" w:space="0" w:color="000000"/>
              <w:right w:val="single" w:sz="4" w:space="0" w:color="000000"/>
            </w:tcBorders>
          </w:tcPr>
          <w:p w14:paraId="28B8A302"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,007</w:t>
            </w:r>
          </w:p>
        </w:tc>
        <w:tc>
          <w:tcPr>
            <w:tcW w:w="569" w:type="dxa"/>
            <w:tcBorders>
              <w:left w:val="single" w:sz="4" w:space="0" w:color="000000"/>
              <w:right w:val="single" w:sz="4" w:space="0" w:color="000000"/>
            </w:tcBorders>
          </w:tcPr>
          <w:p w14:paraId="4E5255FF"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-,068</w:t>
            </w:r>
          </w:p>
        </w:tc>
        <w:tc>
          <w:tcPr>
            <w:tcW w:w="566" w:type="dxa"/>
            <w:tcBorders>
              <w:left w:val="single" w:sz="4" w:space="0" w:color="000000"/>
              <w:right w:val="single" w:sz="4" w:space="0" w:color="000000"/>
            </w:tcBorders>
          </w:tcPr>
          <w:p w14:paraId="47BA0269"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-,019</w:t>
            </w:r>
          </w:p>
        </w:tc>
        <w:tc>
          <w:tcPr>
            <w:tcW w:w="579" w:type="dxa"/>
            <w:tcBorders>
              <w:left w:val="single" w:sz="4" w:space="0" w:color="000000"/>
              <w:right w:val="single" w:sz="4" w:space="0" w:color="000000"/>
            </w:tcBorders>
          </w:tcPr>
          <w:p w14:paraId="45FB49C4"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-,031</w:t>
            </w:r>
          </w:p>
        </w:tc>
        <w:tc>
          <w:tcPr>
            <w:tcW w:w="568" w:type="dxa"/>
            <w:tcBorders>
              <w:left w:val="single" w:sz="4" w:space="0" w:color="000000"/>
              <w:right w:val="single" w:sz="4" w:space="0" w:color="000000"/>
            </w:tcBorders>
          </w:tcPr>
          <w:p w14:paraId="5449B2F4"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,183</w:t>
            </w:r>
          </w:p>
        </w:tc>
        <w:tc>
          <w:tcPr>
            <w:tcW w:w="563" w:type="dxa"/>
            <w:tcBorders>
              <w:left w:val="single" w:sz="4" w:space="0" w:color="000000"/>
              <w:right w:val="single" w:sz="4" w:space="0" w:color="000000"/>
            </w:tcBorders>
          </w:tcPr>
          <w:p w14:paraId="2A6310CF"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,081</w:t>
            </w:r>
          </w:p>
        </w:tc>
        <w:tc>
          <w:tcPr>
            <w:tcW w:w="576" w:type="dxa"/>
            <w:tcBorders>
              <w:left w:val="single" w:sz="4" w:space="0" w:color="000000"/>
              <w:right w:val="single" w:sz="4" w:space="0" w:color="000000"/>
            </w:tcBorders>
          </w:tcPr>
          <w:p w14:paraId="3588AAB2"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,039</w:t>
            </w:r>
          </w:p>
        </w:tc>
        <w:tc>
          <w:tcPr>
            <w:tcW w:w="574" w:type="dxa"/>
            <w:tcBorders>
              <w:left w:val="single" w:sz="4" w:space="0" w:color="000000"/>
              <w:right w:val="single" w:sz="4" w:space="0" w:color="000000"/>
            </w:tcBorders>
          </w:tcPr>
          <w:p w14:paraId="57092BCE"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,009</w:t>
            </w:r>
          </w:p>
        </w:tc>
        <w:tc>
          <w:tcPr>
            <w:tcW w:w="683" w:type="dxa"/>
            <w:tcBorders>
              <w:left w:val="single" w:sz="4" w:space="0" w:color="000000"/>
            </w:tcBorders>
            <w:shd w:val="clear" w:color="auto" w:fill="D9D9D9" w:themeFill="background1" w:themeFillShade="D9"/>
          </w:tcPr>
          <w:p w14:paraId="15E26012" w14:textId="77777777" w:rsidR="000D61E6" w:rsidRPr="000D61E6" w:rsidRDefault="000D61E6" w:rsidP="000D61E6">
            <w:pPr>
              <w:pStyle w:val="TableParagraph"/>
              <w:jc w:val="center"/>
              <w:rPr>
                <w:rFonts w:ascii="Calibri" w:hAnsi="Calibri" w:cs="Calibri"/>
                <w:b/>
                <w:color w:val="000000" w:themeColor="text1"/>
                <w:sz w:val="20"/>
                <w:szCs w:val="20"/>
              </w:rPr>
            </w:pPr>
            <w:r w:rsidRPr="000D61E6">
              <w:rPr>
                <w:rFonts w:ascii="Calibri" w:hAnsi="Calibri" w:cs="Calibri"/>
                <w:b/>
                <w:color w:val="000000" w:themeColor="text1"/>
                <w:sz w:val="20"/>
                <w:szCs w:val="20"/>
              </w:rPr>
              <w:t>,815</w:t>
            </w:r>
          </w:p>
        </w:tc>
      </w:tr>
      <w:tr w:rsidR="000D61E6" w:rsidRPr="000D61E6" w14:paraId="33803BE9" w14:textId="77777777" w:rsidTr="00425976">
        <w:trPr>
          <w:trHeight w:val="244"/>
        </w:trPr>
        <w:tc>
          <w:tcPr>
            <w:tcW w:w="866" w:type="dxa"/>
            <w:tcBorders>
              <w:right w:val="single" w:sz="4" w:space="0" w:color="000000"/>
            </w:tcBorders>
          </w:tcPr>
          <w:p w14:paraId="29277076" w14:textId="77777777" w:rsidR="000D61E6" w:rsidRPr="000D61E6" w:rsidRDefault="000D61E6" w:rsidP="00120521">
            <w:pPr>
              <w:pStyle w:val="TableParagraph"/>
              <w:rPr>
                <w:rFonts w:ascii="Calibri" w:hAnsi="Calibri" w:cs="Calibri"/>
                <w:color w:val="000000" w:themeColor="text1"/>
                <w:sz w:val="20"/>
                <w:szCs w:val="20"/>
              </w:rPr>
            </w:pPr>
            <w:r w:rsidRPr="000D61E6">
              <w:rPr>
                <w:rFonts w:ascii="Calibri" w:hAnsi="Calibri" w:cs="Calibri"/>
                <w:color w:val="000000" w:themeColor="text1"/>
                <w:sz w:val="20"/>
                <w:szCs w:val="20"/>
              </w:rPr>
              <w:t>CON5</w:t>
            </w:r>
          </w:p>
        </w:tc>
        <w:tc>
          <w:tcPr>
            <w:tcW w:w="991" w:type="dxa"/>
            <w:tcBorders>
              <w:left w:val="single" w:sz="4" w:space="0" w:color="000000"/>
              <w:right w:val="single" w:sz="4" w:space="0" w:color="000000"/>
            </w:tcBorders>
            <w:shd w:val="clear" w:color="auto" w:fill="D9D9D9" w:themeFill="background1" w:themeFillShade="D9"/>
          </w:tcPr>
          <w:p w14:paraId="691230B0" w14:textId="77777777" w:rsidR="000D61E6" w:rsidRPr="000D61E6" w:rsidRDefault="000D61E6" w:rsidP="000D61E6">
            <w:pPr>
              <w:pStyle w:val="TableParagraph"/>
              <w:jc w:val="center"/>
              <w:rPr>
                <w:rFonts w:ascii="Calibri" w:hAnsi="Calibri" w:cs="Calibri"/>
                <w:b/>
                <w:color w:val="000000" w:themeColor="text1"/>
                <w:sz w:val="20"/>
                <w:szCs w:val="20"/>
              </w:rPr>
            </w:pPr>
            <w:r w:rsidRPr="000D61E6">
              <w:rPr>
                <w:rFonts w:ascii="Calibri" w:hAnsi="Calibri" w:cs="Calibri"/>
                <w:b/>
                <w:color w:val="000000" w:themeColor="text1"/>
                <w:sz w:val="20"/>
                <w:szCs w:val="20"/>
              </w:rPr>
              <w:t>-,580</w:t>
            </w:r>
          </w:p>
        </w:tc>
        <w:tc>
          <w:tcPr>
            <w:tcW w:w="722" w:type="dxa"/>
            <w:tcBorders>
              <w:left w:val="single" w:sz="4" w:space="0" w:color="000000"/>
              <w:right w:val="single" w:sz="4" w:space="0" w:color="000000"/>
            </w:tcBorders>
            <w:shd w:val="clear" w:color="auto" w:fill="D9D9D9" w:themeFill="background1" w:themeFillShade="D9"/>
          </w:tcPr>
          <w:p w14:paraId="79E2B743" w14:textId="77777777" w:rsidR="000D61E6" w:rsidRPr="000D61E6" w:rsidRDefault="000D61E6" w:rsidP="000D61E6">
            <w:pPr>
              <w:pStyle w:val="TableParagraph"/>
              <w:jc w:val="center"/>
              <w:rPr>
                <w:rFonts w:ascii="Calibri" w:hAnsi="Calibri" w:cs="Calibri"/>
                <w:b/>
                <w:color w:val="000000" w:themeColor="text1"/>
                <w:sz w:val="20"/>
                <w:szCs w:val="20"/>
              </w:rPr>
            </w:pPr>
            <w:r w:rsidRPr="000D61E6">
              <w:rPr>
                <w:rFonts w:ascii="Calibri" w:hAnsi="Calibri" w:cs="Calibri"/>
                <w:b/>
                <w:color w:val="000000" w:themeColor="text1"/>
                <w:sz w:val="20"/>
                <w:szCs w:val="20"/>
              </w:rPr>
              <w:t>,124</w:t>
            </w:r>
          </w:p>
        </w:tc>
        <w:tc>
          <w:tcPr>
            <w:tcW w:w="1275" w:type="dxa"/>
            <w:tcBorders>
              <w:left w:val="single" w:sz="4" w:space="0" w:color="000000"/>
              <w:right w:val="single" w:sz="4" w:space="0" w:color="000000"/>
            </w:tcBorders>
            <w:shd w:val="clear" w:color="auto" w:fill="D9D9D9" w:themeFill="background1" w:themeFillShade="D9"/>
          </w:tcPr>
          <w:p w14:paraId="099D71B1" w14:textId="77777777" w:rsidR="000D61E6" w:rsidRPr="000D61E6" w:rsidRDefault="000D61E6" w:rsidP="000D61E6">
            <w:pPr>
              <w:pStyle w:val="TableParagraph"/>
              <w:jc w:val="center"/>
              <w:rPr>
                <w:rFonts w:ascii="Calibri" w:hAnsi="Calibri" w:cs="Calibri"/>
                <w:b/>
                <w:color w:val="000000" w:themeColor="text1"/>
                <w:sz w:val="20"/>
                <w:szCs w:val="20"/>
              </w:rPr>
            </w:pPr>
            <w:r w:rsidRPr="000D61E6">
              <w:rPr>
                <w:rFonts w:ascii="Calibri" w:hAnsi="Calibri" w:cs="Calibri"/>
                <w:b/>
                <w:color w:val="000000" w:themeColor="text1"/>
                <w:sz w:val="20"/>
                <w:szCs w:val="20"/>
              </w:rPr>
              <w:t>,580</w:t>
            </w:r>
          </w:p>
        </w:tc>
        <w:tc>
          <w:tcPr>
            <w:tcW w:w="543" w:type="dxa"/>
            <w:tcBorders>
              <w:left w:val="single" w:sz="4" w:space="0" w:color="000000"/>
              <w:right w:val="single" w:sz="4" w:space="0" w:color="000000"/>
            </w:tcBorders>
          </w:tcPr>
          <w:p w14:paraId="781F3996"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,111</w:t>
            </w:r>
          </w:p>
        </w:tc>
        <w:tc>
          <w:tcPr>
            <w:tcW w:w="569" w:type="dxa"/>
            <w:tcBorders>
              <w:left w:val="single" w:sz="4" w:space="0" w:color="000000"/>
              <w:right w:val="single" w:sz="4" w:space="0" w:color="000000"/>
            </w:tcBorders>
          </w:tcPr>
          <w:p w14:paraId="60F128B9"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-,061</w:t>
            </w:r>
          </w:p>
        </w:tc>
        <w:tc>
          <w:tcPr>
            <w:tcW w:w="566" w:type="dxa"/>
            <w:tcBorders>
              <w:left w:val="single" w:sz="4" w:space="0" w:color="000000"/>
              <w:right w:val="single" w:sz="4" w:space="0" w:color="000000"/>
            </w:tcBorders>
          </w:tcPr>
          <w:p w14:paraId="1EB43D84"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,156</w:t>
            </w:r>
          </w:p>
        </w:tc>
        <w:tc>
          <w:tcPr>
            <w:tcW w:w="579" w:type="dxa"/>
            <w:tcBorders>
              <w:left w:val="single" w:sz="4" w:space="0" w:color="000000"/>
              <w:right w:val="single" w:sz="4" w:space="0" w:color="000000"/>
            </w:tcBorders>
          </w:tcPr>
          <w:p w14:paraId="03A8B18C"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-,015</w:t>
            </w:r>
          </w:p>
        </w:tc>
        <w:tc>
          <w:tcPr>
            <w:tcW w:w="568" w:type="dxa"/>
            <w:tcBorders>
              <w:left w:val="single" w:sz="4" w:space="0" w:color="000000"/>
              <w:right w:val="single" w:sz="4" w:space="0" w:color="000000"/>
            </w:tcBorders>
            <w:shd w:val="clear" w:color="auto" w:fill="D9D9D9" w:themeFill="background1" w:themeFillShade="D9"/>
          </w:tcPr>
          <w:p w14:paraId="79AFEAFF" w14:textId="77777777" w:rsidR="000D61E6" w:rsidRPr="000D61E6" w:rsidRDefault="000D61E6" w:rsidP="000D61E6">
            <w:pPr>
              <w:pStyle w:val="TableParagraph"/>
              <w:jc w:val="center"/>
              <w:rPr>
                <w:rFonts w:ascii="Calibri" w:hAnsi="Calibri" w:cs="Calibri"/>
                <w:b/>
                <w:color w:val="000000" w:themeColor="text1"/>
                <w:sz w:val="20"/>
                <w:szCs w:val="20"/>
              </w:rPr>
            </w:pPr>
            <w:r w:rsidRPr="000D61E6">
              <w:rPr>
                <w:rFonts w:ascii="Calibri" w:hAnsi="Calibri" w:cs="Calibri"/>
                <w:b/>
                <w:color w:val="000000" w:themeColor="text1"/>
                <w:sz w:val="20"/>
                <w:szCs w:val="20"/>
              </w:rPr>
              <w:t>,658</w:t>
            </w:r>
          </w:p>
        </w:tc>
        <w:tc>
          <w:tcPr>
            <w:tcW w:w="563" w:type="dxa"/>
            <w:tcBorders>
              <w:left w:val="single" w:sz="4" w:space="0" w:color="000000"/>
              <w:right w:val="single" w:sz="4" w:space="0" w:color="000000"/>
            </w:tcBorders>
          </w:tcPr>
          <w:p w14:paraId="6CD7401B"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,256</w:t>
            </w:r>
          </w:p>
        </w:tc>
        <w:tc>
          <w:tcPr>
            <w:tcW w:w="576" w:type="dxa"/>
            <w:tcBorders>
              <w:left w:val="single" w:sz="4" w:space="0" w:color="000000"/>
              <w:right w:val="single" w:sz="4" w:space="0" w:color="000000"/>
            </w:tcBorders>
          </w:tcPr>
          <w:p w14:paraId="18C3353C"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,048</w:t>
            </w:r>
          </w:p>
        </w:tc>
        <w:tc>
          <w:tcPr>
            <w:tcW w:w="574" w:type="dxa"/>
            <w:tcBorders>
              <w:left w:val="single" w:sz="4" w:space="0" w:color="000000"/>
              <w:right w:val="single" w:sz="4" w:space="0" w:color="000000"/>
            </w:tcBorders>
          </w:tcPr>
          <w:p w14:paraId="13DE0828"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,004</w:t>
            </w:r>
          </w:p>
        </w:tc>
        <w:tc>
          <w:tcPr>
            <w:tcW w:w="683" w:type="dxa"/>
            <w:tcBorders>
              <w:left w:val="single" w:sz="4" w:space="0" w:color="000000"/>
            </w:tcBorders>
          </w:tcPr>
          <w:p w14:paraId="47EB9357"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,196</w:t>
            </w:r>
          </w:p>
        </w:tc>
      </w:tr>
      <w:tr w:rsidR="000D61E6" w:rsidRPr="000D61E6" w14:paraId="338B5A66" w14:textId="77777777" w:rsidTr="00425976">
        <w:trPr>
          <w:trHeight w:val="236"/>
        </w:trPr>
        <w:tc>
          <w:tcPr>
            <w:tcW w:w="866" w:type="dxa"/>
            <w:tcBorders>
              <w:right w:val="single" w:sz="4" w:space="0" w:color="000000"/>
            </w:tcBorders>
          </w:tcPr>
          <w:p w14:paraId="5987222D" w14:textId="77777777" w:rsidR="000D61E6" w:rsidRPr="000D61E6" w:rsidRDefault="000D61E6" w:rsidP="00120521">
            <w:pPr>
              <w:pStyle w:val="TableParagraph"/>
              <w:rPr>
                <w:rFonts w:ascii="Calibri" w:hAnsi="Calibri" w:cs="Calibri"/>
                <w:color w:val="000000" w:themeColor="text1"/>
                <w:sz w:val="20"/>
                <w:szCs w:val="20"/>
              </w:rPr>
            </w:pPr>
            <w:r w:rsidRPr="000D61E6">
              <w:rPr>
                <w:rFonts w:ascii="Calibri" w:hAnsi="Calibri" w:cs="Calibri"/>
                <w:color w:val="000000" w:themeColor="text1"/>
                <w:sz w:val="20"/>
                <w:szCs w:val="20"/>
              </w:rPr>
              <w:t>CON6</w:t>
            </w:r>
          </w:p>
        </w:tc>
        <w:tc>
          <w:tcPr>
            <w:tcW w:w="991" w:type="dxa"/>
            <w:tcBorders>
              <w:left w:val="single" w:sz="4" w:space="0" w:color="000000"/>
              <w:right w:val="single" w:sz="4" w:space="0" w:color="000000"/>
            </w:tcBorders>
            <w:shd w:val="clear" w:color="auto" w:fill="D9D9D9" w:themeFill="background1" w:themeFillShade="D9"/>
          </w:tcPr>
          <w:p w14:paraId="3036EB98" w14:textId="77777777" w:rsidR="000D61E6" w:rsidRPr="000D61E6" w:rsidRDefault="000D61E6" w:rsidP="000D61E6">
            <w:pPr>
              <w:pStyle w:val="TableParagraph"/>
              <w:jc w:val="center"/>
              <w:rPr>
                <w:rFonts w:ascii="Calibri" w:hAnsi="Calibri" w:cs="Calibri"/>
                <w:b/>
                <w:color w:val="000000" w:themeColor="text1"/>
                <w:sz w:val="20"/>
                <w:szCs w:val="20"/>
              </w:rPr>
            </w:pPr>
            <w:r w:rsidRPr="000D61E6">
              <w:rPr>
                <w:rFonts w:ascii="Calibri" w:hAnsi="Calibri" w:cs="Calibri"/>
                <w:b/>
                <w:color w:val="000000" w:themeColor="text1"/>
                <w:sz w:val="20"/>
                <w:szCs w:val="20"/>
              </w:rPr>
              <w:t>,019</w:t>
            </w:r>
          </w:p>
        </w:tc>
        <w:tc>
          <w:tcPr>
            <w:tcW w:w="722" w:type="dxa"/>
            <w:tcBorders>
              <w:left w:val="single" w:sz="4" w:space="0" w:color="000000"/>
              <w:right w:val="single" w:sz="4" w:space="0" w:color="000000"/>
            </w:tcBorders>
            <w:shd w:val="clear" w:color="auto" w:fill="D9D9D9" w:themeFill="background1" w:themeFillShade="D9"/>
          </w:tcPr>
          <w:p w14:paraId="45F8F87D" w14:textId="77777777" w:rsidR="000D61E6" w:rsidRPr="000D61E6" w:rsidRDefault="000D61E6" w:rsidP="000D61E6">
            <w:pPr>
              <w:pStyle w:val="TableParagraph"/>
              <w:jc w:val="center"/>
              <w:rPr>
                <w:rFonts w:ascii="Calibri" w:hAnsi="Calibri" w:cs="Calibri"/>
                <w:b/>
                <w:color w:val="000000" w:themeColor="text1"/>
                <w:sz w:val="20"/>
                <w:szCs w:val="20"/>
              </w:rPr>
            </w:pPr>
            <w:r w:rsidRPr="000D61E6">
              <w:rPr>
                <w:rFonts w:ascii="Calibri" w:hAnsi="Calibri" w:cs="Calibri"/>
                <w:b/>
                <w:color w:val="000000" w:themeColor="text1"/>
                <w:sz w:val="20"/>
                <w:szCs w:val="20"/>
              </w:rPr>
              <w:t>-,900</w:t>
            </w:r>
          </w:p>
        </w:tc>
        <w:tc>
          <w:tcPr>
            <w:tcW w:w="1275" w:type="dxa"/>
            <w:tcBorders>
              <w:left w:val="single" w:sz="4" w:space="0" w:color="000000"/>
              <w:right w:val="single" w:sz="4" w:space="0" w:color="000000"/>
            </w:tcBorders>
            <w:shd w:val="clear" w:color="auto" w:fill="D9D9D9" w:themeFill="background1" w:themeFillShade="D9"/>
          </w:tcPr>
          <w:p w14:paraId="7B61BE2E" w14:textId="77777777" w:rsidR="000D61E6" w:rsidRPr="000D61E6" w:rsidRDefault="000D61E6" w:rsidP="000D61E6">
            <w:pPr>
              <w:pStyle w:val="TableParagraph"/>
              <w:jc w:val="center"/>
              <w:rPr>
                <w:rFonts w:ascii="Calibri" w:hAnsi="Calibri" w:cs="Calibri"/>
                <w:b/>
                <w:color w:val="000000" w:themeColor="text1"/>
                <w:sz w:val="20"/>
                <w:szCs w:val="20"/>
              </w:rPr>
            </w:pPr>
            <w:r w:rsidRPr="000D61E6">
              <w:rPr>
                <w:rFonts w:ascii="Calibri" w:hAnsi="Calibri" w:cs="Calibri"/>
                <w:b/>
                <w:color w:val="000000" w:themeColor="text1"/>
                <w:sz w:val="20"/>
                <w:szCs w:val="20"/>
              </w:rPr>
              <w:t>,661</w:t>
            </w:r>
          </w:p>
        </w:tc>
        <w:tc>
          <w:tcPr>
            <w:tcW w:w="543" w:type="dxa"/>
            <w:tcBorders>
              <w:left w:val="single" w:sz="4" w:space="0" w:color="000000"/>
              <w:right w:val="single" w:sz="4" w:space="0" w:color="000000"/>
            </w:tcBorders>
          </w:tcPr>
          <w:p w14:paraId="6FC9E4B1"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,052</w:t>
            </w:r>
          </w:p>
        </w:tc>
        <w:tc>
          <w:tcPr>
            <w:tcW w:w="569" w:type="dxa"/>
            <w:tcBorders>
              <w:left w:val="single" w:sz="4" w:space="0" w:color="000000"/>
              <w:right w:val="single" w:sz="4" w:space="0" w:color="000000"/>
            </w:tcBorders>
          </w:tcPr>
          <w:p w14:paraId="2F574F6A"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-,162</w:t>
            </w:r>
          </w:p>
        </w:tc>
        <w:tc>
          <w:tcPr>
            <w:tcW w:w="566" w:type="dxa"/>
            <w:tcBorders>
              <w:left w:val="single" w:sz="4" w:space="0" w:color="000000"/>
              <w:right w:val="single" w:sz="4" w:space="0" w:color="000000"/>
            </w:tcBorders>
          </w:tcPr>
          <w:p w14:paraId="438E6BC0"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,056</w:t>
            </w:r>
          </w:p>
        </w:tc>
        <w:tc>
          <w:tcPr>
            <w:tcW w:w="579" w:type="dxa"/>
            <w:tcBorders>
              <w:left w:val="single" w:sz="4" w:space="0" w:color="000000"/>
              <w:right w:val="single" w:sz="4" w:space="0" w:color="000000"/>
            </w:tcBorders>
          </w:tcPr>
          <w:p w14:paraId="49C88136"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-,125</w:t>
            </w:r>
          </w:p>
        </w:tc>
        <w:tc>
          <w:tcPr>
            <w:tcW w:w="568" w:type="dxa"/>
            <w:tcBorders>
              <w:left w:val="single" w:sz="4" w:space="0" w:color="000000"/>
              <w:right w:val="single" w:sz="4" w:space="0" w:color="000000"/>
            </w:tcBorders>
          </w:tcPr>
          <w:p w14:paraId="2C11D401"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,097</w:t>
            </w:r>
          </w:p>
        </w:tc>
        <w:tc>
          <w:tcPr>
            <w:tcW w:w="563" w:type="dxa"/>
            <w:tcBorders>
              <w:left w:val="single" w:sz="4" w:space="0" w:color="000000"/>
              <w:right w:val="single" w:sz="4" w:space="0" w:color="000000"/>
            </w:tcBorders>
          </w:tcPr>
          <w:p w14:paraId="42FEE69B"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-,046</w:t>
            </w:r>
          </w:p>
        </w:tc>
        <w:tc>
          <w:tcPr>
            <w:tcW w:w="576" w:type="dxa"/>
            <w:tcBorders>
              <w:left w:val="single" w:sz="4" w:space="0" w:color="000000"/>
              <w:right w:val="single" w:sz="4" w:space="0" w:color="000000"/>
            </w:tcBorders>
          </w:tcPr>
          <w:p w14:paraId="47E1A3A5"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-,094</w:t>
            </w:r>
          </w:p>
        </w:tc>
        <w:tc>
          <w:tcPr>
            <w:tcW w:w="574" w:type="dxa"/>
            <w:tcBorders>
              <w:left w:val="single" w:sz="4" w:space="0" w:color="000000"/>
              <w:right w:val="single" w:sz="4" w:space="0" w:color="000000"/>
            </w:tcBorders>
          </w:tcPr>
          <w:p w14:paraId="364FDAE4"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-,048</w:t>
            </w:r>
          </w:p>
        </w:tc>
        <w:tc>
          <w:tcPr>
            <w:tcW w:w="683" w:type="dxa"/>
            <w:tcBorders>
              <w:left w:val="single" w:sz="4" w:space="0" w:color="000000"/>
            </w:tcBorders>
            <w:shd w:val="clear" w:color="auto" w:fill="D9D9D9" w:themeFill="background1" w:themeFillShade="D9"/>
          </w:tcPr>
          <w:p w14:paraId="308D3086" w14:textId="77777777" w:rsidR="000D61E6" w:rsidRPr="000D61E6" w:rsidRDefault="000D61E6" w:rsidP="000D61E6">
            <w:pPr>
              <w:pStyle w:val="TableParagraph"/>
              <w:jc w:val="center"/>
              <w:rPr>
                <w:rFonts w:ascii="Calibri" w:hAnsi="Calibri" w:cs="Calibri"/>
                <w:b/>
                <w:color w:val="000000" w:themeColor="text1"/>
                <w:sz w:val="20"/>
                <w:szCs w:val="20"/>
              </w:rPr>
            </w:pPr>
            <w:r w:rsidRPr="000D61E6">
              <w:rPr>
                <w:rFonts w:ascii="Calibri" w:hAnsi="Calibri" w:cs="Calibri"/>
                <w:b/>
                <w:color w:val="000000" w:themeColor="text1"/>
                <w:sz w:val="20"/>
                <w:szCs w:val="20"/>
              </w:rPr>
              <w:t>,769</w:t>
            </w:r>
          </w:p>
        </w:tc>
      </w:tr>
      <w:tr w:rsidR="000D61E6" w:rsidRPr="000D61E6" w14:paraId="71A8B828" w14:textId="77777777" w:rsidTr="00425976">
        <w:trPr>
          <w:trHeight w:val="250"/>
        </w:trPr>
        <w:tc>
          <w:tcPr>
            <w:tcW w:w="866" w:type="dxa"/>
            <w:tcBorders>
              <w:right w:val="single" w:sz="4" w:space="0" w:color="000000"/>
            </w:tcBorders>
          </w:tcPr>
          <w:p w14:paraId="0417CD1B" w14:textId="77777777" w:rsidR="000D61E6" w:rsidRPr="000D61E6" w:rsidRDefault="000D61E6" w:rsidP="00120521">
            <w:pPr>
              <w:pStyle w:val="TableParagraph"/>
              <w:rPr>
                <w:rFonts w:ascii="Calibri" w:hAnsi="Calibri" w:cs="Calibri"/>
                <w:color w:val="000000" w:themeColor="text1"/>
                <w:sz w:val="20"/>
                <w:szCs w:val="20"/>
              </w:rPr>
            </w:pPr>
            <w:r w:rsidRPr="000D61E6">
              <w:rPr>
                <w:rFonts w:ascii="Calibri" w:hAnsi="Calibri" w:cs="Calibri"/>
                <w:color w:val="000000" w:themeColor="text1"/>
                <w:sz w:val="20"/>
                <w:szCs w:val="20"/>
              </w:rPr>
              <w:t>CON8</w:t>
            </w:r>
          </w:p>
        </w:tc>
        <w:tc>
          <w:tcPr>
            <w:tcW w:w="991" w:type="dxa"/>
            <w:tcBorders>
              <w:left w:val="single" w:sz="4" w:space="0" w:color="000000"/>
              <w:right w:val="single" w:sz="4" w:space="0" w:color="000000"/>
            </w:tcBorders>
            <w:shd w:val="clear" w:color="auto" w:fill="D9D9D9" w:themeFill="background1" w:themeFillShade="D9"/>
          </w:tcPr>
          <w:p w14:paraId="20243451" w14:textId="77777777" w:rsidR="000D61E6" w:rsidRPr="000D61E6" w:rsidRDefault="000D61E6" w:rsidP="000D61E6">
            <w:pPr>
              <w:pStyle w:val="TableParagraph"/>
              <w:jc w:val="center"/>
              <w:rPr>
                <w:rFonts w:ascii="Calibri" w:hAnsi="Calibri" w:cs="Calibri"/>
                <w:b/>
                <w:color w:val="000000" w:themeColor="text1"/>
                <w:sz w:val="20"/>
                <w:szCs w:val="20"/>
              </w:rPr>
            </w:pPr>
            <w:r w:rsidRPr="000D61E6">
              <w:rPr>
                <w:rFonts w:ascii="Calibri" w:hAnsi="Calibri" w:cs="Calibri"/>
                <w:b/>
                <w:color w:val="000000" w:themeColor="text1"/>
                <w:sz w:val="20"/>
                <w:szCs w:val="20"/>
              </w:rPr>
              <w:t>-,179</w:t>
            </w:r>
          </w:p>
        </w:tc>
        <w:tc>
          <w:tcPr>
            <w:tcW w:w="722" w:type="dxa"/>
            <w:tcBorders>
              <w:left w:val="single" w:sz="4" w:space="0" w:color="000000"/>
              <w:right w:val="single" w:sz="4" w:space="0" w:color="000000"/>
            </w:tcBorders>
            <w:shd w:val="clear" w:color="auto" w:fill="D9D9D9" w:themeFill="background1" w:themeFillShade="D9"/>
          </w:tcPr>
          <w:p w14:paraId="27F7C10C" w14:textId="77777777" w:rsidR="000D61E6" w:rsidRPr="000D61E6" w:rsidRDefault="000D61E6" w:rsidP="000D61E6">
            <w:pPr>
              <w:pStyle w:val="TableParagraph"/>
              <w:jc w:val="center"/>
              <w:rPr>
                <w:rFonts w:ascii="Calibri" w:hAnsi="Calibri" w:cs="Calibri"/>
                <w:b/>
                <w:color w:val="000000" w:themeColor="text1"/>
                <w:sz w:val="20"/>
                <w:szCs w:val="20"/>
              </w:rPr>
            </w:pPr>
            <w:r w:rsidRPr="000D61E6">
              <w:rPr>
                <w:rFonts w:ascii="Calibri" w:hAnsi="Calibri" w:cs="Calibri"/>
                <w:b/>
                <w:color w:val="000000" w:themeColor="text1"/>
                <w:w w:val="95"/>
                <w:sz w:val="20"/>
                <w:szCs w:val="20"/>
              </w:rPr>
              <w:t>-1,100</w:t>
            </w:r>
          </w:p>
        </w:tc>
        <w:tc>
          <w:tcPr>
            <w:tcW w:w="1275" w:type="dxa"/>
            <w:tcBorders>
              <w:left w:val="single" w:sz="4" w:space="0" w:color="000000"/>
              <w:right w:val="single" w:sz="4" w:space="0" w:color="000000"/>
            </w:tcBorders>
            <w:shd w:val="clear" w:color="auto" w:fill="D9D9D9" w:themeFill="background1" w:themeFillShade="D9"/>
          </w:tcPr>
          <w:p w14:paraId="66B5B6FC" w14:textId="77777777" w:rsidR="000D61E6" w:rsidRPr="000D61E6" w:rsidRDefault="000D61E6" w:rsidP="000D61E6">
            <w:pPr>
              <w:pStyle w:val="TableParagraph"/>
              <w:jc w:val="center"/>
              <w:rPr>
                <w:rFonts w:ascii="Calibri" w:hAnsi="Calibri" w:cs="Calibri"/>
                <w:b/>
                <w:color w:val="000000" w:themeColor="text1"/>
                <w:sz w:val="20"/>
                <w:szCs w:val="20"/>
              </w:rPr>
            </w:pPr>
            <w:r w:rsidRPr="000D61E6">
              <w:rPr>
                <w:rFonts w:ascii="Calibri" w:hAnsi="Calibri" w:cs="Calibri"/>
                <w:b/>
                <w:color w:val="000000" w:themeColor="text1"/>
                <w:sz w:val="20"/>
                <w:szCs w:val="20"/>
              </w:rPr>
              <w:t>,503</w:t>
            </w:r>
          </w:p>
        </w:tc>
        <w:tc>
          <w:tcPr>
            <w:tcW w:w="543" w:type="dxa"/>
            <w:tcBorders>
              <w:left w:val="single" w:sz="4" w:space="0" w:color="000000"/>
              <w:right w:val="single" w:sz="4" w:space="0" w:color="000000"/>
            </w:tcBorders>
          </w:tcPr>
          <w:p w14:paraId="6439C247"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-,039</w:t>
            </w:r>
          </w:p>
        </w:tc>
        <w:tc>
          <w:tcPr>
            <w:tcW w:w="569" w:type="dxa"/>
            <w:tcBorders>
              <w:left w:val="single" w:sz="4" w:space="0" w:color="000000"/>
              <w:right w:val="single" w:sz="4" w:space="0" w:color="000000"/>
            </w:tcBorders>
          </w:tcPr>
          <w:p w14:paraId="16DF0ABE"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-,020</w:t>
            </w:r>
          </w:p>
        </w:tc>
        <w:tc>
          <w:tcPr>
            <w:tcW w:w="566" w:type="dxa"/>
            <w:tcBorders>
              <w:left w:val="single" w:sz="4" w:space="0" w:color="000000"/>
              <w:right w:val="single" w:sz="4" w:space="0" w:color="000000"/>
            </w:tcBorders>
          </w:tcPr>
          <w:p w14:paraId="05ABD28D"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-,194</w:t>
            </w:r>
          </w:p>
        </w:tc>
        <w:tc>
          <w:tcPr>
            <w:tcW w:w="579" w:type="dxa"/>
            <w:tcBorders>
              <w:left w:val="single" w:sz="4" w:space="0" w:color="000000"/>
              <w:right w:val="single" w:sz="4" w:space="0" w:color="000000"/>
            </w:tcBorders>
          </w:tcPr>
          <w:p w14:paraId="2BB90F31"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-,052</w:t>
            </w:r>
          </w:p>
        </w:tc>
        <w:tc>
          <w:tcPr>
            <w:tcW w:w="568" w:type="dxa"/>
            <w:tcBorders>
              <w:left w:val="single" w:sz="4" w:space="0" w:color="000000"/>
              <w:right w:val="single" w:sz="4" w:space="0" w:color="000000"/>
            </w:tcBorders>
          </w:tcPr>
          <w:p w14:paraId="75888577"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,432</w:t>
            </w:r>
          </w:p>
        </w:tc>
        <w:tc>
          <w:tcPr>
            <w:tcW w:w="563" w:type="dxa"/>
            <w:tcBorders>
              <w:left w:val="single" w:sz="4" w:space="0" w:color="000000"/>
              <w:right w:val="single" w:sz="4" w:space="0" w:color="000000"/>
            </w:tcBorders>
          </w:tcPr>
          <w:p w14:paraId="11752F0D"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,006</w:t>
            </w:r>
          </w:p>
        </w:tc>
        <w:tc>
          <w:tcPr>
            <w:tcW w:w="576" w:type="dxa"/>
            <w:tcBorders>
              <w:left w:val="single" w:sz="4" w:space="0" w:color="000000"/>
              <w:right w:val="single" w:sz="4" w:space="0" w:color="000000"/>
            </w:tcBorders>
          </w:tcPr>
          <w:p w14:paraId="579AD346"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-,047</w:t>
            </w:r>
          </w:p>
        </w:tc>
        <w:tc>
          <w:tcPr>
            <w:tcW w:w="574" w:type="dxa"/>
            <w:tcBorders>
              <w:left w:val="single" w:sz="4" w:space="0" w:color="000000"/>
              <w:right w:val="single" w:sz="4" w:space="0" w:color="000000"/>
            </w:tcBorders>
          </w:tcPr>
          <w:p w14:paraId="69A7FE31"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,033</w:t>
            </w:r>
          </w:p>
        </w:tc>
        <w:tc>
          <w:tcPr>
            <w:tcW w:w="683" w:type="dxa"/>
            <w:tcBorders>
              <w:left w:val="single" w:sz="4" w:space="0" w:color="000000"/>
            </w:tcBorders>
            <w:shd w:val="clear" w:color="auto" w:fill="D9D9D9" w:themeFill="background1" w:themeFillShade="D9"/>
          </w:tcPr>
          <w:p w14:paraId="6CCF8EDD" w14:textId="77777777" w:rsidR="000D61E6" w:rsidRPr="000D61E6" w:rsidRDefault="000D61E6" w:rsidP="000D61E6">
            <w:pPr>
              <w:pStyle w:val="TableParagraph"/>
              <w:jc w:val="center"/>
              <w:rPr>
                <w:rFonts w:ascii="Calibri" w:hAnsi="Calibri" w:cs="Calibri"/>
                <w:b/>
                <w:color w:val="000000" w:themeColor="text1"/>
                <w:sz w:val="20"/>
                <w:szCs w:val="20"/>
              </w:rPr>
            </w:pPr>
            <w:r w:rsidRPr="000D61E6">
              <w:rPr>
                <w:rFonts w:ascii="Calibri" w:hAnsi="Calibri" w:cs="Calibri"/>
                <w:b/>
                <w:color w:val="000000" w:themeColor="text1"/>
                <w:sz w:val="20"/>
                <w:szCs w:val="20"/>
              </w:rPr>
              <w:t>,521</w:t>
            </w:r>
          </w:p>
        </w:tc>
      </w:tr>
      <w:tr w:rsidR="000D61E6" w:rsidRPr="000D61E6" w14:paraId="046461CA" w14:textId="77777777" w:rsidTr="00425976">
        <w:trPr>
          <w:trHeight w:val="237"/>
        </w:trPr>
        <w:tc>
          <w:tcPr>
            <w:tcW w:w="866" w:type="dxa"/>
            <w:tcBorders>
              <w:right w:val="single" w:sz="4" w:space="0" w:color="000000"/>
            </w:tcBorders>
          </w:tcPr>
          <w:p w14:paraId="70ADCABE" w14:textId="77777777" w:rsidR="000D61E6" w:rsidRPr="000D61E6" w:rsidRDefault="000D61E6" w:rsidP="00120521">
            <w:pPr>
              <w:pStyle w:val="TableParagraph"/>
              <w:rPr>
                <w:rFonts w:ascii="Calibri" w:hAnsi="Calibri" w:cs="Calibri"/>
                <w:color w:val="000000" w:themeColor="text1"/>
                <w:sz w:val="20"/>
                <w:szCs w:val="20"/>
              </w:rPr>
            </w:pPr>
            <w:r w:rsidRPr="000D61E6">
              <w:rPr>
                <w:rFonts w:ascii="Calibri" w:hAnsi="Calibri" w:cs="Calibri"/>
                <w:color w:val="000000" w:themeColor="text1"/>
                <w:sz w:val="20"/>
                <w:szCs w:val="20"/>
              </w:rPr>
              <w:t>EX1</w:t>
            </w:r>
          </w:p>
        </w:tc>
        <w:tc>
          <w:tcPr>
            <w:tcW w:w="991" w:type="dxa"/>
            <w:tcBorders>
              <w:left w:val="single" w:sz="4" w:space="0" w:color="000000"/>
              <w:right w:val="single" w:sz="4" w:space="0" w:color="000000"/>
            </w:tcBorders>
            <w:shd w:val="clear" w:color="auto" w:fill="D9D9D9" w:themeFill="background1" w:themeFillShade="D9"/>
          </w:tcPr>
          <w:p w14:paraId="5647D0BC" w14:textId="77777777" w:rsidR="000D61E6" w:rsidRPr="000D61E6" w:rsidRDefault="000D61E6" w:rsidP="000D61E6">
            <w:pPr>
              <w:pStyle w:val="TableParagraph"/>
              <w:jc w:val="center"/>
              <w:rPr>
                <w:rFonts w:ascii="Calibri" w:hAnsi="Calibri" w:cs="Calibri"/>
                <w:b/>
                <w:color w:val="000000" w:themeColor="text1"/>
                <w:sz w:val="20"/>
                <w:szCs w:val="20"/>
              </w:rPr>
            </w:pPr>
            <w:r w:rsidRPr="000D61E6">
              <w:rPr>
                <w:rFonts w:ascii="Calibri" w:hAnsi="Calibri" w:cs="Calibri"/>
                <w:b/>
                <w:color w:val="000000" w:themeColor="text1"/>
                <w:sz w:val="20"/>
                <w:szCs w:val="20"/>
              </w:rPr>
              <w:t>-,216</w:t>
            </w:r>
          </w:p>
        </w:tc>
        <w:tc>
          <w:tcPr>
            <w:tcW w:w="722" w:type="dxa"/>
            <w:tcBorders>
              <w:left w:val="single" w:sz="4" w:space="0" w:color="000000"/>
              <w:right w:val="single" w:sz="4" w:space="0" w:color="000000"/>
            </w:tcBorders>
            <w:shd w:val="clear" w:color="auto" w:fill="D9D9D9" w:themeFill="background1" w:themeFillShade="D9"/>
          </w:tcPr>
          <w:p w14:paraId="1C1FA3ED" w14:textId="77777777" w:rsidR="000D61E6" w:rsidRPr="000D61E6" w:rsidRDefault="000D61E6" w:rsidP="000D61E6">
            <w:pPr>
              <w:pStyle w:val="TableParagraph"/>
              <w:jc w:val="center"/>
              <w:rPr>
                <w:rFonts w:ascii="Calibri" w:hAnsi="Calibri" w:cs="Calibri"/>
                <w:b/>
                <w:color w:val="000000" w:themeColor="text1"/>
                <w:sz w:val="20"/>
                <w:szCs w:val="20"/>
              </w:rPr>
            </w:pPr>
            <w:r w:rsidRPr="000D61E6">
              <w:rPr>
                <w:rFonts w:ascii="Calibri" w:hAnsi="Calibri" w:cs="Calibri"/>
                <w:b/>
                <w:color w:val="000000" w:themeColor="text1"/>
                <w:w w:val="95"/>
                <w:sz w:val="20"/>
                <w:szCs w:val="20"/>
              </w:rPr>
              <w:t>-1,054</w:t>
            </w:r>
          </w:p>
        </w:tc>
        <w:tc>
          <w:tcPr>
            <w:tcW w:w="1275" w:type="dxa"/>
            <w:tcBorders>
              <w:left w:val="single" w:sz="4" w:space="0" w:color="000000"/>
              <w:right w:val="single" w:sz="4" w:space="0" w:color="000000"/>
            </w:tcBorders>
            <w:shd w:val="clear" w:color="auto" w:fill="D9D9D9" w:themeFill="background1" w:themeFillShade="D9"/>
          </w:tcPr>
          <w:p w14:paraId="04E07698" w14:textId="77777777" w:rsidR="000D61E6" w:rsidRPr="000D61E6" w:rsidRDefault="000D61E6" w:rsidP="000D61E6">
            <w:pPr>
              <w:pStyle w:val="TableParagraph"/>
              <w:jc w:val="center"/>
              <w:rPr>
                <w:rFonts w:ascii="Calibri" w:hAnsi="Calibri" w:cs="Calibri"/>
                <w:b/>
                <w:color w:val="000000" w:themeColor="text1"/>
                <w:sz w:val="20"/>
                <w:szCs w:val="20"/>
              </w:rPr>
            </w:pPr>
            <w:r w:rsidRPr="000D61E6">
              <w:rPr>
                <w:rFonts w:ascii="Calibri" w:hAnsi="Calibri" w:cs="Calibri"/>
                <w:b/>
                <w:color w:val="000000" w:themeColor="text1"/>
                <w:sz w:val="20"/>
                <w:szCs w:val="20"/>
              </w:rPr>
              <w:t>,739</w:t>
            </w:r>
          </w:p>
        </w:tc>
        <w:tc>
          <w:tcPr>
            <w:tcW w:w="543" w:type="dxa"/>
            <w:tcBorders>
              <w:left w:val="single" w:sz="4" w:space="0" w:color="000000"/>
              <w:right w:val="single" w:sz="4" w:space="0" w:color="000000"/>
            </w:tcBorders>
            <w:shd w:val="clear" w:color="auto" w:fill="D9D9D9" w:themeFill="background1" w:themeFillShade="D9"/>
          </w:tcPr>
          <w:p w14:paraId="3232613D" w14:textId="77777777" w:rsidR="000D61E6" w:rsidRPr="000D61E6" w:rsidRDefault="000D61E6" w:rsidP="000D61E6">
            <w:pPr>
              <w:pStyle w:val="TableParagraph"/>
              <w:jc w:val="center"/>
              <w:rPr>
                <w:rFonts w:ascii="Calibri" w:hAnsi="Calibri" w:cs="Calibri"/>
                <w:b/>
                <w:color w:val="000000" w:themeColor="text1"/>
                <w:sz w:val="20"/>
                <w:szCs w:val="20"/>
              </w:rPr>
            </w:pPr>
            <w:r w:rsidRPr="000D61E6">
              <w:rPr>
                <w:rFonts w:ascii="Calibri" w:hAnsi="Calibri" w:cs="Calibri"/>
                <w:b/>
                <w:color w:val="000000" w:themeColor="text1"/>
                <w:sz w:val="20"/>
                <w:szCs w:val="20"/>
              </w:rPr>
              <w:t>,797</w:t>
            </w:r>
          </w:p>
        </w:tc>
        <w:tc>
          <w:tcPr>
            <w:tcW w:w="569" w:type="dxa"/>
            <w:tcBorders>
              <w:left w:val="single" w:sz="4" w:space="0" w:color="000000"/>
              <w:right w:val="single" w:sz="4" w:space="0" w:color="000000"/>
            </w:tcBorders>
          </w:tcPr>
          <w:p w14:paraId="51C92798"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-,043</w:t>
            </w:r>
          </w:p>
        </w:tc>
        <w:tc>
          <w:tcPr>
            <w:tcW w:w="566" w:type="dxa"/>
            <w:tcBorders>
              <w:left w:val="single" w:sz="4" w:space="0" w:color="000000"/>
              <w:right w:val="single" w:sz="4" w:space="0" w:color="000000"/>
            </w:tcBorders>
          </w:tcPr>
          <w:p w14:paraId="2D00C22B"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,192</w:t>
            </w:r>
          </w:p>
        </w:tc>
        <w:tc>
          <w:tcPr>
            <w:tcW w:w="579" w:type="dxa"/>
            <w:tcBorders>
              <w:left w:val="single" w:sz="4" w:space="0" w:color="000000"/>
              <w:right w:val="single" w:sz="4" w:space="0" w:color="000000"/>
            </w:tcBorders>
          </w:tcPr>
          <w:p w14:paraId="1125BE32"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,014</w:t>
            </w:r>
          </w:p>
        </w:tc>
        <w:tc>
          <w:tcPr>
            <w:tcW w:w="568" w:type="dxa"/>
            <w:tcBorders>
              <w:left w:val="single" w:sz="4" w:space="0" w:color="000000"/>
              <w:right w:val="single" w:sz="4" w:space="0" w:color="000000"/>
            </w:tcBorders>
          </w:tcPr>
          <w:p w14:paraId="6FFE3E15"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,125</w:t>
            </w:r>
          </w:p>
        </w:tc>
        <w:tc>
          <w:tcPr>
            <w:tcW w:w="563" w:type="dxa"/>
            <w:tcBorders>
              <w:left w:val="single" w:sz="4" w:space="0" w:color="000000"/>
              <w:right w:val="single" w:sz="4" w:space="0" w:color="000000"/>
            </w:tcBorders>
          </w:tcPr>
          <w:p w14:paraId="07A09522"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,188</w:t>
            </w:r>
          </w:p>
        </w:tc>
        <w:tc>
          <w:tcPr>
            <w:tcW w:w="576" w:type="dxa"/>
            <w:tcBorders>
              <w:left w:val="single" w:sz="4" w:space="0" w:color="000000"/>
              <w:right w:val="single" w:sz="4" w:space="0" w:color="000000"/>
            </w:tcBorders>
          </w:tcPr>
          <w:p w14:paraId="3685E33D"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,027</w:t>
            </w:r>
          </w:p>
        </w:tc>
        <w:tc>
          <w:tcPr>
            <w:tcW w:w="574" w:type="dxa"/>
            <w:tcBorders>
              <w:left w:val="single" w:sz="4" w:space="0" w:color="000000"/>
              <w:right w:val="single" w:sz="4" w:space="0" w:color="000000"/>
            </w:tcBorders>
          </w:tcPr>
          <w:p w14:paraId="496B633E"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,040</w:t>
            </w:r>
          </w:p>
        </w:tc>
        <w:tc>
          <w:tcPr>
            <w:tcW w:w="683" w:type="dxa"/>
            <w:tcBorders>
              <w:left w:val="single" w:sz="4" w:space="0" w:color="000000"/>
            </w:tcBorders>
          </w:tcPr>
          <w:p w14:paraId="37CB1153"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-,114</w:t>
            </w:r>
          </w:p>
        </w:tc>
      </w:tr>
      <w:tr w:rsidR="000D61E6" w:rsidRPr="000D61E6" w14:paraId="1EB21C07" w14:textId="77777777" w:rsidTr="00425976">
        <w:trPr>
          <w:trHeight w:val="243"/>
        </w:trPr>
        <w:tc>
          <w:tcPr>
            <w:tcW w:w="866" w:type="dxa"/>
            <w:tcBorders>
              <w:right w:val="single" w:sz="4" w:space="0" w:color="000000"/>
            </w:tcBorders>
          </w:tcPr>
          <w:p w14:paraId="1A08448C" w14:textId="77777777" w:rsidR="000D61E6" w:rsidRPr="000D61E6" w:rsidRDefault="000D61E6" w:rsidP="00120521">
            <w:pPr>
              <w:pStyle w:val="TableParagraph"/>
              <w:rPr>
                <w:rFonts w:ascii="Calibri" w:hAnsi="Calibri" w:cs="Calibri"/>
                <w:color w:val="000000" w:themeColor="text1"/>
                <w:sz w:val="20"/>
                <w:szCs w:val="20"/>
              </w:rPr>
            </w:pPr>
            <w:r w:rsidRPr="000D61E6">
              <w:rPr>
                <w:rFonts w:ascii="Calibri" w:hAnsi="Calibri" w:cs="Calibri"/>
                <w:color w:val="000000" w:themeColor="text1"/>
                <w:sz w:val="20"/>
                <w:szCs w:val="20"/>
              </w:rPr>
              <w:t>EX3</w:t>
            </w:r>
          </w:p>
        </w:tc>
        <w:tc>
          <w:tcPr>
            <w:tcW w:w="991" w:type="dxa"/>
            <w:tcBorders>
              <w:left w:val="single" w:sz="4" w:space="0" w:color="000000"/>
              <w:right w:val="single" w:sz="4" w:space="0" w:color="000000"/>
            </w:tcBorders>
            <w:shd w:val="clear" w:color="auto" w:fill="D9D9D9" w:themeFill="background1" w:themeFillShade="D9"/>
          </w:tcPr>
          <w:p w14:paraId="4A3A713F" w14:textId="77777777" w:rsidR="000D61E6" w:rsidRPr="000D61E6" w:rsidRDefault="000D61E6" w:rsidP="000D61E6">
            <w:pPr>
              <w:pStyle w:val="TableParagraph"/>
              <w:jc w:val="center"/>
              <w:rPr>
                <w:rFonts w:ascii="Calibri" w:hAnsi="Calibri" w:cs="Calibri"/>
                <w:b/>
                <w:color w:val="000000" w:themeColor="text1"/>
                <w:sz w:val="20"/>
                <w:szCs w:val="20"/>
              </w:rPr>
            </w:pPr>
            <w:r w:rsidRPr="000D61E6">
              <w:rPr>
                <w:rFonts w:ascii="Calibri" w:hAnsi="Calibri" w:cs="Calibri"/>
                <w:b/>
                <w:color w:val="000000" w:themeColor="text1"/>
                <w:sz w:val="20"/>
                <w:szCs w:val="20"/>
              </w:rPr>
              <w:t>,410</w:t>
            </w:r>
          </w:p>
        </w:tc>
        <w:tc>
          <w:tcPr>
            <w:tcW w:w="722" w:type="dxa"/>
            <w:tcBorders>
              <w:left w:val="single" w:sz="4" w:space="0" w:color="000000"/>
              <w:right w:val="single" w:sz="4" w:space="0" w:color="000000"/>
            </w:tcBorders>
            <w:shd w:val="clear" w:color="auto" w:fill="D9D9D9" w:themeFill="background1" w:themeFillShade="D9"/>
          </w:tcPr>
          <w:p w14:paraId="3F17552E" w14:textId="77777777" w:rsidR="000D61E6" w:rsidRPr="000D61E6" w:rsidRDefault="000D61E6" w:rsidP="000D61E6">
            <w:pPr>
              <w:pStyle w:val="TableParagraph"/>
              <w:jc w:val="center"/>
              <w:rPr>
                <w:rFonts w:ascii="Calibri" w:hAnsi="Calibri" w:cs="Calibri"/>
                <w:b/>
                <w:color w:val="000000" w:themeColor="text1"/>
                <w:sz w:val="20"/>
                <w:szCs w:val="20"/>
              </w:rPr>
            </w:pPr>
            <w:r w:rsidRPr="000D61E6">
              <w:rPr>
                <w:rFonts w:ascii="Calibri" w:hAnsi="Calibri" w:cs="Calibri"/>
                <w:b/>
                <w:color w:val="000000" w:themeColor="text1"/>
                <w:sz w:val="20"/>
                <w:szCs w:val="20"/>
              </w:rPr>
              <w:t>-,811</w:t>
            </w:r>
          </w:p>
        </w:tc>
        <w:tc>
          <w:tcPr>
            <w:tcW w:w="1275" w:type="dxa"/>
            <w:tcBorders>
              <w:left w:val="single" w:sz="4" w:space="0" w:color="000000"/>
              <w:right w:val="single" w:sz="4" w:space="0" w:color="000000"/>
            </w:tcBorders>
            <w:shd w:val="clear" w:color="auto" w:fill="D9D9D9" w:themeFill="background1" w:themeFillShade="D9"/>
          </w:tcPr>
          <w:p w14:paraId="7D2B90A3" w14:textId="77777777" w:rsidR="000D61E6" w:rsidRPr="000D61E6" w:rsidRDefault="000D61E6" w:rsidP="000D61E6">
            <w:pPr>
              <w:pStyle w:val="TableParagraph"/>
              <w:jc w:val="center"/>
              <w:rPr>
                <w:rFonts w:ascii="Calibri" w:hAnsi="Calibri" w:cs="Calibri"/>
                <w:b/>
                <w:color w:val="000000" w:themeColor="text1"/>
                <w:sz w:val="20"/>
                <w:szCs w:val="20"/>
              </w:rPr>
            </w:pPr>
            <w:r w:rsidRPr="000D61E6">
              <w:rPr>
                <w:rFonts w:ascii="Calibri" w:hAnsi="Calibri" w:cs="Calibri"/>
                <w:b/>
                <w:color w:val="000000" w:themeColor="text1"/>
                <w:sz w:val="20"/>
                <w:szCs w:val="20"/>
              </w:rPr>
              <w:t>,633</w:t>
            </w:r>
          </w:p>
        </w:tc>
        <w:tc>
          <w:tcPr>
            <w:tcW w:w="543" w:type="dxa"/>
            <w:tcBorders>
              <w:left w:val="single" w:sz="4" w:space="0" w:color="000000"/>
              <w:right w:val="single" w:sz="4" w:space="0" w:color="000000"/>
            </w:tcBorders>
            <w:shd w:val="clear" w:color="auto" w:fill="D9D9D9" w:themeFill="background1" w:themeFillShade="D9"/>
          </w:tcPr>
          <w:p w14:paraId="0B58AFA2" w14:textId="77777777" w:rsidR="000D61E6" w:rsidRPr="000D61E6" w:rsidRDefault="000D61E6" w:rsidP="000D61E6">
            <w:pPr>
              <w:pStyle w:val="TableParagraph"/>
              <w:jc w:val="center"/>
              <w:rPr>
                <w:rFonts w:ascii="Calibri" w:hAnsi="Calibri" w:cs="Calibri"/>
                <w:b/>
                <w:color w:val="000000" w:themeColor="text1"/>
                <w:sz w:val="20"/>
                <w:szCs w:val="20"/>
              </w:rPr>
            </w:pPr>
            <w:r w:rsidRPr="000D61E6">
              <w:rPr>
                <w:rFonts w:ascii="Calibri" w:hAnsi="Calibri" w:cs="Calibri"/>
                <w:b/>
                <w:color w:val="000000" w:themeColor="text1"/>
                <w:sz w:val="20"/>
                <w:szCs w:val="20"/>
              </w:rPr>
              <w:t>,778</w:t>
            </w:r>
          </w:p>
        </w:tc>
        <w:tc>
          <w:tcPr>
            <w:tcW w:w="569" w:type="dxa"/>
            <w:tcBorders>
              <w:left w:val="single" w:sz="4" w:space="0" w:color="000000"/>
              <w:right w:val="single" w:sz="4" w:space="0" w:color="000000"/>
            </w:tcBorders>
          </w:tcPr>
          <w:p w14:paraId="64569B69"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,041</w:t>
            </w:r>
          </w:p>
        </w:tc>
        <w:tc>
          <w:tcPr>
            <w:tcW w:w="566" w:type="dxa"/>
            <w:tcBorders>
              <w:left w:val="single" w:sz="4" w:space="0" w:color="000000"/>
              <w:right w:val="single" w:sz="4" w:space="0" w:color="000000"/>
            </w:tcBorders>
          </w:tcPr>
          <w:p w14:paraId="699508DF"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-,031</w:t>
            </w:r>
          </w:p>
        </w:tc>
        <w:tc>
          <w:tcPr>
            <w:tcW w:w="579" w:type="dxa"/>
            <w:tcBorders>
              <w:left w:val="single" w:sz="4" w:space="0" w:color="000000"/>
              <w:right w:val="single" w:sz="4" w:space="0" w:color="000000"/>
            </w:tcBorders>
          </w:tcPr>
          <w:p w14:paraId="15824B46"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,025</w:t>
            </w:r>
          </w:p>
        </w:tc>
        <w:tc>
          <w:tcPr>
            <w:tcW w:w="568" w:type="dxa"/>
            <w:tcBorders>
              <w:left w:val="single" w:sz="4" w:space="0" w:color="000000"/>
              <w:right w:val="single" w:sz="4" w:space="0" w:color="000000"/>
            </w:tcBorders>
          </w:tcPr>
          <w:p w14:paraId="428E845C"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-,117</w:t>
            </w:r>
          </w:p>
        </w:tc>
        <w:tc>
          <w:tcPr>
            <w:tcW w:w="563" w:type="dxa"/>
            <w:tcBorders>
              <w:left w:val="single" w:sz="4" w:space="0" w:color="000000"/>
              <w:right w:val="single" w:sz="4" w:space="0" w:color="000000"/>
            </w:tcBorders>
          </w:tcPr>
          <w:p w14:paraId="7078A5A5"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,030</w:t>
            </w:r>
          </w:p>
        </w:tc>
        <w:tc>
          <w:tcPr>
            <w:tcW w:w="576" w:type="dxa"/>
            <w:tcBorders>
              <w:left w:val="single" w:sz="4" w:space="0" w:color="000000"/>
              <w:right w:val="single" w:sz="4" w:space="0" w:color="000000"/>
            </w:tcBorders>
          </w:tcPr>
          <w:p w14:paraId="5F779E2E"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,017</w:t>
            </w:r>
          </w:p>
        </w:tc>
        <w:tc>
          <w:tcPr>
            <w:tcW w:w="574" w:type="dxa"/>
            <w:tcBorders>
              <w:left w:val="single" w:sz="4" w:space="0" w:color="000000"/>
              <w:right w:val="single" w:sz="4" w:space="0" w:color="000000"/>
            </w:tcBorders>
          </w:tcPr>
          <w:p w14:paraId="0AFC32A4"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-,001</w:t>
            </w:r>
          </w:p>
        </w:tc>
        <w:tc>
          <w:tcPr>
            <w:tcW w:w="683" w:type="dxa"/>
            <w:tcBorders>
              <w:left w:val="single" w:sz="4" w:space="0" w:color="000000"/>
            </w:tcBorders>
          </w:tcPr>
          <w:p w14:paraId="082F6E96"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,100</w:t>
            </w:r>
          </w:p>
        </w:tc>
      </w:tr>
      <w:tr w:rsidR="000D61E6" w:rsidRPr="000D61E6" w14:paraId="14B8D235" w14:textId="77777777" w:rsidTr="00425976">
        <w:trPr>
          <w:trHeight w:val="243"/>
        </w:trPr>
        <w:tc>
          <w:tcPr>
            <w:tcW w:w="866" w:type="dxa"/>
            <w:tcBorders>
              <w:right w:val="single" w:sz="4" w:space="0" w:color="000000"/>
            </w:tcBorders>
          </w:tcPr>
          <w:p w14:paraId="31EA007A" w14:textId="77777777" w:rsidR="000D61E6" w:rsidRPr="000D61E6" w:rsidRDefault="000D61E6" w:rsidP="00120521">
            <w:pPr>
              <w:pStyle w:val="TableParagraph"/>
              <w:rPr>
                <w:rFonts w:ascii="Calibri" w:hAnsi="Calibri" w:cs="Calibri"/>
                <w:color w:val="000000" w:themeColor="text1"/>
                <w:sz w:val="20"/>
                <w:szCs w:val="20"/>
              </w:rPr>
            </w:pPr>
            <w:r w:rsidRPr="000D61E6">
              <w:rPr>
                <w:rFonts w:ascii="Calibri" w:hAnsi="Calibri" w:cs="Calibri"/>
                <w:color w:val="000000" w:themeColor="text1"/>
                <w:sz w:val="20"/>
                <w:szCs w:val="20"/>
              </w:rPr>
              <w:t>EX4</w:t>
            </w:r>
          </w:p>
        </w:tc>
        <w:tc>
          <w:tcPr>
            <w:tcW w:w="991" w:type="dxa"/>
            <w:tcBorders>
              <w:left w:val="single" w:sz="4" w:space="0" w:color="000000"/>
              <w:right w:val="single" w:sz="4" w:space="0" w:color="000000"/>
            </w:tcBorders>
            <w:shd w:val="clear" w:color="auto" w:fill="D9D9D9" w:themeFill="background1" w:themeFillShade="D9"/>
          </w:tcPr>
          <w:p w14:paraId="79210A2E" w14:textId="77777777" w:rsidR="000D61E6" w:rsidRPr="000D61E6" w:rsidRDefault="000D61E6" w:rsidP="000D61E6">
            <w:pPr>
              <w:pStyle w:val="TableParagraph"/>
              <w:jc w:val="center"/>
              <w:rPr>
                <w:rFonts w:ascii="Calibri" w:hAnsi="Calibri" w:cs="Calibri"/>
                <w:b/>
                <w:color w:val="000000" w:themeColor="text1"/>
                <w:sz w:val="20"/>
                <w:szCs w:val="20"/>
              </w:rPr>
            </w:pPr>
            <w:r w:rsidRPr="000D61E6">
              <w:rPr>
                <w:rFonts w:ascii="Calibri" w:hAnsi="Calibri" w:cs="Calibri"/>
                <w:b/>
                <w:color w:val="000000" w:themeColor="text1"/>
                <w:sz w:val="20"/>
                <w:szCs w:val="20"/>
              </w:rPr>
              <w:t>,512</w:t>
            </w:r>
          </w:p>
        </w:tc>
        <w:tc>
          <w:tcPr>
            <w:tcW w:w="722" w:type="dxa"/>
            <w:tcBorders>
              <w:left w:val="single" w:sz="4" w:space="0" w:color="000000"/>
              <w:right w:val="single" w:sz="4" w:space="0" w:color="000000"/>
            </w:tcBorders>
            <w:shd w:val="clear" w:color="auto" w:fill="D9D9D9" w:themeFill="background1" w:themeFillShade="D9"/>
          </w:tcPr>
          <w:p w14:paraId="039079F4" w14:textId="77777777" w:rsidR="000D61E6" w:rsidRPr="000D61E6" w:rsidRDefault="000D61E6" w:rsidP="000D61E6">
            <w:pPr>
              <w:pStyle w:val="TableParagraph"/>
              <w:jc w:val="center"/>
              <w:rPr>
                <w:rFonts w:ascii="Calibri" w:hAnsi="Calibri" w:cs="Calibri"/>
                <w:b/>
                <w:color w:val="000000" w:themeColor="text1"/>
                <w:sz w:val="20"/>
                <w:szCs w:val="20"/>
              </w:rPr>
            </w:pPr>
            <w:r w:rsidRPr="000D61E6">
              <w:rPr>
                <w:rFonts w:ascii="Calibri" w:hAnsi="Calibri" w:cs="Calibri"/>
                <w:b/>
                <w:color w:val="000000" w:themeColor="text1"/>
                <w:sz w:val="20"/>
                <w:szCs w:val="20"/>
              </w:rPr>
              <w:t>-,759</w:t>
            </w:r>
          </w:p>
        </w:tc>
        <w:tc>
          <w:tcPr>
            <w:tcW w:w="1275" w:type="dxa"/>
            <w:tcBorders>
              <w:left w:val="single" w:sz="4" w:space="0" w:color="000000"/>
              <w:right w:val="single" w:sz="4" w:space="0" w:color="000000"/>
            </w:tcBorders>
            <w:shd w:val="clear" w:color="auto" w:fill="D9D9D9" w:themeFill="background1" w:themeFillShade="D9"/>
          </w:tcPr>
          <w:p w14:paraId="58A34734" w14:textId="77777777" w:rsidR="000D61E6" w:rsidRPr="000D61E6" w:rsidRDefault="000D61E6" w:rsidP="000D61E6">
            <w:pPr>
              <w:pStyle w:val="TableParagraph"/>
              <w:jc w:val="center"/>
              <w:rPr>
                <w:rFonts w:ascii="Calibri" w:hAnsi="Calibri" w:cs="Calibri"/>
                <w:b/>
                <w:color w:val="000000" w:themeColor="text1"/>
                <w:sz w:val="20"/>
                <w:szCs w:val="20"/>
              </w:rPr>
            </w:pPr>
            <w:r w:rsidRPr="000D61E6">
              <w:rPr>
                <w:rFonts w:ascii="Calibri" w:hAnsi="Calibri" w:cs="Calibri"/>
                <w:b/>
                <w:color w:val="000000" w:themeColor="text1"/>
                <w:sz w:val="20"/>
                <w:szCs w:val="20"/>
              </w:rPr>
              <w:t>,617</w:t>
            </w:r>
          </w:p>
        </w:tc>
        <w:tc>
          <w:tcPr>
            <w:tcW w:w="543" w:type="dxa"/>
            <w:tcBorders>
              <w:left w:val="single" w:sz="4" w:space="0" w:color="000000"/>
              <w:right w:val="single" w:sz="4" w:space="0" w:color="000000"/>
            </w:tcBorders>
            <w:shd w:val="clear" w:color="auto" w:fill="D9D9D9" w:themeFill="background1" w:themeFillShade="D9"/>
          </w:tcPr>
          <w:p w14:paraId="0AEF6D43" w14:textId="77777777" w:rsidR="000D61E6" w:rsidRPr="000D61E6" w:rsidRDefault="000D61E6" w:rsidP="000D61E6">
            <w:pPr>
              <w:pStyle w:val="TableParagraph"/>
              <w:jc w:val="center"/>
              <w:rPr>
                <w:rFonts w:ascii="Calibri" w:hAnsi="Calibri" w:cs="Calibri"/>
                <w:b/>
                <w:color w:val="000000" w:themeColor="text1"/>
                <w:sz w:val="20"/>
                <w:szCs w:val="20"/>
              </w:rPr>
            </w:pPr>
            <w:r w:rsidRPr="000D61E6">
              <w:rPr>
                <w:rFonts w:ascii="Calibri" w:hAnsi="Calibri" w:cs="Calibri"/>
                <w:b/>
                <w:color w:val="000000" w:themeColor="text1"/>
                <w:sz w:val="20"/>
                <w:szCs w:val="20"/>
              </w:rPr>
              <w:t>,764</w:t>
            </w:r>
          </w:p>
        </w:tc>
        <w:tc>
          <w:tcPr>
            <w:tcW w:w="569" w:type="dxa"/>
            <w:tcBorders>
              <w:left w:val="single" w:sz="4" w:space="0" w:color="000000"/>
              <w:right w:val="single" w:sz="4" w:space="0" w:color="000000"/>
            </w:tcBorders>
          </w:tcPr>
          <w:p w14:paraId="1E3F4EE0"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-,106</w:t>
            </w:r>
          </w:p>
        </w:tc>
        <w:tc>
          <w:tcPr>
            <w:tcW w:w="566" w:type="dxa"/>
            <w:tcBorders>
              <w:left w:val="single" w:sz="4" w:space="0" w:color="000000"/>
              <w:right w:val="single" w:sz="4" w:space="0" w:color="000000"/>
            </w:tcBorders>
          </w:tcPr>
          <w:p w14:paraId="7DC1AF4D"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-,010</w:t>
            </w:r>
          </w:p>
        </w:tc>
        <w:tc>
          <w:tcPr>
            <w:tcW w:w="579" w:type="dxa"/>
            <w:tcBorders>
              <w:left w:val="single" w:sz="4" w:space="0" w:color="000000"/>
              <w:right w:val="single" w:sz="4" w:space="0" w:color="000000"/>
            </w:tcBorders>
          </w:tcPr>
          <w:p w14:paraId="0A6F2B91"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,013</w:t>
            </w:r>
          </w:p>
        </w:tc>
        <w:tc>
          <w:tcPr>
            <w:tcW w:w="568" w:type="dxa"/>
            <w:tcBorders>
              <w:left w:val="single" w:sz="4" w:space="0" w:color="000000"/>
              <w:right w:val="single" w:sz="4" w:space="0" w:color="000000"/>
            </w:tcBorders>
          </w:tcPr>
          <w:p w14:paraId="65E70043"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,068</w:t>
            </w:r>
          </w:p>
        </w:tc>
        <w:tc>
          <w:tcPr>
            <w:tcW w:w="563" w:type="dxa"/>
            <w:tcBorders>
              <w:left w:val="single" w:sz="4" w:space="0" w:color="000000"/>
              <w:right w:val="single" w:sz="4" w:space="0" w:color="000000"/>
            </w:tcBorders>
          </w:tcPr>
          <w:p w14:paraId="6A01F915"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-,031</w:t>
            </w:r>
          </w:p>
        </w:tc>
        <w:tc>
          <w:tcPr>
            <w:tcW w:w="576" w:type="dxa"/>
            <w:tcBorders>
              <w:left w:val="single" w:sz="4" w:space="0" w:color="000000"/>
              <w:right w:val="single" w:sz="4" w:space="0" w:color="000000"/>
            </w:tcBorders>
          </w:tcPr>
          <w:p w14:paraId="68BD864C"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-,066</w:t>
            </w:r>
          </w:p>
        </w:tc>
        <w:tc>
          <w:tcPr>
            <w:tcW w:w="574" w:type="dxa"/>
            <w:tcBorders>
              <w:left w:val="single" w:sz="4" w:space="0" w:color="000000"/>
              <w:right w:val="single" w:sz="4" w:space="0" w:color="000000"/>
            </w:tcBorders>
          </w:tcPr>
          <w:p w14:paraId="49D6127C"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-,002</w:t>
            </w:r>
          </w:p>
        </w:tc>
        <w:tc>
          <w:tcPr>
            <w:tcW w:w="683" w:type="dxa"/>
            <w:tcBorders>
              <w:left w:val="single" w:sz="4" w:space="0" w:color="000000"/>
            </w:tcBorders>
          </w:tcPr>
          <w:p w14:paraId="34900912"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,108</w:t>
            </w:r>
          </w:p>
        </w:tc>
      </w:tr>
      <w:tr w:rsidR="000D61E6" w:rsidRPr="000D61E6" w14:paraId="6F23FB16" w14:textId="77777777" w:rsidTr="00425976">
        <w:trPr>
          <w:trHeight w:val="244"/>
        </w:trPr>
        <w:tc>
          <w:tcPr>
            <w:tcW w:w="866" w:type="dxa"/>
            <w:tcBorders>
              <w:right w:val="single" w:sz="4" w:space="0" w:color="000000"/>
            </w:tcBorders>
          </w:tcPr>
          <w:p w14:paraId="1164E67E" w14:textId="77777777" w:rsidR="000D61E6" w:rsidRPr="000D61E6" w:rsidRDefault="000D61E6" w:rsidP="00120521">
            <w:pPr>
              <w:pStyle w:val="TableParagraph"/>
              <w:rPr>
                <w:rFonts w:ascii="Calibri" w:hAnsi="Calibri" w:cs="Calibri"/>
                <w:color w:val="000000" w:themeColor="text1"/>
                <w:sz w:val="20"/>
                <w:szCs w:val="20"/>
              </w:rPr>
            </w:pPr>
            <w:r w:rsidRPr="000D61E6">
              <w:rPr>
                <w:rFonts w:ascii="Calibri" w:hAnsi="Calibri" w:cs="Calibri"/>
                <w:color w:val="000000" w:themeColor="text1"/>
                <w:sz w:val="20"/>
                <w:szCs w:val="20"/>
              </w:rPr>
              <w:t>EX5</w:t>
            </w:r>
          </w:p>
        </w:tc>
        <w:tc>
          <w:tcPr>
            <w:tcW w:w="991" w:type="dxa"/>
            <w:tcBorders>
              <w:left w:val="single" w:sz="4" w:space="0" w:color="000000"/>
              <w:right w:val="single" w:sz="4" w:space="0" w:color="000000"/>
            </w:tcBorders>
            <w:shd w:val="clear" w:color="auto" w:fill="D9D9D9" w:themeFill="background1" w:themeFillShade="D9"/>
          </w:tcPr>
          <w:p w14:paraId="66EB1BD4" w14:textId="77777777" w:rsidR="000D61E6" w:rsidRPr="000D61E6" w:rsidRDefault="000D61E6" w:rsidP="000D61E6">
            <w:pPr>
              <w:pStyle w:val="TableParagraph"/>
              <w:jc w:val="center"/>
              <w:rPr>
                <w:rFonts w:ascii="Calibri" w:hAnsi="Calibri" w:cs="Calibri"/>
                <w:b/>
                <w:color w:val="000000" w:themeColor="text1"/>
                <w:sz w:val="20"/>
                <w:szCs w:val="20"/>
              </w:rPr>
            </w:pPr>
            <w:r w:rsidRPr="000D61E6">
              <w:rPr>
                <w:rFonts w:ascii="Calibri" w:hAnsi="Calibri" w:cs="Calibri"/>
                <w:b/>
                <w:color w:val="000000" w:themeColor="text1"/>
                <w:sz w:val="20"/>
                <w:szCs w:val="20"/>
              </w:rPr>
              <w:t>-,127</w:t>
            </w:r>
          </w:p>
        </w:tc>
        <w:tc>
          <w:tcPr>
            <w:tcW w:w="722" w:type="dxa"/>
            <w:tcBorders>
              <w:left w:val="single" w:sz="4" w:space="0" w:color="000000"/>
              <w:right w:val="single" w:sz="4" w:space="0" w:color="000000"/>
            </w:tcBorders>
            <w:shd w:val="clear" w:color="auto" w:fill="D9D9D9" w:themeFill="background1" w:themeFillShade="D9"/>
          </w:tcPr>
          <w:p w14:paraId="64978CB9" w14:textId="77777777" w:rsidR="000D61E6" w:rsidRPr="000D61E6" w:rsidRDefault="000D61E6" w:rsidP="000D61E6">
            <w:pPr>
              <w:pStyle w:val="TableParagraph"/>
              <w:jc w:val="center"/>
              <w:rPr>
                <w:rFonts w:ascii="Calibri" w:hAnsi="Calibri" w:cs="Calibri"/>
                <w:b/>
                <w:color w:val="000000" w:themeColor="text1"/>
                <w:sz w:val="20"/>
                <w:szCs w:val="20"/>
              </w:rPr>
            </w:pPr>
            <w:r w:rsidRPr="000D61E6">
              <w:rPr>
                <w:rFonts w:ascii="Calibri" w:hAnsi="Calibri" w:cs="Calibri"/>
                <w:b/>
                <w:color w:val="000000" w:themeColor="text1"/>
                <w:sz w:val="20"/>
                <w:szCs w:val="20"/>
              </w:rPr>
              <w:t>-,996</w:t>
            </w:r>
          </w:p>
        </w:tc>
        <w:tc>
          <w:tcPr>
            <w:tcW w:w="1275" w:type="dxa"/>
            <w:tcBorders>
              <w:left w:val="single" w:sz="4" w:space="0" w:color="000000"/>
              <w:right w:val="single" w:sz="4" w:space="0" w:color="000000"/>
            </w:tcBorders>
            <w:shd w:val="clear" w:color="auto" w:fill="D9D9D9" w:themeFill="background1" w:themeFillShade="D9"/>
          </w:tcPr>
          <w:p w14:paraId="24FE86F3" w14:textId="77777777" w:rsidR="000D61E6" w:rsidRPr="000D61E6" w:rsidRDefault="000D61E6" w:rsidP="000D61E6">
            <w:pPr>
              <w:pStyle w:val="TableParagraph"/>
              <w:jc w:val="center"/>
              <w:rPr>
                <w:rFonts w:ascii="Calibri" w:hAnsi="Calibri" w:cs="Calibri"/>
                <w:b/>
                <w:color w:val="000000" w:themeColor="text1"/>
                <w:sz w:val="20"/>
                <w:szCs w:val="20"/>
              </w:rPr>
            </w:pPr>
            <w:r w:rsidRPr="000D61E6">
              <w:rPr>
                <w:rFonts w:ascii="Calibri" w:hAnsi="Calibri" w:cs="Calibri"/>
                <w:b/>
                <w:color w:val="000000" w:themeColor="text1"/>
                <w:sz w:val="20"/>
                <w:szCs w:val="20"/>
              </w:rPr>
              <w:t>,742</w:t>
            </w:r>
          </w:p>
        </w:tc>
        <w:tc>
          <w:tcPr>
            <w:tcW w:w="543" w:type="dxa"/>
            <w:tcBorders>
              <w:left w:val="single" w:sz="4" w:space="0" w:color="000000"/>
              <w:right w:val="single" w:sz="4" w:space="0" w:color="000000"/>
            </w:tcBorders>
            <w:shd w:val="clear" w:color="auto" w:fill="D9D9D9" w:themeFill="background1" w:themeFillShade="D9"/>
          </w:tcPr>
          <w:p w14:paraId="538BE7C7" w14:textId="77777777" w:rsidR="000D61E6" w:rsidRPr="000D61E6" w:rsidRDefault="000D61E6" w:rsidP="000D61E6">
            <w:pPr>
              <w:pStyle w:val="TableParagraph"/>
              <w:jc w:val="center"/>
              <w:rPr>
                <w:rFonts w:ascii="Calibri" w:hAnsi="Calibri" w:cs="Calibri"/>
                <w:b/>
                <w:color w:val="000000" w:themeColor="text1"/>
                <w:sz w:val="20"/>
                <w:szCs w:val="20"/>
              </w:rPr>
            </w:pPr>
            <w:r w:rsidRPr="000D61E6">
              <w:rPr>
                <w:rFonts w:ascii="Calibri" w:hAnsi="Calibri" w:cs="Calibri"/>
                <w:b/>
                <w:color w:val="000000" w:themeColor="text1"/>
                <w:sz w:val="20"/>
                <w:szCs w:val="20"/>
              </w:rPr>
              <w:t>,799</w:t>
            </w:r>
          </w:p>
        </w:tc>
        <w:tc>
          <w:tcPr>
            <w:tcW w:w="569" w:type="dxa"/>
            <w:tcBorders>
              <w:left w:val="single" w:sz="4" w:space="0" w:color="000000"/>
              <w:right w:val="single" w:sz="4" w:space="0" w:color="000000"/>
            </w:tcBorders>
          </w:tcPr>
          <w:p w14:paraId="39478C6B"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-,148</w:t>
            </w:r>
          </w:p>
        </w:tc>
        <w:tc>
          <w:tcPr>
            <w:tcW w:w="566" w:type="dxa"/>
            <w:tcBorders>
              <w:left w:val="single" w:sz="4" w:space="0" w:color="000000"/>
              <w:right w:val="single" w:sz="4" w:space="0" w:color="000000"/>
            </w:tcBorders>
          </w:tcPr>
          <w:p w14:paraId="08E2B785"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,100</w:t>
            </w:r>
          </w:p>
        </w:tc>
        <w:tc>
          <w:tcPr>
            <w:tcW w:w="579" w:type="dxa"/>
            <w:tcBorders>
              <w:left w:val="single" w:sz="4" w:space="0" w:color="000000"/>
              <w:right w:val="single" w:sz="4" w:space="0" w:color="000000"/>
            </w:tcBorders>
          </w:tcPr>
          <w:p w14:paraId="7CA72A33"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,036</w:t>
            </w:r>
          </w:p>
        </w:tc>
        <w:tc>
          <w:tcPr>
            <w:tcW w:w="568" w:type="dxa"/>
            <w:tcBorders>
              <w:left w:val="single" w:sz="4" w:space="0" w:color="000000"/>
              <w:right w:val="single" w:sz="4" w:space="0" w:color="000000"/>
            </w:tcBorders>
          </w:tcPr>
          <w:p w14:paraId="340AF245"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,113</w:t>
            </w:r>
          </w:p>
        </w:tc>
        <w:tc>
          <w:tcPr>
            <w:tcW w:w="563" w:type="dxa"/>
            <w:tcBorders>
              <w:left w:val="single" w:sz="4" w:space="0" w:color="000000"/>
              <w:right w:val="single" w:sz="4" w:space="0" w:color="000000"/>
            </w:tcBorders>
          </w:tcPr>
          <w:p w14:paraId="22FD11C4"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,219</w:t>
            </w:r>
          </w:p>
        </w:tc>
        <w:tc>
          <w:tcPr>
            <w:tcW w:w="576" w:type="dxa"/>
            <w:tcBorders>
              <w:left w:val="single" w:sz="4" w:space="0" w:color="000000"/>
              <w:right w:val="single" w:sz="4" w:space="0" w:color="000000"/>
            </w:tcBorders>
          </w:tcPr>
          <w:p w14:paraId="619F57BB"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,038</w:t>
            </w:r>
          </w:p>
        </w:tc>
        <w:tc>
          <w:tcPr>
            <w:tcW w:w="574" w:type="dxa"/>
            <w:tcBorders>
              <w:left w:val="single" w:sz="4" w:space="0" w:color="000000"/>
              <w:right w:val="single" w:sz="4" w:space="0" w:color="000000"/>
            </w:tcBorders>
          </w:tcPr>
          <w:p w14:paraId="38F57E5F"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-,001</w:t>
            </w:r>
          </w:p>
        </w:tc>
        <w:tc>
          <w:tcPr>
            <w:tcW w:w="683" w:type="dxa"/>
            <w:tcBorders>
              <w:left w:val="single" w:sz="4" w:space="0" w:color="000000"/>
            </w:tcBorders>
          </w:tcPr>
          <w:p w14:paraId="3CFDC965"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-,088</w:t>
            </w:r>
          </w:p>
        </w:tc>
      </w:tr>
      <w:tr w:rsidR="000D61E6" w:rsidRPr="000D61E6" w14:paraId="3C7BEAC6" w14:textId="77777777" w:rsidTr="00425976">
        <w:trPr>
          <w:trHeight w:val="249"/>
        </w:trPr>
        <w:tc>
          <w:tcPr>
            <w:tcW w:w="866" w:type="dxa"/>
            <w:tcBorders>
              <w:right w:val="single" w:sz="4" w:space="0" w:color="000000"/>
            </w:tcBorders>
          </w:tcPr>
          <w:p w14:paraId="52645B33" w14:textId="77777777" w:rsidR="000D61E6" w:rsidRPr="000D61E6" w:rsidRDefault="000D61E6" w:rsidP="00120521">
            <w:pPr>
              <w:pStyle w:val="TableParagraph"/>
              <w:rPr>
                <w:rFonts w:ascii="Calibri" w:hAnsi="Calibri" w:cs="Calibri"/>
                <w:color w:val="000000" w:themeColor="text1"/>
                <w:sz w:val="20"/>
                <w:szCs w:val="20"/>
              </w:rPr>
            </w:pPr>
            <w:r w:rsidRPr="000D61E6">
              <w:rPr>
                <w:rFonts w:ascii="Calibri" w:hAnsi="Calibri" w:cs="Calibri"/>
                <w:color w:val="000000" w:themeColor="text1"/>
                <w:sz w:val="20"/>
                <w:szCs w:val="20"/>
              </w:rPr>
              <w:t>EX8</w:t>
            </w:r>
          </w:p>
        </w:tc>
        <w:tc>
          <w:tcPr>
            <w:tcW w:w="991" w:type="dxa"/>
            <w:tcBorders>
              <w:left w:val="single" w:sz="4" w:space="0" w:color="000000"/>
              <w:right w:val="single" w:sz="4" w:space="0" w:color="000000"/>
            </w:tcBorders>
            <w:shd w:val="clear" w:color="auto" w:fill="D9D9D9" w:themeFill="background1" w:themeFillShade="D9"/>
          </w:tcPr>
          <w:p w14:paraId="6F0B960E" w14:textId="77777777" w:rsidR="000D61E6" w:rsidRPr="000D61E6" w:rsidRDefault="000D61E6" w:rsidP="000D61E6">
            <w:pPr>
              <w:pStyle w:val="TableParagraph"/>
              <w:jc w:val="center"/>
              <w:rPr>
                <w:rFonts w:ascii="Calibri" w:hAnsi="Calibri" w:cs="Calibri"/>
                <w:b/>
                <w:color w:val="000000" w:themeColor="text1"/>
                <w:sz w:val="20"/>
                <w:szCs w:val="20"/>
              </w:rPr>
            </w:pPr>
            <w:r w:rsidRPr="000D61E6">
              <w:rPr>
                <w:rFonts w:ascii="Calibri" w:hAnsi="Calibri" w:cs="Calibri"/>
                <w:b/>
                <w:color w:val="000000" w:themeColor="text1"/>
                <w:sz w:val="20"/>
                <w:szCs w:val="20"/>
              </w:rPr>
              <w:t>,002</w:t>
            </w:r>
          </w:p>
        </w:tc>
        <w:tc>
          <w:tcPr>
            <w:tcW w:w="722" w:type="dxa"/>
            <w:tcBorders>
              <w:left w:val="single" w:sz="4" w:space="0" w:color="000000"/>
              <w:right w:val="single" w:sz="4" w:space="0" w:color="000000"/>
            </w:tcBorders>
            <w:shd w:val="clear" w:color="auto" w:fill="D9D9D9" w:themeFill="background1" w:themeFillShade="D9"/>
          </w:tcPr>
          <w:p w14:paraId="2A8891D2" w14:textId="77777777" w:rsidR="000D61E6" w:rsidRPr="000D61E6" w:rsidRDefault="000D61E6" w:rsidP="000D61E6">
            <w:pPr>
              <w:pStyle w:val="TableParagraph"/>
              <w:jc w:val="center"/>
              <w:rPr>
                <w:rFonts w:ascii="Calibri" w:hAnsi="Calibri" w:cs="Calibri"/>
                <w:b/>
                <w:color w:val="000000" w:themeColor="text1"/>
                <w:sz w:val="20"/>
                <w:szCs w:val="20"/>
              </w:rPr>
            </w:pPr>
            <w:r w:rsidRPr="000D61E6">
              <w:rPr>
                <w:rFonts w:ascii="Calibri" w:hAnsi="Calibri" w:cs="Calibri"/>
                <w:b/>
                <w:color w:val="000000" w:themeColor="text1"/>
                <w:w w:val="95"/>
                <w:sz w:val="20"/>
                <w:szCs w:val="20"/>
              </w:rPr>
              <w:t>-1,215</w:t>
            </w:r>
          </w:p>
        </w:tc>
        <w:tc>
          <w:tcPr>
            <w:tcW w:w="1275" w:type="dxa"/>
            <w:tcBorders>
              <w:left w:val="single" w:sz="4" w:space="0" w:color="000000"/>
              <w:right w:val="single" w:sz="4" w:space="0" w:color="000000"/>
            </w:tcBorders>
            <w:shd w:val="clear" w:color="auto" w:fill="D9D9D9" w:themeFill="background1" w:themeFillShade="D9"/>
          </w:tcPr>
          <w:p w14:paraId="544EED25" w14:textId="77777777" w:rsidR="000D61E6" w:rsidRPr="000D61E6" w:rsidRDefault="000D61E6" w:rsidP="000D61E6">
            <w:pPr>
              <w:pStyle w:val="TableParagraph"/>
              <w:jc w:val="center"/>
              <w:rPr>
                <w:rFonts w:ascii="Calibri" w:hAnsi="Calibri" w:cs="Calibri"/>
                <w:b/>
                <w:color w:val="000000" w:themeColor="text1"/>
                <w:sz w:val="20"/>
                <w:szCs w:val="20"/>
              </w:rPr>
            </w:pPr>
            <w:r w:rsidRPr="000D61E6">
              <w:rPr>
                <w:rFonts w:ascii="Calibri" w:hAnsi="Calibri" w:cs="Calibri"/>
                <w:b/>
                <w:color w:val="000000" w:themeColor="text1"/>
                <w:sz w:val="20"/>
                <w:szCs w:val="20"/>
              </w:rPr>
              <w:t>,760</w:t>
            </w:r>
          </w:p>
        </w:tc>
        <w:tc>
          <w:tcPr>
            <w:tcW w:w="543" w:type="dxa"/>
            <w:tcBorders>
              <w:left w:val="single" w:sz="4" w:space="0" w:color="000000"/>
              <w:right w:val="single" w:sz="4" w:space="0" w:color="000000"/>
            </w:tcBorders>
            <w:shd w:val="clear" w:color="auto" w:fill="D9D9D9" w:themeFill="background1" w:themeFillShade="D9"/>
          </w:tcPr>
          <w:p w14:paraId="72EC85B2" w14:textId="77777777" w:rsidR="000D61E6" w:rsidRPr="000D61E6" w:rsidRDefault="000D61E6" w:rsidP="000D61E6">
            <w:pPr>
              <w:pStyle w:val="TableParagraph"/>
              <w:jc w:val="center"/>
              <w:rPr>
                <w:rFonts w:ascii="Calibri" w:hAnsi="Calibri" w:cs="Calibri"/>
                <w:b/>
                <w:color w:val="000000" w:themeColor="text1"/>
                <w:sz w:val="20"/>
                <w:szCs w:val="20"/>
              </w:rPr>
            </w:pPr>
            <w:r w:rsidRPr="000D61E6">
              <w:rPr>
                <w:rFonts w:ascii="Calibri" w:hAnsi="Calibri" w:cs="Calibri"/>
                <w:b/>
                <w:color w:val="000000" w:themeColor="text1"/>
                <w:sz w:val="20"/>
                <w:szCs w:val="20"/>
              </w:rPr>
              <w:t>,867</w:t>
            </w:r>
          </w:p>
        </w:tc>
        <w:tc>
          <w:tcPr>
            <w:tcW w:w="569" w:type="dxa"/>
            <w:tcBorders>
              <w:left w:val="single" w:sz="4" w:space="0" w:color="000000"/>
              <w:right w:val="single" w:sz="4" w:space="0" w:color="000000"/>
            </w:tcBorders>
          </w:tcPr>
          <w:p w14:paraId="76D1F506"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,011</w:t>
            </w:r>
          </w:p>
        </w:tc>
        <w:tc>
          <w:tcPr>
            <w:tcW w:w="566" w:type="dxa"/>
            <w:tcBorders>
              <w:left w:val="single" w:sz="4" w:space="0" w:color="000000"/>
              <w:right w:val="single" w:sz="4" w:space="0" w:color="000000"/>
            </w:tcBorders>
          </w:tcPr>
          <w:p w14:paraId="6FB1CEA7"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,035</w:t>
            </w:r>
          </w:p>
        </w:tc>
        <w:tc>
          <w:tcPr>
            <w:tcW w:w="579" w:type="dxa"/>
            <w:tcBorders>
              <w:left w:val="single" w:sz="4" w:space="0" w:color="000000"/>
              <w:right w:val="single" w:sz="4" w:space="0" w:color="000000"/>
            </w:tcBorders>
          </w:tcPr>
          <w:p w14:paraId="1351D707"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-,028</w:t>
            </w:r>
          </w:p>
        </w:tc>
        <w:tc>
          <w:tcPr>
            <w:tcW w:w="568" w:type="dxa"/>
            <w:tcBorders>
              <w:left w:val="single" w:sz="4" w:space="0" w:color="000000"/>
              <w:right w:val="single" w:sz="4" w:space="0" w:color="000000"/>
            </w:tcBorders>
          </w:tcPr>
          <w:p w14:paraId="45B2F2D9"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,032</w:t>
            </w:r>
          </w:p>
        </w:tc>
        <w:tc>
          <w:tcPr>
            <w:tcW w:w="563" w:type="dxa"/>
            <w:tcBorders>
              <w:left w:val="single" w:sz="4" w:space="0" w:color="000000"/>
              <w:right w:val="single" w:sz="4" w:space="0" w:color="000000"/>
            </w:tcBorders>
          </w:tcPr>
          <w:p w14:paraId="7D1B375C"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,061</w:t>
            </w:r>
          </w:p>
        </w:tc>
        <w:tc>
          <w:tcPr>
            <w:tcW w:w="576" w:type="dxa"/>
            <w:tcBorders>
              <w:left w:val="single" w:sz="4" w:space="0" w:color="000000"/>
              <w:right w:val="single" w:sz="4" w:space="0" w:color="000000"/>
            </w:tcBorders>
          </w:tcPr>
          <w:p w14:paraId="1827BE09"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-,003</w:t>
            </w:r>
          </w:p>
        </w:tc>
        <w:tc>
          <w:tcPr>
            <w:tcW w:w="574" w:type="dxa"/>
            <w:tcBorders>
              <w:left w:val="single" w:sz="4" w:space="0" w:color="000000"/>
              <w:right w:val="single" w:sz="4" w:space="0" w:color="000000"/>
            </w:tcBorders>
          </w:tcPr>
          <w:p w14:paraId="47B20B41"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,036</w:t>
            </w:r>
          </w:p>
        </w:tc>
        <w:tc>
          <w:tcPr>
            <w:tcW w:w="683" w:type="dxa"/>
            <w:tcBorders>
              <w:left w:val="single" w:sz="4" w:space="0" w:color="000000"/>
            </w:tcBorders>
          </w:tcPr>
          <w:p w14:paraId="146687FE"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,000</w:t>
            </w:r>
          </w:p>
        </w:tc>
      </w:tr>
      <w:tr w:rsidR="000D61E6" w:rsidRPr="000D61E6" w14:paraId="422A2E65" w14:textId="77777777" w:rsidTr="00425976">
        <w:trPr>
          <w:trHeight w:val="237"/>
        </w:trPr>
        <w:tc>
          <w:tcPr>
            <w:tcW w:w="866" w:type="dxa"/>
            <w:tcBorders>
              <w:right w:val="single" w:sz="4" w:space="0" w:color="000000"/>
            </w:tcBorders>
          </w:tcPr>
          <w:p w14:paraId="78EA7D0D" w14:textId="77777777" w:rsidR="000D61E6" w:rsidRPr="000D61E6" w:rsidRDefault="000D61E6" w:rsidP="00120521">
            <w:pPr>
              <w:pStyle w:val="TableParagraph"/>
              <w:rPr>
                <w:rFonts w:ascii="Calibri" w:hAnsi="Calibri" w:cs="Calibri"/>
                <w:color w:val="000000" w:themeColor="text1"/>
                <w:sz w:val="20"/>
                <w:szCs w:val="20"/>
              </w:rPr>
            </w:pPr>
            <w:r w:rsidRPr="000D61E6">
              <w:rPr>
                <w:rFonts w:ascii="Calibri" w:hAnsi="Calibri" w:cs="Calibri"/>
                <w:color w:val="000000" w:themeColor="text1"/>
                <w:sz w:val="20"/>
                <w:szCs w:val="20"/>
              </w:rPr>
              <w:t>AM1</w:t>
            </w:r>
          </w:p>
        </w:tc>
        <w:tc>
          <w:tcPr>
            <w:tcW w:w="991" w:type="dxa"/>
            <w:tcBorders>
              <w:left w:val="single" w:sz="4" w:space="0" w:color="000000"/>
              <w:right w:val="single" w:sz="4" w:space="0" w:color="000000"/>
            </w:tcBorders>
            <w:shd w:val="clear" w:color="auto" w:fill="D9D9D9" w:themeFill="background1" w:themeFillShade="D9"/>
          </w:tcPr>
          <w:p w14:paraId="56CC54BB" w14:textId="77777777" w:rsidR="000D61E6" w:rsidRPr="000D61E6" w:rsidRDefault="000D61E6" w:rsidP="000D61E6">
            <w:pPr>
              <w:pStyle w:val="TableParagraph"/>
              <w:jc w:val="center"/>
              <w:rPr>
                <w:rFonts w:ascii="Calibri" w:hAnsi="Calibri" w:cs="Calibri"/>
                <w:b/>
                <w:color w:val="000000" w:themeColor="text1"/>
                <w:sz w:val="20"/>
                <w:szCs w:val="20"/>
              </w:rPr>
            </w:pPr>
            <w:r w:rsidRPr="000D61E6">
              <w:rPr>
                <w:rFonts w:ascii="Calibri" w:hAnsi="Calibri" w:cs="Calibri"/>
                <w:b/>
                <w:color w:val="000000" w:themeColor="text1"/>
                <w:sz w:val="20"/>
                <w:szCs w:val="20"/>
              </w:rPr>
              <w:t>-,989</w:t>
            </w:r>
          </w:p>
        </w:tc>
        <w:tc>
          <w:tcPr>
            <w:tcW w:w="722" w:type="dxa"/>
            <w:tcBorders>
              <w:left w:val="single" w:sz="4" w:space="0" w:color="000000"/>
              <w:right w:val="single" w:sz="4" w:space="0" w:color="000000"/>
            </w:tcBorders>
            <w:shd w:val="clear" w:color="auto" w:fill="D9D9D9" w:themeFill="background1" w:themeFillShade="D9"/>
          </w:tcPr>
          <w:p w14:paraId="77DB7142" w14:textId="77777777" w:rsidR="000D61E6" w:rsidRPr="000D61E6" w:rsidRDefault="000D61E6" w:rsidP="000D61E6">
            <w:pPr>
              <w:pStyle w:val="TableParagraph"/>
              <w:jc w:val="center"/>
              <w:rPr>
                <w:rFonts w:ascii="Calibri" w:hAnsi="Calibri" w:cs="Calibri"/>
                <w:b/>
                <w:color w:val="000000" w:themeColor="text1"/>
                <w:sz w:val="20"/>
                <w:szCs w:val="20"/>
              </w:rPr>
            </w:pPr>
            <w:r w:rsidRPr="000D61E6">
              <w:rPr>
                <w:rFonts w:ascii="Calibri" w:hAnsi="Calibri" w:cs="Calibri"/>
                <w:b/>
                <w:color w:val="000000" w:themeColor="text1"/>
                <w:sz w:val="20"/>
                <w:szCs w:val="20"/>
              </w:rPr>
              <w:t>,808</w:t>
            </w:r>
          </w:p>
        </w:tc>
        <w:tc>
          <w:tcPr>
            <w:tcW w:w="1275" w:type="dxa"/>
            <w:tcBorders>
              <w:left w:val="single" w:sz="4" w:space="0" w:color="000000"/>
              <w:right w:val="single" w:sz="4" w:space="0" w:color="000000"/>
            </w:tcBorders>
            <w:shd w:val="clear" w:color="auto" w:fill="D9D9D9" w:themeFill="background1" w:themeFillShade="D9"/>
          </w:tcPr>
          <w:p w14:paraId="3894DD53" w14:textId="77777777" w:rsidR="000D61E6" w:rsidRPr="000D61E6" w:rsidRDefault="000D61E6" w:rsidP="000D61E6">
            <w:pPr>
              <w:pStyle w:val="TableParagraph"/>
              <w:jc w:val="center"/>
              <w:rPr>
                <w:rFonts w:ascii="Calibri" w:hAnsi="Calibri" w:cs="Calibri"/>
                <w:b/>
                <w:color w:val="000000" w:themeColor="text1"/>
                <w:sz w:val="20"/>
                <w:szCs w:val="20"/>
              </w:rPr>
            </w:pPr>
            <w:r w:rsidRPr="000D61E6">
              <w:rPr>
                <w:rFonts w:ascii="Calibri" w:hAnsi="Calibri" w:cs="Calibri"/>
                <w:b/>
                <w:color w:val="000000" w:themeColor="text1"/>
                <w:sz w:val="20"/>
                <w:szCs w:val="20"/>
              </w:rPr>
              <w:t>,666</w:t>
            </w:r>
          </w:p>
        </w:tc>
        <w:tc>
          <w:tcPr>
            <w:tcW w:w="543" w:type="dxa"/>
            <w:tcBorders>
              <w:left w:val="single" w:sz="4" w:space="0" w:color="000000"/>
              <w:right w:val="single" w:sz="4" w:space="0" w:color="000000"/>
            </w:tcBorders>
          </w:tcPr>
          <w:p w14:paraId="41FB85CE"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,062</w:t>
            </w:r>
          </w:p>
        </w:tc>
        <w:tc>
          <w:tcPr>
            <w:tcW w:w="569" w:type="dxa"/>
            <w:tcBorders>
              <w:left w:val="single" w:sz="4" w:space="0" w:color="000000"/>
              <w:right w:val="single" w:sz="4" w:space="0" w:color="000000"/>
            </w:tcBorders>
          </w:tcPr>
          <w:p w14:paraId="694902B4"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-,039</w:t>
            </w:r>
          </w:p>
        </w:tc>
        <w:tc>
          <w:tcPr>
            <w:tcW w:w="566" w:type="dxa"/>
            <w:tcBorders>
              <w:left w:val="single" w:sz="4" w:space="0" w:color="000000"/>
              <w:right w:val="single" w:sz="4" w:space="0" w:color="000000"/>
            </w:tcBorders>
          </w:tcPr>
          <w:p w14:paraId="30F9AF8C"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,115</w:t>
            </w:r>
          </w:p>
        </w:tc>
        <w:tc>
          <w:tcPr>
            <w:tcW w:w="579" w:type="dxa"/>
            <w:tcBorders>
              <w:left w:val="single" w:sz="4" w:space="0" w:color="000000"/>
              <w:right w:val="single" w:sz="4" w:space="0" w:color="000000"/>
            </w:tcBorders>
          </w:tcPr>
          <w:p w14:paraId="75D066DF"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,000</w:t>
            </w:r>
          </w:p>
        </w:tc>
        <w:tc>
          <w:tcPr>
            <w:tcW w:w="568" w:type="dxa"/>
            <w:tcBorders>
              <w:left w:val="single" w:sz="4" w:space="0" w:color="000000"/>
              <w:right w:val="single" w:sz="4" w:space="0" w:color="000000"/>
            </w:tcBorders>
          </w:tcPr>
          <w:p w14:paraId="5707711F"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,126</w:t>
            </w:r>
          </w:p>
        </w:tc>
        <w:tc>
          <w:tcPr>
            <w:tcW w:w="563" w:type="dxa"/>
            <w:tcBorders>
              <w:left w:val="single" w:sz="4" w:space="0" w:color="000000"/>
              <w:right w:val="single" w:sz="4" w:space="0" w:color="000000"/>
            </w:tcBorders>
            <w:shd w:val="clear" w:color="auto" w:fill="D9D9D9" w:themeFill="background1" w:themeFillShade="D9"/>
          </w:tcPr>
          <w:p w14:paraId="538B92B2" w14:textId="77777777" w:rsidR="000D61E6" w:rsidRPr="000D61E6" w:rsidRDefault="000D61E6" w:rsidP="000D61E6">
            <w:pPr>
              <w:pStyle w:val="TableParagraph"/>
              <w:jc w:val="center"/>
              <w:rPr>
                <w:rFonts w:ascii="Calibri" w:hAnsi="Calibri" w:cs="Calibri"/>
                <w:b/>
                <w:color w:val="000000" w:themeColor="text1"/>
                <w:sz w:val="20"/>
                <w:szCs w:val="20"/>
              </w:rPr>
            </w:pPr>
            <w:r w:rsidRPr="000D61E6">
              <w:rPr>
                <w:rFonts w:ascii="Calibri" w:hAnsi="Calibri" w:cs="Calibri"/>
                <w:b/>
                <w:color w:val="000000" w:themeColor="text1"/>
                <w:sz w:val="20"/>
                <w:szCs w:val="20"/>
              </w:rPr>
              <w:t>,794</w:t>
            </w:r>
          </w:p>
        </w:tc>
        <w:tc>
          <w:tcPr>
            <w:tcW w:w="576" w:type="dxa"/>
            <w:tcBorders>
              <w:left w:val="single" w:sz="4" w:space="0" w:color="000000"/>
              <w:right w:val="single" w:sz="4" w:space="0" w:color="000000"/>
            </w:tcBorders>
          </w:tcPr>
          <w:p w14:paraId="2C8787BD"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-,017</w:t>
            </w:r>
          </w:p>
        </w:tc>
        <w:tc>
          <w:tcPr>
            <w:tcW w:w="574" w:type="dxa"/>
            <w:tcBorders>
              <w:left w:val="single" w:sz="4" w:space="0" w:color="000000"/>
              <w:right w:val="single" w:sz="4" w:space="0" w:color="000000"/>
            </w:tcBorders>
          </w:tcPr>
          <w:p w14:paraId="666F25AA"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,028</w:t>
            </w:r>
          </w:p>
        </w:tc>
        <w:tc>
          <w:tcPr>
            <w:tcW w:w="683" w:type="dxa"/>
            <w:tcBorders>
              <w:left w:val="single" w:sz="4" w:space="0" w:color="000000"/>
            </w:tcBorders>
          </w:tcPr>
          <w:p w14:paraId="5104D9F3"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,010</w:t>
            </w:r>
          </w:p>
        </w:tc>
      </w:tr>
      <w:tr w:rsidR="000D61E6" w:rsidRPr="000D61E6" w14:paraId="3986FBDC" w14:textId="77777777" w:rsidTr="00425976">
        <w:trPr>
          <w:trHeight w:val="245"/>
        </w:trPr>
        <w:tc>
          <w:tcPr>
            <w:tcW w:w="866" w:type="dxa"/>
            <w:tcBorders>
              <w:right w:val="single" w:sz="4" w:space="0" w:color="000000"/>
            </w:tcBorders>
          </w:tcPr>
          <w:p w14:paraId="6742C0D7" w14:textId="77777777" w:rsidR="000D61E6" w:rsidRPr="000D61E6" w:rsidRDefault="000D61E6" w:rsidP="00120521">
            <w:pPr>
              <w:pStyle w:val="TableParagraph"/>
              <w:rPr>
                <w:rFonts w:ascii="Calibri" w:hAnsi="Calibri" w:cs="Calibri"/>
                <w:color w:val="000000" w:themeColor="text1"/>
                <w:sz w:val="20"/>
                <w:szCs w:val="20"/>
              </w:rPr>
            </w:pPr>
            <w:r w:rsidRPr="000D61E6">
              <w:rPr>
                <w:rFonts w:ascii="Calibri" w:hAnsi="Calibri" w:cs="Calibri"/>
                <w:color w:val="000000" w:themeColor="text1"/>
                <w:sz w:val="20"/>
                <w:szCs w:val="20"/>
              </w:rPr>
              <w:t>AM2</w:t>
            </w:r>
          </w:p>
        </w:tc>
        <w:tc>
          <w:tcPr>
            <w:tcW w:w="991" w:type="dxa"/>
            <w:tcBorders>
              <w:left w:val="single" w:sz="4" w:space="0" w:color="000000"/>
              <w:right w:val="single" w:sz="4" w:space="0" w:color="000000"/>
            </w:tcBorders>
            <w:shd w:val="clear" w:color="auto" w:fill="D9D9D9" w:themeFill="background1" w:themeFillShade="D9"/>
          </w:tcPr>
          <w:p w14:paraId="06ECE461" w14:textId="77777777" w:rsidR="000D61E6" w:rsidRPr="000D61E6" w:rsidRDefault="000D61E6" w:rsidP="000D61E6">
            <w:pPr>
              <w:pStyle w:val="TableParagraph"/>
              <w:jc w:val="center"/>
              <w:rPr>
                <w:rFonts w:ascii="Calibri" w:hAnsi="Calibri" w:cs="Calibri"/>
                <w:b/>
                <w:color w:val="000000" w:themeColor="text1"/>
                <w:sz w:val="20"/>
                <w:szCs w:val="20"/>
              </w:rPr>
            </w:pPr>
            <w:r w:rsidRPr="000D61E6">
              <w:rPr>
                <w:rFonts w:ascii="Calibri" w:hAnsi="Calibri" w:cs="Calibri"/>
                <w:b/>
                <w:color w:val="000000" w:themeColor="text1"/>
                <w:sz w:val="20"/>
                <w:szCs w:val="20"/>
              </w:rPr>
              <w:t>-,807</w:t>
            </w:r>
          </w:p>
        </w:tc>
        <w:tc>
          <w:tcPr>
            <w:tcW w:w="722" w:type="dxa"/>
            <w:tcBorders>
              <w:left w:val="single" w:sz="4" w:space="0" w:color="000000"/>
              <w:right w:val="single" w:sz="4" w:space="0" w:color="000000"/>
            </w:tcBorders>
            <w:shd w:val="clear" w:color="auto" w:fill="D9D9D9" w:themeFill="background1" w:themeFillShade="D9"/>
          </w:tcPr>
          <w:p w14:paraId="490222C6" w14:textId="77777777" w:rsidR="000D61E6" w:rsidRPr="000D61E6" w:rsidRDefault="000D61E6" w:rsidP="000D61E6">
            <w:pPr>
              <w:pStyle w:val="TableParagraph"/>
              <w:jc w:val="center"/>
              <w:rPr>
                <w:rFonts w:ascii="Calibri" w:hAnsi="Calibri" w:cs="Calibri"/>
                <w:b/>
                <w:color w:val="000000" w:themeColor="text1"/>
                <w:sz w:val="20"/>
                <w:szCs w:val="20"/>
              </w:rPr>
            </w:pPr>
            <w:r w:rsidRPr="000D61E6">
              <w:rPr>
                <w:rFonts w:ascii="Calibri" w:hAnsi="Calibri" w:cs="Calibri"/>
                <w:b/>
                <w:color w:val="000000" w:themeColor="text1"/>
                <w:sz w:val="20"/>
                <w:szCs w:val="20"/>
              </w:rPr>
              <w:t>,122</w:t>
            </w:r>
          </w:p>
        </w:tc>
        <w:tc>
          <w:tcPr>
            <w:tcW w:w="1275" w:type="dxa"/>
            <w:tcBorders>
              <w:left w:val="single" w:sz="4" w:space="0" w:color="000000"/>
              <w:right w:val="single" w:sz="4" w:space="0" w:color="000000"/>
            </w:tcBorders>
            <w:shd w:val="clear" w:color="auto" w:fill="D9D9D9" w:themeFill="background1" w:themeFillShade="D9"/>
          </w:tcPr>
          <w:p w14:paraId="71FCCEFB" w14:textId="77777777" w:rsidR="000D61E6" w:rsidRPr="000D61E6" w:rsidRDefault="000D61E6" w:rsidP="000D61E6">
            <w:pPr>
              <w:pStyle w:val="TableParagraph"/>
              <w:jc w:val="center"/>
              <w:rPr>
                <w:rFonts w:ascii="Calibri" w:hAnsi="Calibri" w:cs="Calibri"/>
                <w:b/>
                <w:color w:val="000000" w:themeColor="text1"/>
                <w:sz w:val="20"/>
                <w:szCs w:val="20"/>
              </w:rPr>
            </w:pPr>
            <w:r w:rsidRPr="000D61E6">
              <w:rPr>
                <w:rFonts w:ascii="Calibri" w:hAnsi="Calibri" w:cs="Calibri"/>
                <w:b/>
                <w:color w:val="000000" w:themeColor="text1"/>
                <w:sz w:val="20"/>
                <w:szCs w:val="20"/>
              </w:rPr>
              <w:t>,696</w:t>
            </w:r>
          </w:p>
        </w:tc>
        <w:tc>
          <w:tcPr>
            <w:tcW w:w="543" w:type="dxa"/>
            <w:tcBorders>
              <w:left w:val="single" w:sz="4" w:space="0" w:color="000000"/>
              <w:right w:val="single" w:sz="4" w:space="0" w:color="000000"/>
            </w:tcBorders>
          </w:tcPr>
          <w:p w14:paraId="0A9D7736"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,137</w:t>
            </w:r>
          </w:p>
        </w:tc>
        <w:tc>
          <w:tcPr>
            <w:tcW w:w="569" w:type="dxa"/>
            <w:tcBorders>
              <w:left w:val="single" w:sz="4" w:space="0" w:color="000000"/>
              <w:right w:val="single" w:sz="4" w:space="0" w:color="000000"/>
            </w:tcBorders>
          </w:tcPr>
          <w:p w14:paraId="55F30831"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-,016</w:t>
            </w:r>
          </w:p>
        </w:tc>
        <w:tc>
          <w:tcPr>
            <w:tcW w:w="566" w:type="dxa"/>
            <w:tcBorders>
              <w:left w:val="single" w:sz="4" w:space="0" w:color="000000"/>
              <w:right w:val="single" w:sz="4" w:space="0" w:color="000000"/>
            </w:tcBorders>
          </w:tcPr>
          <w:p w14:paraId="678E14C4"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,144</w:t>
            </w:r>
          </w:p>
        </w:tc>
        <w:tc>
          <w:tcPr>
            <w:tcW w:w="579" w:type="dxa"/>
            <w:tcBorders>
              <w:left w:val="single" w:sz="4" w:space="0" w:color="000000"/>
              <w:right w:val="single" w:sz="4" w:space="0" w:color="000000"/>
            </w:tcBorders>
          </w:tcPr>
          <w:p w14:paraId="50BFA2A8"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,002</w:t>
            </w:r>
          </w:p>
        </w:tc>
        <w:tc>
          <w:tcPr>
            <w:tcW w:w="568" w:type="dxa"/>
            <w:tcBorders>
              <w:left w:val="single" w:sz="4" w:space="0" w:color="000000"/>
              <w:right w:val="single" w:sz="4" w:space="0" w:color="000000"/>
            </w:tcBorders>
          </w:tcPr>
          <w:p w14:paraId="62CFDFBF"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,228</w:t>
            </w:r>
          </w:p>
        </w:tc>
        <w:tc>
          <w:tcPr>
            <w:tcW w:w="563" w:type="dxa"/>
            <w:tcBorders>
              <w:left w:val="single" w:sz="4" w:space="0" w:color="000000"/>
              <w:right w:val="single" w:sz="4" w:space="0" w:color="000000"/>
            </w:tcBorders>
            <w:shd w:val="clear" w:color="auto" w:fill="D9D9D9" w:themeFill="background1" w:themeFillShade="D9"/>
          </w:tcPr>
          <w:p w14:paraId="5BC77E9F" w14:textId="77777777" w:rsidR="000D61E6" w:rsidRPr="000D61E6" w:rsidRDefault="000D61E6" w:rsidP="000D61E6">
            <w:pPr>
              <w:pStyle w:val="TableParagraph"/>
              <w:jc w:val="center"/>
              <w:rPr>
                <w:rFonts w:ascii="Calibri" w:hAnsi="Calibri" w:cs="Calibri"/>
                <w:b/>
                <w:color w:val="000000" w:themeColor="text1"/>
                <w:sz w:val="20"/>
                <w:szCs w:val="20"/>
              </w:rPr>
            </w:pPr>
            <w:r w:rsidRPr="000D61E6">
              <w:rPr>
                <w:rFonts w:ascii="Calibri" w:hAnsi="Calibri" w:cs="Calibri"/>
                <w:b/>
                <w:color w:val="000000" w:themeColor="text1"/>
                <w:sz w:val="20"/>
                <w:szCs w:val="20"/>
              </w:rPr>
              <w:t>,775</w:t>
            </w:r>
          </w:p>
        </w:tc>
        <w:tc>
          <w:tcPr>
            <w:tcW w:w="576" w:type="dxa"/>
            <w:tcBorders>
              <w:left w:val="single" w:sz="4" w:space="0" w:color="000000"/>
              <w:right w:val="single" w:sz="4" w:space="0" w:color="000000"/>
            </w:tcBorders>
          </w:tcPr>
          <w:p w14:paraId="0F518A9B"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-,048</w:t>
            </w:r>
          </w:p>
        </w:tc>
        <w:tc>
          <w:tcPr>
            <w:tcW w:w="574" w:type="dxa"/>
            <w:tcBorders>
              <w:left w:val="single" w:sz="4" w:space="0" w:color="000000"/>
              <w:right w:val="single" w:sz="4" w:space="0" w:color="000000"/>
            </w:tcBorders>
          </w:tcPr>
          <w:p w14:paraId="463F24EA"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-,015</w:t>
            </w:r>
          </w:p>
        </w:tc>
        <w:tc>
          <w:tcPr>
            <w:tcW w:w="683" w:type="dxa"/>
            <w:tcBorders>
              <w:left w:val="single" w:sz="4" w:space="0" w:color="000000"/>
            </w:tcBorders>
          </w:tcPr>
          <w:p w14:paraId="7F77FF38"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,028</w:t>
            </w:r>
          </w:p>
        </w:tc>
      </w:tr>
      <w:tr w:rsidR="000D61E6" w:rsidRPr="000D61E6" w14:paraId="36AA1CA2" w14:textId="77777777" w:rsidTr="00425976">
        <w:trPr>
          <w:trHeight w:val="249"/>
        </w:trPr>
        <w:tc>
          <w:tcPr>
            <w:tcW w:w="866" w:type="dxa"/>
            <w:tcBorders>
              <w:right w:val="single" w:sz="4" w:space="0" w:color="000000"/>
            </w:tcBorders>
          </w:tcPr>
          <w:p w14:paraId="0A78EBC9" w14:textId="77777777" w:rsidR="000D61E6" w:rsidRPr="000D61E6" w:rsidRDefault="000D61E6" w:rsidP="00120521">
            <w:pPr>
              <w:pStyle w:val="TableParagraph"/>
              <w:rPr>
                <w:rFonts w:ascii="Calibri" w:hAnsi="Calibri" w:cs="Calibri"/>
                <w:color w:val="000000" w:themeColor="text1"/>
                <w:sz w:val="20"/>
                <w:szCs w:val="20"/>
              </w:rPr>
            </w:pPr>
            <w:r w:rsidRPr="000D61E6">
              <w:rPr>
                <w:rFonts w:ascii="Calibri" w:hAnsi="Calibri" w:cs="Calibri"/>
                <w:color w:val="000000" w:themeColor="text1"/>
                <w:sz w:val="20"/>
                <w:szCs w:val="20"/>
              </w:rPr>
              <w:t>AM3</w:t>
            </w:r>
          </w:p>
        </w:tc>
        <w:tc>
          <w:tcPr>
            <w:tcW w:w="991" w:type="dxa"/>
            <w:tcBorders>
              <w:left w:val="single" w:sz="4" w:space="0" w:color="000000"/>
              <w:right w:val="single" w:sz="4" w:space="0" w:color="000000"/>
            </w:tcBorders>
            <w:shd w:val="clear" w:color="auto" w:fill="D9D9D9" w:themeFill="background1" w:themeFillShade="D9"/>
          </w:tcPr>
          <w:p w14:paraId="5BFA2EB9" w14:textId="77777777" w:rsidR="000D61E6" w:rsidRPr="000D61E6" w:rsidRDefault="000D61E6" w:rsidP="000D61E6">
            <w:pPr>
              <w:pStyle w:val="TableParagraph"/>
              <w:jc w:val="center"/>
              <w:rPr>
                <w:rFonts w:ascii="Calibri" w:hAnsi="Calibri" w:cs="Calibri"/>
                <w:b/>
                <w:color w:val="000000" w:themeColor="text1"/>
                <w:sz w:val="20"/>
                <w:szCs w:val="20"/>
              </w:rPr>
            </w:pPr>
            <w:r w:rsidRPr="000D61E6">
              <w:rPr>
                <w:rFonts w:ascii="Calibri" w:hAnsi="Calibri" w:cs="Calibri"/>
                <w:b/>
                <w:color w:val="000000" w:themeColor="text1"/>
                <w:sz w:val="20"/>
                <w:szCs w:val="20"/>
              </w:rPr>
              <w:t>-,968</w:t>
            </w:r>
          </w:p>
        </w:tc>
        <w:tc>
          <w:tcPr>
            <w:tcW w:w="722" w:type="dxa"/>
            <w:tcBorders>
              <w:left w:val="single" w:sz="4" w:space="0" w:color="000000"/>
              <w:right w:val="single" w:sz="4" w:space="0" w:color="000000"/>
            </w:tcBorders>
            <w:shd w:val="clear" w:color="auto" w:fill="D9D9D9" w:themeFill="background1" w:themeFillShade="D9"/>
          </w:tcPr>
          <w:p w14:paraId="27DF4B98" w14:textId="77777777" w:rsidR="000D61E6" w:rsidRPr="000D61E6" w:rsidRDefault="000D61E6" w:rsidP="000D61E6">
            <w:pPr>
              <w:pStyle w:val="TableParagraph"/>
              <w:jc w:val="center"/>
              <w:rPr>
                <w:rFonts w:ascii="Calibri" w:hAnsi="Calibri" w:cs="Calibri"/>
                <w:b/>
                <w:color w:val="000000" w:themeColor="text1"/>
                <w:sz w:val="20"/>
                <w:szCs w:val="20"/>
              </w:rPr>
            </w:pPr>
            <w:r w:rsidRPr="000D61E6">
              <w:rPr>
                <w:rFonts w:ascii="Calibri" w:hAnsi="Calibri" w:cs="Calibri"/>
                <w:b/>
                <w:color w:val="000000" w:themeColor="text1"/>
                <w:sz w:val="20"/>
                <w:szCs w:val="20"/>
              </w:rPr>
              <w:t>,682</w:t>
            </w:r>
          </w:p>
        </w:tc>
        <w:tc>
          <w:tcPr>
            <w:tcW w:w="1275" w:type="dxa"/>
            <w:tcBorders>
              <w:left w:val="single" w:sz="4" w:space="0" w:color="000000"/>
              <w:right w:val="single" w:sz="4" w:space="0" w:color="000000"/>
            </w:tcBorders>
            <w:shd w:val="clear" w:color="auto" w:fill="D9D9D9" w:themeFill="background1" w:themeFillShade="D9"/>
          </w:tcPr>
          <w:p w14:paraId="3C63DEA2" w14:textId="77777777" w:rsidR="000D61E6" w:rsidRPr="000D61E6" w:rsidRDefault="000D61E6" w:rsidP="000D61E6">
            <w:pPr>
              <w:pStyle w:val="TableParagraph"/>
              <w:jc w:val="center"/>
              <w:rPr>
                <w:rFonts w:ascii="Calibri" w:hAnsi="Calibri" w:cs="Calibri"/>
                <w:b/>
                <w:color w:val="000000" w:themeColor="text1"/>
                <w:sz w:val="20"/>
                <w:szCs w:val="20"/>
              </w:rPr>
            </w:pPr>
            <w:r w:rsidRPr="000D61E6">
              <w:rPr>
                <w:rFonts w:ascii="Calibri" w:hAnsi="Calibri" w:cs="Calibri"/>
                <w:b/>
                <w:color w:val="000000" w:themeColor="text1"/>
                <w:sz w:val="20"/>
                <w:szCs w:val="20"/>
              </w:rPr>
              <w:t>,579</w:t>
            </w:r>
          </w:p>
        </w:tc>
        <w:tc>
          <w:tcPr>
            <w:tcW w:w="543" w:type="dxa"/>
            <w:tcBorders>
              <w:left w:val="single" w:sz="4" w:space="0" w:color="000000"/>
              <w:right w:val="single" w:sz="4" w:space="0" w:color="000000"/>
            </w:tcBorders>
          </w:tcPr>
          <w:p w14:paraId="5E60D394"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,147</w:t>
            </w:r>
          </w:p>
        </w:tc>
        <w:tc>
          <w:tcPr>
            <w:tcW w:w="569" w:type="dxa"/>
            <w:tcBorders>
              <w:left w:val="single" w:sz="4" w:space="0" w:color="000000"/>
              <w:right w:val="single" w:sz="4" w:space="0" w:color="000000"/>
            </w:tcBorders>
          </w:tcPr>
          <w:p w14:paraId="43A1AFBB"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-,039</w:t>
            </w:r>
          </w:p>
        </w:tc>
        <w:tc>
          <w:tcPr>
            <w:tcW w:w="566" w:type="dxa"/>
            <w:tcBorders>
              <w:left w:val="single" w:sz="4" w:space="0" w:color="000000"/>
              <w:right w:val="single" w:sz="4" w:space="0" w:color="000000"/>
            </w:tcBorders>
          </w:tcPr>
          <w:p w14:paraId="2CDF600B"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,029</w:t>
            </w:r>
          </w:p>
        </w:tc>
        <w:tc>
          <w:tcPr>
            <w:tcW w:w="579" w:type="dxa"/>
            <w:tcBorders>
              <w:left w:val="single" w:sz="4" w:space="0" w:color="000000"/>
              <w:right w:val="single" w:sz="4" w:space="0" w:color="000000"/>
            </w:tcBorders>
          </w:tcPr>
          <w:p w14:paraId="107447F0"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,001</w:t>
            </w:r>
          </w:p>
        </w:tc>
        <w:tc>
          <w:tcPr>
            <w:tcW w:w="568" w:type="dxa"/>
            <w:tcBorders>
              <w:left w:val="single" w:sz="4" w:space="0" w:color="000000"/>
              <w:right w:val="single" w:sz="4" w:space="0" w:color="000000"/>
            </w:tcBorders>
          </w:tcPr>
          <w:p w14:paraId="57F86FAB"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,023</w:t>
            </w:r>
          </w:p>
        </w:tc>
        <w:tc>
          <w:tcPr>
            <w:tcW w:w="563" w:type="dxa"/>
            <w:tcBorders>
              <w:left w:val="single" w:sz="4" w:space="0" w:color="000000"/>
              <w:right w:val="single" w:sz="4" w:space="0" w:color="000000"/>
            </w:tcBorders>
            <w:shd w:val="clear" w:color="auto" w:fill="D9D9D9" w:themeFill="background1" w:themeFillShade="D9"/>
          </w:tcPr>
          <w:p w14:paraId="70E0D6C6" w14:textId="77777777" w:rsidR="000D61E6" w:rsidRPr="000D61E6" w:rsidRDefault="000D61E6" w:rsidP="000D61E6">
            <w:pPr>
              <w:pStyle w:val="TableParagraph"/>
              <w:jc w:val="center"/>
              <w:rPr>
                <w:rFonts w:ascii="Calibri" w:hAnsi="Calibri" w:cs="Calibri"/>
                <w:b/>
                <w:color w:val="000000" w:themeColor="text1"/>
                <w:sz w:val="20"/>
                <w:szCs w:val="20"/>
              </w:rPr>
            </w:pPr>
            <w:r w:rsidRPr="000D61E6">
              <w:rPr>
                <w:rFonts w:ascii="Calibri" w:hAnsi="Calibri" w:cs="Calibri"/>
                <w:b/>
                <w:color w:val="000000" w:themeColor="text1"/>
                <w:sz w:val="20"/>
                <w:szCs w:val="20"/>
              </w:rPr>
              <w:t>,720</w:t>
            </w:r>
          </w:p>
        </w:tc>
        <w:tc>
          <w:tcPr>
            <w:tcW w:w="576" w:type="dxa"/>
            <w:tcBorders>
              <w:left w:val="single" w:sz="4" w:space="0" w:color="000000"/>
              <w:right w:val="single" w:sz="4" w:space="0" w:color="000000"/>
            </w:tcBorders>
          </w:tcPr>
          <w:p w14:paraId="7C9C5A18"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,098</w:t>
            </w:r>
          </w:p>
        </w:tc>
        <w:tc>
          <w:tcPr>
            <w:tcW w:w="574" w:type="dxa"/>
            <w:tcBorders>
              <w:left w:val="single" w:sz="4" w:space="0" w:color="000000"/>
              <w:right w:val="single" w:sz="4" w:space="0" w:color="000000"/>
            </w:tcBorders>
          </w:tcPr>
          <w:p w14:paraId="153947C7"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,161</w:t>
            </w:r>
          </w:p>
        </w:tc>
        <w:tc>
          <w:tcPr>
            <w:tcW w:w="683" w:type="dxa"/>
            <w:tcBorders>
              <w:left w:val="single" w:sz="4" w:space="0" w:color="000000"/>
            </w:tcBorders>
          </w:tcPr>
          <w:p w14:paraId="518356E9"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,002</w:t>
            </w:r>
          </w:p>
        </w:tc>
      </w:tr>
      <w:tr w:rsidR="000D61E6" w:rsidRPr="000D61E6" w14:paraId="27D67205" w14:textId="77777777" w:rsidTr="00425976">
        <w:trPr>
          <w:trHeight w:val="237"/>
        </w:trPr>
        <w:tc>
          <w:tcPr>
            <w:tcW w:w="866" w:type="dxa"/>
            <w:tcBorders>
              <w:right w:val="single" w:sz="4" w:space="0" w:color="000000"/>
            </w:tcBorders>
          </w:tcPr>
          <w:p w14:paraId="37195396" w14:textId="77777777" w:rsidR="000D61E6" w:rsidRPr="000D61E6" w:rsidRDefault="000D61E6" w:rsidP="00120521">
            <w:pPr>
              <w:pStyle w:val="TableParagraph"/>
              <w:rPr>
                <w:rFonts w:ascii="Calibri" w:hAnsi="Calibri" w:cs="Calibri"/>
                <w:color w:val="000000" w:themeColor="text1"/>
                <w:sz w:val="20"/>
                <w:szCs w:val="20"/>
              </w:rPr>
            </w:pPr>
            <w:r w:rsidRPr="000D61E6">
              <w:rPr>
                <w:rFonts w:ascii="Calibri" w:hAnsi="Calibri" w:cs="Calibri"/>
                <w:color w:val="000000" w:themeColor="text1"/>
                <w:sz w:val="20"/>
                <w:szCs w:val="20"/>
              </w:rPr>
              <w:t>NE2</w:t>
            </w:r>
          </w:p>
        </w:tc>
        <w:tc>
          <w:tcPr>
            <w:tcW w:w="991" w:type="dxa"/>
            <w:tcBorders>
              <w:left w:val="single" w:sz="4" w:space="0" w:color="000000"/>
              <w:right w:val="single" w:sz="4" w:space="0" w:color="000000"/>
            </w:tcBorders>
            <w:shd w:val="clear" w:color="auto" w:fill="D9D9D9" w:themeFill="background1" w:themeFillShade="D9"/>
          </w:tcPr>
          <w:p w14:paraId="61A86813" w14:textId="77777777" w:rsidR="000D61E6" w:rsidRPr="000D61E6" w:rsidRDefault="000D61E6" w:rsidP="000D61E6">
            <w:pPr>
              <w:pStyle w:val="TableParagraph"/>
              <w:jc w:val="center"/>
              <w:rPr>
                <w:rFonts w:ascii="Calibri" w:hAnsi="Calibri" w:cs="Calibri"/>
                <w:b/>
                <w:color w:val="000000" w:themeColor="text1"/>
                <w:sz w:val="20"/>
                <w:szCs w:val="20"/>
              </w:rPr>
            </w:pPr>
            <w:r w:rsidRPr="000D61E6">
              <w:rPr>
                <w:rFonts w:ascii="Calibri" w:hAnsi="Calibri" w:cs="Calibri"/>
                <w:b/>
                <w:color w:val="000000" w:themeColor="text1"/>
                <w:sz w:val="20"/>
                <w:szCs w:val="20"/>
              </w:rPr>
              <w:t>,006</w:t>
            </w:r>
          </w:p>
        </w:tc>
        <w:tc>
          <w:tcPr>
            <w:tcW w:w="722" w:type="dxa"/>
            <w:tcBorders>
              <w:left w:val="single" w:sz="4" w:space="0" w:color="000000"/>
              <w:right w:val="single" w:sz="4" w:space="0" w:color="000000"/>
            </w:tcBorders>
            <w:shd w:val="clear" w:color="auto" w:fill="D9D9D9" w:themeFill="background1" w:themeFillShade="D9"/>
          </w:tcPr>
          <w:p w14:paraId="14AD7ECA" w14:textId="77777777" w:rsidR="000D61E6" w:rsidRPr="000D61E6" w:rsidRDefault="000D61E6" w:rsidP="000D61E6">
            <w:pPr>
              <w:pStyle w:val="TableParagraph"/>
              <w:jc w:val="center"/>
              <w:rPr>
                <w:rFonts w:ascii="Calibri" w:hAnsi="Calibri" w:cs="Calibri"/>
                <w:b/>
                <w:color w:val="000000" w:themeColor="text1"/>
                <w:sz w:val="20"/>
                <w:szCs w:val="20"/>
              </w:rPr>
            </w:pPr>
            <w:r w:rsidRPr="000D61E6">
              <w:rPr>
                <w:rFonts w:ascii="Calibri" w:hAnsi="Calibri" w:cs="Calibri"/>
                <w:b/>
                <w:color w:val="000000" w:themeColor="text1"/>
                <w:sz w:val="20"/>
                <w:szCs w:val="20"/>
              </w:rPr>
              <w:t>-,974</w:t>
            </w:r>
          </w:p>
        </w:tc>
        <w:tc>
          <w:tcPr>
            <w:tcW w:w="1275" w:type="dxa"/>
            <w:tcBorders>
              <w:left w:val="single" w:sz="4" w:space="0" w:color="000000"/>
              <w:right w:val="single" w:sz="4" w:space="0" w:color="000000"/>
            </w:tcBorders>
            <w:shd w:val="clear" w:color="auto" w:fill="D9D9D9" w:themeFill="background1" w:themeFillShade="D9"/>
          </w:tcPr>
          <w:p w14:paraId="5EE5D5B6" w14:textId="77777777" w:rsidR="000D61E6" w:rsidRPr="000D61E6" w:rsidRDefault="000D61E6" w:rsidP="000D61E6">
            <w:pPr>
              <w:pStyle w:val="TableParagraph"/>
              <w:jc w:val="center"/>
              <w:rPr>
                <w:rFonts w:ascii="Calibri" w:hAnsi="Calibri" w:cs="Calibri"/>
                <w:b/>
                <w:color w:val="000000" w:themeColor="text1"/>
                <w:sz w:val="20"/>
                <w:szCs w:val="20"/>
              </w:rPr>
            </w:pPr>
            <w:r w:rsidRPr="000D61E6">
              <w:rPr>
                <w:rFonts w:ascii="Calibri" w:hAnsi="Calibri" w:cs="Calibri"/>
                <w:b/>
                <w:color w:val="000000" w:themeColor="text1"/>
                <w:sz w:val="20"/>
                <w:szCs w:val="20"/>
              </w:rPr>
              <w:t>,655</w:t>
            </w:r>
          </w:p>
        </w:tc>
        <w:tc>
          <w:tcPr>
            <w:tcW w:w="543" w:type="dxa"/>
            <w:tcBorders>
              <w:left w:val="single" w:sz="4" w:space="0" w:color="000000"/>
              <w:right w:val="single" w:sz="4" w:space="0" w:color="000000"/>
            </w:tcBorders>
          </w:tcPr>
          <w:p w14:paraId="32448827"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-,115</w:t>
            </w:r>
          </w:p>
        </w:tc>
        <w:tc>
          <w:tcPr>
            <w:tcW w:w="569" w:type="dxa"/>
            <w:tcBorders>
              <w:left w:val="single" w:sz="4" w:space="0" w:color="000000"/>
              <w:right w:val="single" w:sz="4" w:space="0" w:color="000000"/>
            </w:tcBorders>
            <w:shd w:val="clear" w:color="auto" w:fill="D9D9D9" w:themeFill="background1" w:themeFillShade="D9"/>
          </w:tcPr>
          <w:p w14:paraId="0A27FC44" w14:textId="77777777" w:rsidR="000D61E6" w:rsidRPr="000D61E6" w:rsidRDefault="000D61E6" w:rsidP="000D61E6">
            <w:pPr>
              <w:pStyle w:val="TableParagraph"/>
              <w:jc w:val="center"/>
              <w:rPr>
                <w:rFonts w:ascii="Calibri" w:hAnsi="Calibri" w:cs="Calibri"/>
                <w:b/>
                <w:color w:val="000000" w:themeColor="text1"/>
                <w:sz w:val="20"/>
                <w:szCs w:val="20"/>
              </w:rPr>
            </w:pPr>
            <w:r w:rsidRPr="000D61E6">
              <w:rPr>
                <w:rFonts w:ascii="Calibri" w:hAnsi="Calibri" w:cs="Calibri"/>
                <w:b/>
                <w:color w:val="000000" w:themeColor="text1"/>
                <w:sz w:val="20"/>
                <w:szCs w:val="20"/>
              </w:rPr>
              <w:t>,754</w:t>
            </w:r>
          </w:p>
        </w:tc>
        <w:tc>
          <w:tcPr>
            <w:tcW w:w="566" w:type="dxa"/>
            <w:tcBorders>
              <w:left w:val="single" w:sz="4" w:space="0" w:color="000000"/>
              <w:right w:val="single" w:sz="4" w:space="0" w:color="000000"/>
            </w:tcBorders>
          </w:tcPr>
          <w:p w14:paraId="3B0563BE"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-,008</w:t>
            </w:r>
          </w:p>
        </w:tc>
        <w:tc>
          <w:tcPr>
            <w:tcW w:w="579" w:type="dxa"/>
            <w:tcBorders>
              <w:left w:val="single" w:sz="4" w:space="0" w:color="000000"/>
              <w:right w:val="single" w:sz="4" w:space="0" w:color="000000"/>
            </w:tcBorders>
          </w:tcPr>
          <w:p w14:paraId="58D03BDA"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,104</w:t>
            </w:r>
          </w:p>
        </w:tc>
        <w:tc>
          <w:tcPr>
            <w:tcW w:w="568" w:type="dxa"/>
            <w:tcBorders>
              <w:left w:val="single" w:sz="4" w:space="0" w:color="000000"/>
              <w:right w:val="single" w:sz="4" w:space="0" w:color="000000"/>
            </w:tcBorders>
          </w:tcPr>
          <w:p w14:paraId="4794ED24"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,044</w:t>
            </w:r>
          </w:p>
        </w:tc>
        <w:tc>
          <w:tcPr>
            <w:tcW w:w="563" w:type="dxa"/>
            <w:tcBorders>
              <w:left w:val="single" w:sz="4" w:space="0" w:color="000000"/>
              <w:right w:val="single" w:sz="4" w:space="0" w:color="000000"/>
            </w:tcBorders>
          </w:tcPr>
          <w:p w14:paraId="375A5AD7"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-,080</w:t>
            </w:r>
          </w:p>
        </w:tc>
        <w:tc>
          <w:tcPr>
            <w:tcW w:w="576" w:type="dxa"/>
            <w:tcBorders>
              <w:left w:val="single" w:sz="4" w:space="0" w:color="000000"/>
              <w:right w:val="single" w:sz="4" w:space="0" w:color="000000"/>
            </w:tcBorders>
          </w:tcPr>
          <w:p w14:paraId="205BBF00"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,094</w:t>
            </w:r>
          </w:p>
        </w:tc>
        <w:tc>
          <w:tcPr>
            <w:tcW w:w="574" w:type="dxa"/>
            <w:tcBorders>
              <w:left w:val="single" w:sz="4" w:space="0" w:color="000000"/>
              <w:right w:val="single" w:sz="4" w:space="0" w:color="000000"/>
            </w:tcBorders>
          </w:tcPr>
          <w:p w14:paraId="7ABB351E"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-,081</w:t>
            </w:r>
          </w:p>
        </w:tc>
        <w:tc>
          <w:tcPr>
            <w:tcW w:w="683" w:type="dxa"/>
            <w:tcBorders>
              <w:left w:val="single" w:sz="4" w:space="0" w:color="000000"/>
            </w:tcBorders>
          </w:tcPr>
          <w:p w14:paraId="7AF1C318"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-,197</w:t>
            </w:r>
          </w:p>
        </w:tc>
      </w:tr>
      <w:tr w:rsidR="000D61E6" w:rsidRPr="000D61E6" w14:paraId="6EE62A02" w14:textId="77777777" w:rsidTr="00425976">
        <w:trPr>
          <w:trHeight w:val="244"/>
        </w:trPr>
        <w:tc>
          <w:tcPr>
            <w:tcW w:w="866" w:type="dxa"/>
            <w:tcBorders>
              <w:right w:val="single" w:sz="4" w:space="0" w:color="000000"/>
            </w:tcBorders>
          </w:tcPr>
          <w:p w14:paraId="68E0FEDC" w14:textId="77777777" w:rsidR="000D61E6" w:rsidRPr="000D61E6" w:rsidRDefault="000D61E6" w:rsidP="00120521">
            <w:pPr>
              <w:pStyle w:val="TableParagraph"/>
              <w:rPr>
                <w:rFonts w:ascii="Calibri" w:hAnsi="Calibri" w:cs="Calibri"/>
                <w:color w:val="000000" w:themeColor="text1"/>
                <w:sz w:val="20"/>
                <w:szCs w:val="20"/>
              </w:rPr>
            </w:pPr>
            <w:r w:rsidRPr="000D61E6">
              <w:rPr>
                <w:rFonts w:ascii="Calibri" w:hAnsi="Calibri" w:cs="Calibri"/>
                <w:color w:val="000000" w:themeColor="text1"/>
                <w:sz w:val="20"/>
                <w:szCs w:val="20"/>
              </w:rPr>
              <w:t>NE4</w:t>
            </w:r>
          </w:p>
        </w:tc>
        <w:tc>
          <w:tcPr>
            <w:tcW w:w="991" w:type="dxa"/>
            <w:tcBorders>
              <w:left w:val="single" w:sz="4" w:space="0" w:color="000000"/>
              <w:right w:val="single" w:sz="4" w:space="0" w:color="000000"/>
            </w:tcBorders>
            <w:shd w:val="clear" w:color="auto" w:fill="D9D9D9" w:themeFill="background1" w:themeFillShade="D9"/>
          </w:tcPr>
          <w:p w14:paraId="1A9E1DFC" w14:textId="77777777" w:rsidR="000D61E6" w:rsidRPr="000D61E6" w:rsidRDefault="000D61E6" w:rsidP="000D61E6">
            <w:pPr>
              <w:pStyle w:val="TableParagraph"/>
              <w:jc w:val="center"/>
              <w:rPr>
                <w:rFonts w:ascii="Calibri" w:hAnsi="Calibri" w:cs="Calibri"/>
                <w:b/>
                <w:color w:val="000000" w:themeColor="text1"/>
                <w:sz w:val="20"/>
                <w:szCs w:val="20"/>
              </w:rPr>
            </w:pPr>
            <w:r w:rsidRPr="000D61E6">
              <w:rPr>
                <w:rFonts w:ascii="Calibri" w:hAnsi="Calibri" w:cs="Calibri"/>
                <w:b/>
                <w:color w:val="000000" w:themeColor="text1"/>
                <w:sz w:val="20"/>
                <w:szCs w:val="20"/>
              </w:rPr>
              <w:t>-,187</w:t>
            </w:r>
          </w:p>
        </w:tc>
        <w:tc>
          <w:tcPr>
            <w:tcW w:w="722" w:type="dxa"/>
            <w:tcBorders>
              <w:left w:val="single" w:sz="4" w:space="0" w:color="000000"/>
              <w:right w:val="single" w:sz="4" w:space="0" w:color="000000"/>
            </w:tcBorders>
            <w:shd w:val="clear" w:color="auto" w:fill="D9D9D9" w:themeFill="background1" w:themeFillShade="D9"/>
          </w:tcPr>
          <w:p w14:paraId="3EF0FAC7" w14:textId="77777777" w:rsidR="000D61E6" w:rsidRPr="000D61E6" w:rsidRDefault="000D61E6" w:rsidP="000D61E6">
            <w:pPr>
              <w:pStyle w:val="TableParagraph"/>
              <w:jc w:val="center"/>
              <w:rPr>
                <w:rFonts w:ascii="Calibri" w:hAnsi="Calibri" w:cs="Calibri"/>
                <w:b/>
                <w:color w:val="000000" w:themeColor="text1"/>
                <w:sz w:val="20"/>
                <w:szCs w:val="20"/>
              </w:rPr>
            </w:pPr>
            <w:r w:rsidRPr="000D61E6">
              <w:rPr>
                <w:rFonts w:ascii="Calibri" w:hAnsi="Calibri" w:cs="Calibri"/>
                <w:b/>
                <w:color w:val="000000" w:themeColor="text1"/>
                <w:sz w:val="20"/>
                <w:szCs w:val="20"/>
              </w:rPr>
              <w:t>-,915</w:t>
            </w:r>
          </w:p>
        </w:tc>
        <w:tc>
          <w:tcPr>
            <w:tcW w:w="1275" w:type="dxa"/>
            <w:tcBorders>
              <w:left w:val="single" w:sz="4" w:space="0" w:color="000000"/>
              <w:right w:val="single" w:sz="4" w:space="0" w:color="000000"/>
            </w:tcBorders>
            <w:shd w:val="clear" w:color="auto" w:fill="D9D9D9" w:themeFill="background1" w:themeFillShade="D9"/>
          </w:tcPr>
          <w:p w14:paraId="3DD180E8" w14:textId="77777777" w:rsidR="000D61E6" w:rsidRPr="000D61E6" w:rsidRDefault="000D61E6" w:rsidP="000D61E6">
            <w:pPr>
              <w:pStyle w:val="TableParagraph"/>
              <w:jc w:val="center"/>
              <w:rPr>
                <w:rFonts w:ascii="Calibri" w:hAnsi="Calibri" w:cs="Calibri"/>
                <w:b/>
                <w:color w:val="000000" w:themeColor="text1"/>
                <w:sz w:val="20"/>
                <w:szCs w:val="20"/>
              </w:rPr>
            </w:pPr>
            <w:r w:rsidRPr="000D61E6">
              <w:rPr>
                <w:rFonts w:ascii="Calibri" w:hAnsi="Calibri" w:cs="Calibri"/>
                <w:b/>
                <w:color w:val="000000" w:themeColor="text1"/>
                <w:sz w:val="20"/>
                <w:szCs w:val="20"/>
              </w:rPr>
              <w:t>,615</w:t>
            </w:r>
          </w:p>
        </w:tc>
        <w:tc>
          <w:tcPr>
            <w:tcW w:w="543" w:type="dxa"/>
            <w:tcBorders>
              <w:left w:val="single" w:sz="4" w:space="0" w:color="000000"/>
              <w:right w:val="single" w:sz="4" w:space="0" w:color="000000"/>
            </w:tcBorders>
          </w:tcPr>
          <w:p w14:paraId="294B0B3D"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-,129</w:t>
            </w:r>
          </w:p>
        </w:tc>
        <w:tc>
          <w:tcPr>
            <w:tcW w:w="569" w:type="dxa"/>
            <w:tcBorders>
              <w:left w:val="single" w:sz="4" w:space="0" w:color="000000"/>
              <w:right w:val="single" w:sz="4" w:space="0" w:color="000000"/>
            </w:tcBorders>
            <w:shd w:val="clear" w:color="auto" w:fill="D9D9D9" w:themeFill="background1" w:themeFillShade="D9"/>
          </w:tcPr>
          <w:p w14:paraId="3EFAFD86" w14:textId="77777777" w:rsidR="000D61E6" w:rsidRPr="000D61E6" w:rsidRDefault="000D61E6" w:rsidP="000D61E6">
            <w:pPr>
              <w:pStyle w:val="TableParagraph"/>
              <w:jc w:val="center"/>
              <w:rPr>
                <w:rFonts w:ascii="Calibri" w:hAnsi="Calibri" w:cs="Calibri"/>
                <w:b/>
                <w:color w:val="000000" w:themeColor="text1"/>
                <w:sz w:val="20"/>
                <w:szCs w:val="20"/>
              </w:rPr>
            </w:pPr>
            <w:r w:rsidRPr="000D61E6">
              <w:rPr>
                <w:rFonts w:ascii="Calibri" w:hAnsi="Calibri" w:cs="Calibri"/>
                <w:b/>
                <w:color w:val="000000" w:themeColor="text1"/>
                <w:sz w:val="20"/>
                <w:szCs w:val="20"/>
              </w:rPr>
              <w:t>,744</w:t>
            </w:r>
          </w:p>
        </w:tc>
        <w:tc>
          <w:tcPr>
            <w:tcW w:w="566" w:type="dxa"/>
            <w:tcBorders>
              <w:left w:val="single" w:sz="4" w:space="0" w:color="000000"/>
              <w:right w:val="single" w:sz="4" w:space="0" w:color="000000"/>
            </w:tcBorders>
          </w:tcPr>
          <w:p w14:paraId="3DDCD9C4"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,019</w:t>
            </w:r>
          </w:p>
        </w:tc>
        <w:tc>
          <w:tcPr>
            <w:tcW w:w="579" w:type="dxa"/>
            <w:tcBorders>
              <w:left w:val="single" w:sz="4" w:space="0" w:color="000000"/>
              <w:right w:val="single" w:sz="4" w:space="0" w:color="000000"/>
            </w:tcBorders>
          </w:tcPr>
          <w:p w14:paraId="5C9B171B"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,058</w:t>
            </w:r>
          </w:p>
        </w:tc>
        <w:tc>
          <w:tcPr>
            <w:tcW w:w="568" w:type="dxa"/>
            <w:tcBorders>
              <w:left w:val="single" w:sz="4" w:space="0" w:color="000000"/>
              <w:right w:val="single" w:sz="4" w:space="0" w:color="000000"/>
            </w:tcBorders>
          </w:tcPr>
          <w:p w14:paraId="44D25E05"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,101</w:t>
            </w:r>
          </w:p>
        </w:tc>
        <w:tc>
          <w:tcPr>
            <w:tcW w:w="563" w:type="dxa"/>
            <w:tcBorders>
              <w:left w:val="single" w:sz="4" w:space="0" w:color="000000"/>
              <w:right w:val="single" w:sz="4" w:space="0" w:color="000000"/>
            </w:tcBorders>
          </w:tcPr>
          <w:p w14:paraId="556DBF48"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,004</w:t>
            </w:r>
          </w:p>
        </w:tc>
        <w:tc>
          <w:tcPr>
            <w:tcW w:w="576" w:type="dxa"/>
            <w:tcBorders>
              <w:left w:val="single" w:sz="4" w:space="0" w:color="000000"/>
              <w:right w:val="single" w:sz="4" w:space="0" w:color="000000"/>
            </w:tcBorders>
          </w:tcPr>
          <w:p w14:paraId="6E500259"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,074</w:t>
            </w:r>
          </w:p>
        </w:tc>
        <w:tc>
          <w:tcPr>
            <w:tcW w:w="574" w:type="dxa"/>
            <w:tcBorders>
              <w:left w:val="single" w:sz="4" w:space="0" w:color="000000"/>
              <w:right w:val="single" w:sz="4" w:space="0" w:color="000000"/>
            </w:tcBorders>
          </w:tcPr>
          <w:p w14:paraId="0E76FE55"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-,033</w:t>
            </w:r>
          </w:p>
        </w:tc>
        <w:tc>
          <w:tcPr>
            <w:tcW w:w="683" w:type="dxa"/>
            <w:tcBorders>
              <w:left w:val="single" w:sz="4" w:space="0" w:color="000000"/>
            </w:tcBorders>
          </w:tcPr>
          <w:p w14:paraId="0607A8DF"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-,158</w:t>
            </w:r>
          </w:p>
        </w:tc>
      </w:tr>
      <w:tr w:rsidR="000D61E6" w:rsidRPr="000D61E6" w14:paraId="4E624691" w14:textId="77777777" w:rsidTr="00425976">
        <w:trPr>
          <w:trHeight w:val="243"/>
        </w:trPr>
        <w:tc>
          <w:tcPr>
            <w:tcW w:w="866" w:type="dxa"/>
            <w:tcBorders>
              <w:right w:val="single" w:sz="4" w:space="0" w:color="000000"/>
            </w:tcBorders>
          </w:tcPr>
          <w:p w14:paraId="0EE67502" w14:textId="77777777" w:rsidR="000D61E6" w:rsidRPr="000D61E6" w:rsidRDefault="000D61E6" w:rsidP="00120521">
            <w:pPr>
              <w:pStyle w:val="TableParagraph"/>
              <w:rPr>
                <w:rFonts w:ascii="Calibri" w:hAnsi="Calibri" w:cs="Calibri"/>
                <w:color w:val="000000" w:themeColor="text1"/>
                <w:sz w:val="20"/>
                <w:szCs w:val="20"/>
              </w:rPr>
            </w:pPr>
            <w:r w:rsidRPr="000D61E6">
              <w:rPr>
                <w:rFonts w:ascii="Calibri" w:hAnsi="Calibri" w:cs="Calibri"/>
                <w:color w:val="000000" w:themeColor="text1"/>
                <w:sz w:val="20"/>
                <w:szCs w:val="20"/>
              </w:rPr>
              <w:t>NE5</w:t>
            </w:r>
          </w:p>
        </w:tc>
        <w:tc>
          <w:tcPr>
            <w:tcW w:w="991" w:type="dxa"/>
            <w:tcBorders>
              <w:left w:val="single" w:sz="4" w:space="0" w:color="000000"/>
              <w:right w:val="single" w:sz="4" w:space="0" w:color="000000"/>
            </w:tcBorders>
            <w:shd w:val="clear" w:color="auto" w:fill="D9D9D9" w:themeFill="background1" w:themeFillShade="D9"/>
          </w:tcPr>
          <w:p w14:paraId="3A237EF5" w14:textId="77777777" w:rsidR="000D61E6" w:rsidRPr="000D61E6" w:rsidRDefault="000D61E6" w:rsidP="000D61E6">
            <w:pPr>
              <w:pStyle w:val="TableParagraph"/>
              <w:jc w:val="center"/>
              <w:rPr>
                <w:rFonts w:ascii="Calibri" w:hAnsi="Calibri" w:cs="Calibri"/>
                <w:b/>
                <w:color w:val="000000" w:themeColor="text1"/>
                <w:sz w:val="20"/>
                <w:szCs w:val="20"/>
              </w:rPr>
            </w:pPr>
            <w:r w:rsidRPr="000D61E6">
              <w:rPr>
                <w:rFonts w:ascii="Calibri" w:hAnsi="Calibri" w:cs="Calibri"/>
                <w:b/>
                <w:color w:val="000000" w:themeColor="text1"/>
                <w:sz w:val="20"/>
                <w:szCs w:val="20"/>
              </w:rPr>
              <w:t>-,242</w:t>
            </w:r>
          </w:p>
        </w:tc>
        <w:tc>
          <w:tcPr>
            <w:tcW w:w="722" w:type="dxa"/>
            <w:tcBorders>
              <w:left w:val="single" w:sz="4" w:space="0" w:color="000000"/>
              <w:right w:val="single" w:sz="4" w:space="0" w:color="000000"/>
            </w:tcBorders>
            <w:shd w:val="clear" w:color="auto" w:fill="D9D9D9" w:themeFill="background1" w:themeFillShade="D9"/>
          </w:tcPr>
          <w:p w14:paraId="7ECA3D70" w14:textId="77777777" w:rsidR="000D61E6" w:rsidRPr="000D61E6" w:rsidRDefault="000D61E6" w:rsidP="000D61E6">
            <w:pPr>
              <w:pStyle w:val="TableParagraph"/>
              <w:jc w:val="center"/>
              <w:rPr>
                <w:rFonts w:ascii="Calibri" w:hAnsi="Calibri" w:cs="Calibri"/>
                <w:b/>
                <w:color w:val="000000" w:themeColor="text1"/>
                <w:sz w:val="20"/>
                <w:szCs w:val="20"/>
              </w:rPr>
            </w:pPr>
            <w:r w:rsidRPr="000D61E6">
              <w:rPr>
                <w:rFonts w:ascii="Calibri" w:hAnsi="Calibri" w:cs="Calibri"/>
                <w:b/>
                <w:color w:val="000000" w:themeColor="text1"/>
                <w:sz w:val="20"/>
                <w:szCs w:val="20"/>
              </w:rPr>
              <w:t>-,778</w:t>
            </w:r>
          </w:p>
        </w:tc>
        <w:tc>
          <w:tcPr>
            <w:tcW w:w="1275" w:type="dxa"/>
            <w:tcBorders>
              <w:left w:val="single" w:sz="4" w:space="0" w:color="000000"/>
              <w:right w:val="single" w:sz="4" w:space="0" w:color="000000"/>
            </w:tcBorders>
            <w:shd w:val="clear" w:color="auto" w:fill="D9D9D9" w:themeFill="background1" w:themeFillShade="D9"/>
          </w:tcPr>
          <w:p w14:paraId="2FA3F9FC" w14:textId="77777777" w:rsidR="000D61E6" w:rsidRPr="000D61E6" w:rsidRDefault="000D61E6" w:rsidP="000D61E6">
            <w:pPr>
              <w:pStyle w:val="TableParagraph"/>
              <w:jc w:val="center"/>
              <w:rPr>
                <w:rFonts w:ascii="Calibri" w:hAnsi="Calibri" w:cs="Calibri"/>
                <w:b/>
                <w:color w:val="000000" w:themeColor="text1"/>
                <w:sz w:val="20"/>
                <w:szCs w:val="20"/>
              </w:rPr>
            </w:pPr>
            <w:r w:rsidRPr="000D61E6">
              <w:rPr>
                <w:rFonts w:ascii="Calibri" w:hAnsi="Calibri" w:cs="Calibri"/>
                <w:b/>
                <w:color w:val="000000" w:themeColor="text1"/>
                <w:sz w:val="20"/>
                <w:szCs w:val="20"/>
              </w:rPr>
              <w:t>,703</w:t>
            </w:r>
          </w:p>
        </w:tc>
        <w:tc>
          <w:tcPr>
            <w:tcW w:w="543" w:type="dxa"/>
            <w:tcBorders>
              <w:left w:val="single" w:sz="4" w:space="0" w:color="000000"/>
              <w:right w:val="single" w:sz="4" w:space="0" w:color="000000"/>
            </w:tcBorders>
          </w:tcPr>
          <w:p w14:paraId="40B9FB9C"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,035</w:t>
            </w:r>
          </w:p>
        </w:tc>
        <w:tc>
          <w:tcPr>
            <w:tcW w:w="569" w:type="dxa"/>
            <w:tcBorders>
              <w:left w:val="single" w:sz="4" w:space="0" w:color="000000"/>
              <w:right w:val="single" w:sz="4" w:space="0" w:color="000000"/>
            </w:tcBorders>
            <w:shd w:val="clear" w:color="auto" w:fill="D9D9D9" w:themeFill="background1" w:themeFillShade="D9"/>
          </w:tcPr>
          <w:p w14:paraId="39F658F4" w14:textId="77777777" w:rsidR="000D61E6" w:rsidRPr="000D61E6" w:rsidRDefault="000D61E6" w:rsidP="000D61E6">
            <w:pPr>
              <w:pStyle w:val="TableParagraph"/>
              <w:jc w:val="center"/>
              <w:rPr>
                <w:rFonts w:ascii="Calibri" w:hAnsi="Calibri" w:cs="Calibri"/>
                <w:b/>
                <w:color w:val="000000" w:themeColor="text1"/>
                <w:sz w:val="20"/>
                <w:szCs w:val="20"/>
              </w:rPr>
            </w:pPr>
            <w:r w:rsidRPr="000D61E6">
              <w:rPr>
                <w:rFonts w:ascii="Calibri" w:hAnsi="Calibri" w:cs="Calibri"/>
                <w:b/>
                <w:color w:val="000000" w:themeColor="text1"/>
                <w:sz w:val="20"/>
                <w:szCs w:val="20"/>
              </w:rPr>
              <w:t>,826</w:t>
            </w:r>
          </w:p>
        </w:tc>
        <w:tc>
          <w:tcPr>
            <w:tcW w:w="566" w:type="dxa"/>
            <w:tcBorders>
              <w:left w:val="single" w:sz="4" w:space="0" w:color="000000"/>
              <w:right w:val="single" w:sz="4" w:space="0" w:color="000000"/>
            </w:tcBorders>
          </w:tcPr>
          <w:p w14:paraId="3ABF54D8"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-,098</w:t>
            </w:r>
          </w:p>
        </w:tc>
        <w:tc>
          <w:tcPr>
            <w:tcW w:w="579" w:type="dxa"/>
            <w:tcBorders>
              <w:left w:val="single" w:sz="4" w:space="0" w:color="000000"/>
              <w:right w:val="single" w:sz="4" w:space="0" w:color="000000"/>
            </w:tcBorders>
          </w:tcPr>
          <w:p w14:paraId="5926B1E4"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,061</w:t>
            </w:r>
          </w:p>
        </w:tc>
        <w:tc>
          <w:tcPr>
            <w:tcW w:w="568" w:type="dxa"/>
            <w:tcBorders>
              <w:left w:val="single" w:sz="4" w:space="0" w:color="000000"/>
              <w:right w:val="single" w:sz="4" w:space="0" w:color="000000"/>
            </w:tcBorders>
          </w:tcPr>
          <w:p w14:paraId="3C836659"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,012</w:t>
            </w:r>
          </w:p>
        </w:tc>
        <w:tc>
          <w:tcPr>
            <w:tcW w:w="563" w:type="dxa"/>
            <w:tcBorders>
              <w:left w:val="single" w:sz="4" w:space="0" w:color="000000"/>
              <w:right w:val="single" w:sz="4" w:space="0" w:color="000000"/>
            </w:tcBorders>
          </w:tcPr>
          <w:p w14:paraId="17FA3B1A"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-,056</w:t>
            </w:r>
          </w:p>
        </w:tc>
        <w:tc>
          <w:tcPr>
            <w:tcW w:w="576" w:type="dxa"/>
            <w:tcBorders>
              <w:left w:val="single" w:sz="4" w:space="0" w:color="000000"/>
              <w:right w:val="single" w:sz="4" w:space="0" w:color="000000"/>
            </w:tcBorders>
          </w:tcPr>
          <w:p w14:paraId="75BA14F5"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-,009</w:t>
            </w:r>
          </w:p>
        </w:tc>
        <w:tc>
          <w:tcPr>
            <w:tcW w:w="574" w:type="dxa"/>
            <w:tcBorders>
              <w:left w:val="single" w:sz="4" w:space="0" w:color="000000"/>
              <w:right w:val="single" w:sz="4" w:space="0" w:color="000000"/>
            </w:tcBorders>
          </w:tcPr>
          <w:p w14:paraId="7EC2E3E6"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,015</w:t>
            </w:r>
          </w:p>
        </w:tc>
        <w:tc>
          <w:tcPr>
            <w:tcW w:w="683" w:type="dxa"/>
            <w:tcBorders>
              <w:left w:val="single" w:sz="4" w:space="0" w:color="000000"/>
            </w:tcBorders>
          </w:tcPr>
          <w:p w14:paraId="15ADFA26"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,050</w:t>
            </w:r>
          </w:p>
        </w:tc>
      </w:tr>
      <w:tr w:rsidR="000D61E6" w:rsidRPr="000D61E6" w14:paraId="15B45F32" w14:textId="77777777" w:rsidTr="00425976">
        <w:trPr>
          <w:trHeight w:val="262"/>
        </w:trPr>
        <w:tc>
          <w:tcPr>
            <w:tcW w:w="866" w:type="dxa"/>
            <w:tcBorders>
              <w:bottom w:val="single" w:sz="4" w:space="0" w:color="000000"/>
              <w:right w:val="single" w:sz="4" w:space="0" w:color="000000"/>
            </w:tcBorders>
          </w:tcPr>
          <w:p w14:paraId="2B39FC72" w14:textId="77777777" w:rsidR="000D61E6" w:rsidRPr="000D61E6" w:rsidRDefault="000D61E6" w:rsidP="00120521">
            <w:pPr>
              <w:pStyle w:val="TableParagraph"/>
              <w:rPr>
                <w:rFonts w:ascii="Calibri" w:hAnsi="Calibri" w:cs="Calibri"/>
                <w:color w:val="000000" w:themeColor="text1"/>
                <w:sz w:val="20"/>
                <w:szCs w:val="20"/>
              </w:rPr>
            </w:pPr>
            <w:r w:rsidRPr="000D61E6">
              <w:rPr>
                <w:rFonts w:ascii="Calibri" w:hAnsi="Calibri" w:cs="Calibri"/>
                <w:color w:val="000000" w:themeColor="text1"/>
                <w:sz w:val="20"/>
                <w:szCs w:val="20"/>
              </w:rPr>
              <w:t>NE6</w:t>
            </w:r>
          </w:p>
        </w:tc>
        <w:tc>
          <w:tcPr>
            <w:tcW w:w="991" w:type="dxa"/>
            <w:tcBorders>
              <w:left w:val="single" w:sz="4" w:space="0" w:color="000000"/>
              <w:bottom w:val="single" w:sz="4" w:space="0" w:color="000000"/>
              <w:right w:val="single" w:sz="4" w:space="0" w:color="000000"/>
            </w:tcBorders>
            <w:shd w:val="clear" w:color="auto" w:fill="D9D9D9" w:themeFill="background1" w:themeFillShade="D9"/>
          </w:tcPr>
          <w:p w14:paraId="6A967E19" w14:textId="77777777" w:rsidR="000D61E6" w:rsidRPr="000D61E6" w:rsidRDefault="000D61E6" w:rsidP="000D61E6">
            <w:pPr>
              <w:pStyle w:val="TableParagraph"/>
              <w:jc w:val="center"/>
              <w:rPr>
                <w:rFonts w:ascii="Calibri" w:hAnsi="Calibri" w:cs="Calibri"/>
                <w:b/>
                <w:color w:val="000000" w:themeColor="text1"/>
                <w:sz w:val="20"/>
                <w:szCs w:val="20"/>
              </w:rPr>
            </w:pPr>
            <w:r w:rsidRPr="000D61E6">
              <w:rPr>
                <w:rFonts w:ascii="Calibri" w:hAnsi="Calibri" w:cs="Calibri"/>
                <w:b/>
                <w:color w:val="000000" w:themeColor="text1"/>
                <w:sz w:val="20"/>
                <w:szCs w:val="20"/>
              </w:rPr>
              <w:t>,004</w:t>
            </w:r>
          </w:p>
        </w:tc>
        <w:tc>
          <w:tcPr>
            <w:tcW w:w="722" w:type="dxa"/>
            <w:tcBorders>
              <w:left w:val="single" w:sz="4" w:space="0" w:color="000000"/>
              <w:bottom w:val="single" w:sz="4" w:space="0" w:color="000000"/>
              <w:right w:val="single" w:sz="4" w:space="0" w:color="000000"/>
            </w:tcBorders>
            <w:shd w:val="clear" w:color="auto" w:fill="D9D9D9" w:themeFill="background1" w:themeFillShade="D9"/>
          </w:tcPr>
          <w:p w14:paraId="2A70795F" w14:textId="77777777" w:rsidR="000D61E6" w:rsidRPr="000D61E6" w:rsidRDefault="000D61E6" w:rsidP="000D61E6">
            <w:pPr>
              <w:pStyle w:val="TableParagraph"/>
              <w:jc w:val="center"/>
              <w:rPr>
                <w:rFonts w:ascii="Calibri" w:hAnsi="Calibri" w:cs="Calibri"/>
                <w:b/>
                <w:color w:val="000000" w:themeColor="text1"/>
                <w:sz w:val="20"/>
                <w:szCs w:val="20"/>
              </w:rPr>
            </w:pPr>
            <w:r w:rsidRPr="000D61E6">
              <w:rPr>
                <w:rFonts w:ascii="Calibri" w:hAnsi="Calibri" w:cs="Calibri"/>
                <w:b/>
                <w:color w:val="000000" w:themeColor="text1"/>
                <w:sz w:val="20"/>
                <w:szCs w:val="20"/>
              </w:rPr>
              <w:t>-,948</w:t>
            </w:r>
          </w:p>
        </w:tc>
        <w:tc>
          <w:tcPr>
            <w:tcW w:w="1275" w:type="dxa"/>
            <w:tcBorders>
              <w:left w:val="single" w:sz="4" w:space="0" w:color="000000"/>
              <w:bottom w:val="single" w:sz="4" w:space="0" w:color="000000"/>
              <w:right w:val="single" w:sz="4" w:space="0" w:color="000000"/>
            </w:tcBorders>
            <w:shd w:val="clear" w:color="auto" w:fill="D9D9D9" w:themeFill="background1" w:themeFillShade="D9"/>
          </w:tcPr>
          <w:p w14:paraId="37ED07C1" w14:textId="77777777" w:rsidR="000D61E6" w:rsidRPr="000D61E6" w:rsidRDefault="000D61E6" w:rsidP="000D61E6">
            <w:pPr>
              <w:pStyle w:val="TableParagraph"/>
              <w:jc w:val="center"/>
              <w:rPr>
                <w:rFonts w:ascii="Calibri" w:hAnsi="Calibri" w:cs="Calibri"/>
                <w:b/>
                <w:color w:val="000000" w:themeColor="text1"/>
                <w:sz w:val="20"/>
                <w:szCs w:val="20"/>
              </w:rPr>
            </w:pPr>
            <w:r w:rsidRPr="000D61E6">
              <w:rPr>
                <w:rFonts w:ascii="Calibri" w:hAnsi="Calibri" w:cs="Calibri"/>
                <w:b/>
                <w:color w:val="000000" w:themeColor="text1"/>
                <w:sz w:val="20"/>
                <w:szCs w:val="20"/>
              </w:rPr>
              <w:t>,610</w:t>
            </w:r>
          </w:p>
        </w:tc>
        <w:tc>
          <w:tcPr>
            <w:tcW w:w="543" w:type="dxa"/>
            <w:tcBorders>
              <w:left w:val="single" w:sz="4" w:space="0" w:color="000000"/>
              <w:bottom w:val="single" w:sz="4" w:space="0" w:color="000000"/>
              <w:right w:val="single" w:sz="4" w:space="0" w:color="000000"/>
            </w:tcBorders>
          </w:tcPr>
          <w:p w14:paraId="1B4F5394"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-,008</w:t>
            </w:r>
          </w:p>
        </w:tc>
        <w:tc>
          <w:tcPr>
            <w:tcW w:w="569" w:type="dxa"/>
            <w:tcBorders>
              <w:left w:val="single" w:sz="4" w:space="0" w:color="000000"/>
              <w:bottom w:val="single" w:sz="4" w:space="0" w:color="000000"/>
              <w:right w:val="single" w:sz="4" w:space="0" w:color="000000"/>
            </w:tcBorders>
            <w:shd w:val="clear" w:color="auto" w:fill="D9D9D9" w:themeFill="background1" w:themeFillShade="D9"/>
          </w:tcPr>
          <w:p w14:paraId="4D460DC9" w14:textId="77777777" w:rsidR="000D61E6" w:rsidRPr="000D61E6" w:rsidRDefault="000D61E6" w:rsidP="000D61E6">
            <w:pPr>
              <w:pStyle w:val="TableParagraph"/>
              <w:jc w:val="center"/>
              <w:rPr>
                <w:rFonts w:ascii="Calibri" w:hAnsi="Calibri" w:cs="Calibri"/>
                <w:b/>
                <w:color w:val="000000" w:themeColor="text1"/>
                <w:sz w:val="20"/>
                <w:szCs w:val="20"/>
              </w:rPr>
            </w:pPr>
            <w:r w:rsidRPr="000D61E6">
              <w:rPr>
                <w:rFonts w:ascii="Calibri" w:hAnsi="Calibri" w:cs="Calibri"/>
                <w:b/>
                <w:color w:val="000000" w:themeColor="text1"/>
                <w:sz w:val="20"/>
                <w:szCs w:val="20"/>
              </w:rPr>
              <w:t>,755</w:t>
            </w:r>
          </w:p>
        </w:tc>
        <w:tc>
          <w:tcPr>
            <w:tcW w:w="566" w:type="dxa"/>
            <w:tcBorders>
              <w:left w:val="single" w:sz="4" w:space="0" w:color="000000"/>
              <w:bottom w:val="single" w:sz="4" w:space="0" w:color="000000"/>
              <w:right w:val="single" w:sz="4" w:space="0" w:color="000000"/>
            </w:tcBorders>
          </w:tcPr>
          <w:p w14:paraId="138BBAA1"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-,057</w:t>
            </w:r>
          </w:p>
        </w:tc>
        <w:tc>
          <w:tcPr>
            <w:tcW w:w="579" w:type="dxa"/>
            <w:tcBorders>
              <w:left w:val="single" w:sz="4" w:space="0" w:color="000000"/>
              <w:bottom w:val="single" w:sz="4" w:space="0" w:color="000000"/>
              <w:right w:val="single" w:sz="4" w:space="0" w:color="000000"/>
            </w:tcBorders>
          </w:tcPr>
          <w:p w14:paraId="72836776"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,013</w:t>
            </w:r>
          </w:p>
        </w:tc>
        <w:tc>
          <w:tcPr>
            <w:tcW w:w="568" w:type="dxa"/>
            <w:tcBorders>
              <w:left w:val="single" w:sz="4" w:space="0" w:color="000000"/>
              <w:bottom w:val="single" w:sz="4" w:space="0" w:color="000000"/>
              <w:right w:val="single" w:sz="4" w:space="0" w:color="000000"/>
            </w:tcBorders>
          </w:tcPr>
          <w:p w14:paraId="362503D1"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-,185</w:t>
            </w:r>
          </w:p>
        </w:tc>
        <w:tc>
          <w:tcPr>
            <w:tcW w:w="563" w:type="dxa"/>
            <w:tcBorders>
              <w:left w:val="single" w:sz="4" w:space="0" w:color="000000"/>
              <w:bottom w:val="single" w:sz="4" w:space="0" w:color="000000"/>
              <w:right w:val="single" w:sz="4" w:space="0" w:color="000000"/>
            </w:tcBorders>
          </w:tcPr>
          <w:p w14:paraId="45103CC5"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,020</w:t>
            </w:r>
          </w:p>
        </w:tc>
        <w:tc>
          <w:tcPr>
            <w:tcW w:w="576" w:type="dxa"/>
            <w:tcBorders>
              <w:left w:val="single" w:sz="4" w:space="0" w:color="000000"/>
              <w:bottom w:val="single" w:sz="4" w:space="0" w:color="000000"/>
              <w:right w:val="single" w:sz="4" w:space="0" w:color="000000"/>
            </w:tcBorders>
          </w:tcPr>
          <w:p w14:paraId="1AF83539"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,014</w:t>
            </w:r>
          </w:p>
        </w:tc>
        <w:tc>
          <w:tcPr>
            <w:tcW w:w="574" w:type="dxa"/>
            <w:tcBorders>
              <w:left w:val="single" w:sz="4" w:space="0" w:color="000000"/>
              <w:bottom w:val="single" w:sz="4" w:space="0" w:color="000000"/>
              <w:right w:val="single" w:sz="4" w:space="0" w:color="000000"/>
            </w:tcBorders>
          </w:tcPr>
          <w:p w14:paraId="3F1E9583"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,037</w:t>
            </w:r>
          </w:p>
        </w:tc>
        <w:tc>
          <w:tcPr>
            <w:tcW w:w="683" w:type="dxa"/>
            <w:tcBorders>
              <w:left w:val="single" w:sz="4" w:space="0" w:color="000000"/>
              <w:bottom w:val="single" w:sz="4" w:space="0" w:color="000000"/>
            </w:tcBorders>
          </w:tcPr>
          <w:p w14:paraId="135A9936" w14:textId="77777777" w:rsidR="000D61E6" w:rsidRPr="000D61E6" w:rsidRDefault="000D61E6" w:rsidP="000D61E6">
            <w:pPr>
              <w:pStyle w:val="TableParagraph"/>
              <w:jc w:val="center"/>
              <w:rPr>
                <w:rFonts w:ascii="Calibri" w:hAnsi="Calibri" w:cs="Calibri"/>
                <w:color w:val="000000" w:themeColor="text1"/>
                <w:sz w:val="20"/>
                <w:szCs w:val="20"/>
              </w:rPr>
            </w:pPr>
            <w:r w:rsidRPr="000D61E6">
              <w:rPr>
                <w:rFonts w:ascii="Calibri" w:hAnsi="Calibri" w:cs="Calibri"/>
                <w:color w:val="000000" w:themeColor="text1"/>
                <w:sz w:val="20"/>
                <w:szCs w:val="20"/>
              </w:rPr>
              <w:t>,019</w:t>
            </w:r>
          </w:p>
        </w:tc>
      </w:tr>
    </w:tbl>
    <w:p w14:paraId="0A00C109" w14:textId="488AAD31" w:rsidR="000D61E6" w:rsidRPr="00335567" w:rsidRDefault="00335567" w:rsidP="00733E8A">
      <w:pPr>
        <w:pStyle w:val="Corpodetexto"/>
        <w:spacing w:after="360"/>
        <w:rPr>
          <w:rFonts w:asciiTheme="minorHAnsi" w:hAnsiTheme="minorHAnsi"/>
          <w:color w:val="000000" w:themeColor="text1"/>
          <w:sz w:val="20"/>
        </w:rPr>
      </w:pPr>
      <w:r>
        <w:rPr>
          <w:rFonts w:asciiTheme="minorHAnsi" w:hAnsiTheme="minorHAnsi"/>
          <w:color w:val="000000" w:themeColor="text1"/>
          <w:sz w:val="20"/>
        </w:rPr>
        <w:t xml:space="preserve">   </w:t>
      </w:r>
      <w:r w:rsidR="000D61E6" w:rsidRPr="005A5A3E">
        <w:rPr>
          <w:rFonts w:asciiTheme="minorHAnsi" w:hAnsiTheme="minorHAnsi"/>
          <w:color w:val="000000" w:themeColor="text1"/>
          <w:sz w:val="20"/>
        </w:rPr>
        <w:t>Fonte: dados da pesquisa</w:t>
      </w:r>
      <w:r>
        <w:rPr>
          <w:rFonts w:asciiTheme="minorHAnsi" w:hAnsiTheme="minorHAnsi"/>
          <w:color w:val="000000" w:themeColor="text1"/>
          <w:sz w:val="20"/>
        </w:rPr>
        <w:t>.</w:t>
      </w:r>
    </w:p>
    <w:p w14:paraId="6AB651DD" w14:textId="77777777" w:rsidR="000D61E6" w:rsidRPr="005A5A3E" w:rsidRDefault="000D61E6" w:rsidP="000D61E6">
      <w:pPr>
        <w:pStyle w:val="Corpodetexto"/>
        <w:spacing w:after="120"/>
        <w:ind w:firstLine="709"/>
        <w:jc w:val="both"/>
        <w:rPr>
          <w:rFonts w:asciiTheme="minorHAnsi" w:hAnsiTheme="minorHAnsi"/>
          <w:color w:val="000000" w:themeColor="text1"/>
        </w:rPr>
      </w:pPr>
      <w:r w:rsidRPr="005A5A3E">
        <w:rPr>
          <w:rFonts w:asciiTheme="minorHAnsi" w:hAnsiTheme="minorHAnsi"/>
          <w:color w:val="000000" w:themeColor="text1"/>
        </w:rPr>
        <w:t xml:space="preserve">A análise de confiabilidade interna do instrumento de mensuração é a medida de confiabilidade mais comumente utilizada (HAIR </w:t>
      </w:r>
      <w:r w:rsidRPr="00E4030A">
        <w:rPr>
          <w:rFonts w:asciiTheme="minorHAnsi" w:hAnsiTheme="minorHAnsi"/>
          <w:iCs/>
          <w:color w:val="000000" w:themeColor="text1"/>
        </w:rPr>
        <w:t>et al</w:t>
      </w:r>
      <w:r w:rsidRPr="005A5A3E">
        <w:rPr>
          <w:rFonts w:asciiTheme="minorHAnsi" w:hAnsiTheme="minorHAnsi"/>
          <w:color w:val="000000" w:themeColor="text1"/>
        </w:rPr>
        <w:t xml:space="preserve">., 2018). A confiabilidade dos indicadores e a validade convergente foram satisfatórias, uma vez que o valor médio da variância extraída (AVE) para cada construto não foi menor do que o valor limite de 0,50 (HAIR </w:t>
      </w:r>
      <w:r w:rsidRPr="00E4030A">
        <w:rPr>
          <w:rFonts w:asciiTheme="minorHAnsi" w:hAnsiTheme="minorHAnsi"/>
          <w:iCs/>
          <w:color w:val="000000" w:themeColor="text1"/>
        </w:rPr>
        <w:t>et al</w:t>
      </w:r>
      <w:r w:rsidRPr="005A5A3E">
        <w:rPr>
          <w:rFonts w:asciiTheme="minorHAnsi" w:hAnsiTheme="minorHAnsi"/>
          <w:color w:val="000000" w:themeColor="text1"/>
        </w:rPr>
        <w:t>., 2018). Para a análise discriminante adotou-se o método proposto por Fornell e Larcker</w:t>
      </w:r>
      <w:r w:rsidRPr="005A5A3E">
        <w:rPr>
          <w:rFonts w:asciiTheme="minorHAnsi" w:hAnsiTheme="minorHAnsi"/>
          <w:color w:val="000000" w:themeColor="text1"/>
          <w:spacing w:val="-32"/>
        </w:rPr>
        <w:t xml:space="preserve"> </w:t>
      </w:r>
      <w:r w:rsidRPr="005A5A3E">
        <w:rPr>
          <w:rFonts w:asciiTheme="minorHAnsi" w:hAnsiTheme="minorHAnsi"/>
          <w:color w:val="000000" w:themeColor="text1"/>
        </w:rPr>
        <w:t>(1981), no qual se comparam a variância média extraída (AVE) e o quadrado da correlação entre os construtos,</w:t>
      </w:r>
      <w:r w:rsidRPr="005A5A3E">
        <w:rPr>
          <w:rFonts w:asciiTheme="minorHAnsi" w:hAnsiTheme="minorHAnsi"/>
          <w:color w:val="000000" w:themeColor="text1"/>
          <w:spacing w:val="-14"/>
        </w:rPr>
        <w:t xml:space="preserve"> </w:t>
      </w:r>
      <w:r w:rsidRPr="005A5A3E">
        <w:rPr>
          <w:rFonts w:asciiTheme="minorHAnsi" w:hAnsiTheme="minorHAnsi"/>
          <w:color w:val="000000" w:themeColor="text1"/>
        </w:rPr>
        <w:t>que</w:t>
      </w:r>
      <w:r w:rsidRPr="005A5A3E">
        <w:rPr>
          <w:rFonts w:asciiTheme="minorHAnsi" w:hAnsiTheme="minorHAnsi"/>
          <w:color w:val="000000" w:themeColor="text1"/>
          <w:spacing w:val="-12"/>
        </w:rPr>
        <w:t xml:space="preserve"> </w:t>
      </w:r>
      <w:r w:rsidRPr="005A5A3E">
        <w:rPr>
          <w:rFonts w:asciiTheme="minorHAnsi" w:hAnsiTheme="minorHAnsi"/>
          <w:color w:val="000000" w:themeColor="text1"/>
        </w:rPr>
        <w:t>representa</w:t>
      </w:r>
      <w:r w:rsidRPr="005A5A3E">
        <w:rPr>
          <w:rFonts w:asciiTheme="minorHAnsi" w:hAnsiTheme="minorHAnsi"/>
          <w:color w:val="000000" w:themeColor="text1"/>
          <w:spacing w:val="-15"/>
        </w:rPr>
        <w:t xml:space="preserve"> </w:t>
      </w:r>
      <w:r w:rsidRPr="005A5A3E">
        <w:rPr>
          <w:rFonts w:asciiTheme="minorHAnsi" w:hAnsiTheme="minorHAnsi"/>
          <w:color w:val="000000" w:themeColor="text1"/>
        </w:rPr>
        <w:t>a</w:t>
      </w:r>
      <w:r w:rsidRPr="005A5A3E">
        <w:rPr>
          <w:rFonts w:asciiTheme="minorHAnsi" w:hAnsiTheme="minorHAnsi"/>
          <w:color w:val="000000" w:themeColor="text1"/>
          <w:spacing w:val="-12"/>
        </w:rPr>
        <w:t xml:space="preserve"> </w:t>
      </w:r>
      <w:r w:rsidRPr="005A5A3E">
        <w:rPr>
          <w:rFonts w:asciiTheme="minorHAnsi" w:hAnsiTheme="minorHAnsi"/>
          <w:color w:val="000000" w:themeColor="text1"/>
        </w:rPr>
        <w:t>variância</w:t>
      </w:r>
      <w:r w:rsidRPr="005A5A3E">
        <w:rPr>
          <w:rFonts w:asciiTheme="minorHAnsi" w:hAnsiTheme="minorHAnsi"/>
          <w:color w:val="000000" w:themeColor="text1"/>
          <w:spacing w:val="-13"/>
        </w:rPr>
        <w:t xml:space="preserve"> </w:t>
      </w:r>
      <w:r w:rsidRPr="005A5A3E">
        <w:rPr>
          <w:rFonts w:asciiTheme="minorHAnsi" w:hAnsiTheme="minorHAnsi"/>
          <w:color w:val="000000" w:themeColor="text1"/>
        </w:rPr>
        <w:t>compartilhada.</w:t>
      </w:r>
      <w:r w:rsidRPr="005A5A3E">
        <w:rPr>
          <w:rFonts w:asciiTheme="minorHAnsi" w:hAnsiTheme="minorHAnsi"/>
          <w:color w:val="000000" w:themeColor="text1"/>
          <w:spacing w:val="-11"/>
        </w:rPr>
        <w:t xml:space="preserve"> </w:t>
      </w:r>
      <w:r w:rsidRPr="005A5A3E">
        <w:rPr>
          <w:rFonts w:asciiTheme="minorHAnsi" w:hAnsiTheme="minorHAnsi"/>
          <w:color w:val="000000" w:themeColor="text1"/>
        </w:rPr>
        <w:t>Nenhuma</w:t>
      </w:r>
      <w:r w:rsidRPr="005A5A3E">
        <w:rPr>
          <w:rFonts w:asciiTheme="minorHAnsi" w:hAnsiTheme="minorHAnsi"/>
          <w:color w:val="000000" w:themeColor="text1"/>
          <w:spacing w:val="-14"/>
        </w:rPr>
        <w:t xml:space="preserve"> </w:t>
      </w:r>
      <w:r w:rsidRPr="005A5A3E">
        <w:rPr>
          <w:rFonts w:asciiTheme="minorHAnsi" w:hAnsiTheme="minorHAnsi"/>
          <w:color w:val="000000" w:themeColor="text1"/>
        </w:rPr>
        <w:t>correlação</w:t>
      </w:r>
      <w:r w:rsidRPr="005A5A3E">
        <w:rPr>
          <w:rFonts w:asciiTheme="minorHAnsi" w:hAnsiTheme="minorHAnsi"/>
          <w:color w:val="000000" w:themeColor="text1"/>
          <w:spacing w:val="-10"/>
        </w:rPr>
        <w:t xml:space="preserve"> </w:t>
      </w:r>
      <w:r w:rsidRPr="005A5A3E">
        <w:rPr>
          <w:rFonts w:asciiTheme="minorHAnsi" w:hAnsiTheme="minorHAnsi"/>
          <w:color w:val="000000" w:themeColor="text1"/>
        </w:rPr>
        <w:t>elevada</w:t>
      </w:r>
      <w:r w:rsidRPr="005A5A3E">
        <w:rPr>
          <w:rFonts w:asciiTheme="minorHAnsi" w:hAnsiTheme="minorHAnsi"/>
          <w:color w:val="000000" w:themeColor="text1"/>
          <w:spacing w:val="-12"/>
        </w:rPr>
        <w:t xml:space="preserve"> </w:t>
      </w:r>
      <w:r w:rsidRPr="005A5A3E">
        <w:rPr>
          <w:rFonts w:asciiTheme="minorHAnsi" w:hAnsiTheme="minorHAnsi"/>
          <w:color w:val="000000" w:themeColor="text1"/>
        </w:rPr>
        <w:t>ao</w:t>
      </w:r>
      <w:r w:rsidRPr="005A5A3E">
        <w:rPr>
          <w:rFonts w:asciiTheme="minorHAnsi" w:hAnsiTheme="minorHAnsi"/>
          <w:color w:val="000000" w:themeColor="text1"/>
          <w:spacing w:val="-12"/>
        </w:rPr>
        <w:t xml:space="preserve"> </w:t>
      </w:r>
      <w:r w:rsidRPr="005A5A3E">
        <w:rPr>
          <w:rFonts w:asciiTheme="minorHAnsi" w:hAnsiTheme="minorHAnsi"/>
          <w:color w:val="000000" w:themeColor="text1"/>
        </w:rPr>
        <w:t>quadrado se</w:t>
      </w:r>
      <w:r w:rsidRPr="005A5A3E">
        <w:rPr>
          <w:rFonts w:asciiTheme="minorHAnsi" w:hAnsiTheme="minorHAnsi"/>
          <w:color w:val="000000" w:themeColor="text1"/>
          <w:spacing w:val="-7"/>
        </w:rPr>
        <w:t xml:space="preserve"> </w:t>
      </w:r>
      <w:r w:rsidRPr="005A5A3E">
        <w:rPr>
          <w:rFonts w:asciiTheme="minorHAnsi" w:hAnsiTheme="minorHAnsi"/>
          <w:color w:val="000000" w:themeColor="text1"/>
        </w:rPr>
        <w:t>aproxima</w:t>
      </w:r>
      <w:r w:rsidRPr="005A5A3E">
        <w:rPr>
          <w:rFonts w:asciiTheme="minorHAnsi" w:hAnsiTheme="minorHAnsi"/>
          <w:color w:val="000000" w:themeColor="text1"/>
          <w:spacing w:val="-7"/>
        </w:rPr>
        <w:t xml:space="preserve"> </w:t>
      </w:r>
      <w:r w:rsidRPr="005A5A3E">
        <w:rPr>
          <w:rFonts w:asciiTheme="minorHAnsi" w:hAnsiTheme="minorHAnsi"/>
          <w:color w:val="000000" w:themeColor="text1"/>
        </w:rPr>
        <w:t>da</w:t>
      </w:r>
      <w:r w:rsidRPr="005A5A3E">
        <w:rPr>
          <w:rFonts w:asciiTheme="minorHAnsi" w:hAnsiTheme="minorHAnsi"/>
          <w:color w:val="000000" w:themeColor="text1"/>
          <w:spacing w:val="-6"/>
        </w:rPr>
        <w:t xml:space="preserve"> </w:t>
      </w:r>
      <w:r w:rsidRPr="005A5A3E">
        <w:rPr>
          <w:rFonts w:asciiTheme="minorHAnsi" w:hAnsiTheme="minorHAnsi"/>
          <w:color w:val="000000" w:themeColor="text1"/>
        </w:rPr>
        <w:t>variância</w:t>
      </w:r>
      <w:r w:rsidRPr="005A5A3E">
        <w:rPr>
          <w:rFonts w:asciiTheme="minorHAnsi" w:hAnsiTheme="minorHAnsi"/>
          <w:color w:val="000000" w:themeColor="text1"/>
          <w:spacing w:val="-4"/>
        </w:rPr>
        <w:t xml:space="preserve"> </w:t>
      </w:r>
      <w:r w:rsidRPr="005A5A3E">
        <w:rPr>
          <w:rFonts w:asciiTheme="minorHAnsi" w:hAnsiTheme="minorHAnsi"/>
          <w:color w:val="000000" w:themeColor="text1"/>
        </w:rPr>
        <w:t>média</w:t>
      </w:r>
      <w:r w:rsidRPr="005A5A3E">
        <w:rPr>
          <w:rFonts w:asciiTheme="minorHAnsi" w:hAnsiTheme="minorHAnsi"/>
          <w:color w:val="000000" w:themeColor="text1"/>
          <w:spacing w:val="-6"/>
        </w:rPr>
        <w:t xml:space="preserve"> </w:t>
      </w:r>
      <w:r w:rsidRPr="005A5A3E">
        <w:rPr>
          <w:rFonts w:asciiTheme="minorHAnsi" w:hAnsiTheme="minorHAnsi"/>
          <w:color w:val="000000" w:themeColor="text1"/>
        </w:rPr>
        <w:t>extraída</w:t>
      </w:r>
      <w:r w:rsidRPr="005A5A3E">
        <w:rPr>
          <w:rFonts w:asciiTheme="minorHAnsi" w:hAnsiTheme="minorHAnsi"/>
          <w:color w:val="000000" w:themeColor="text1"/>
          <w:spacing w:val="-7"/>
        </w:rPr>
        <w:t xml:space="preserve"> </w:t>
      </w:r>
      <w:r w:rsidRPr="005A5A3E">
        <w:rPr>
          <w:rFonts w:asciiTheme="minorHAnsi" w:hAnsiTheme="minorHAnsi"/>
          <w:color w:val="000000" w:themeColor="text1"/>
        </w:rPr>
        <w:t>dos</w:t>
      </w:r>
      <w:r w:rsidRPr="005A5A3E">
        <w:rPr>
          <w:rFonts w:asciiTheme="minorHAnsi" w:hAnsiTheme="minorHAnsi"/>
          <w:color w:val="000000" w:themeColor="text1"/>
          <w:spacing w:val="-5"/>
        </w:rPr>
        <w:t xml:space="preserve"> </w:t>
      </w:r>
      <w:r w:rsidRPr="005A5A3E">
        <w:rPr>
          <w:rFonts w:asciiTheme="minorHAnsi" w:hAnsiTheme="minorHAnsi"/>
          <w:color w:val="000000" w:themeColor="text1"/>
        </w:rPr>
        <w:t>fatores.</w:t>
      </w:r>
      <w:r w:rsidRPr="005A5A3E">
        <w:rPr>
          <w:rFonts w:asciiTheme="minorHAnsi" w:hAnsiTheme="minorHAnsi"/>
          <w:color w:val="000000" w:themeColor="text1"/>
          <w:spacing w:val="-3"/>
        </w:rPr>
        <w:t xml:space="preserve"> </w:t>
      </w:r>
      <w:r w:rsidRPr="005A5A3E">
        <w:rPr>
          <w:rFonts w:asciiTheme="minorHAnsi" w:hAnsiTheme="minorHAnsi"/>
          <w:color w:val="000000" w:themeColor="text1"/>
        </w:rPr>
        <w:t>Na</w:t>
      </w:r>
      <w:r w:rsidRPr="005A5A3E">
        <w:rPr>
          <w:rFonts w:asciiTheme="minorHAnsi" w:hAnsiTheme="minorHAnsi"/>
          <w:color w:val="000000" w:themeColor="text1"/>
          <w:spacing w:val="-7"/>
        </w:rPr>
        <w:t xml:space="preserve"> </w:t>
      </w:r>
      <w:r w:rsidRPr="005A5A3E">
        <w:rPr>
          <w:rFonts w:asciiTheme="minorHAnsi" w:hAnsiTheme="minorHAnsi"/>
          <w:color w:val="000000" w:themeColor="text1"/>
        </w:rPr>
        <w:t>Tabela</w:t>
      </w:r>
      <w:r w:rsidRPr="005A5A3E">
        <w:rPr>
          <w:rFonts w:asciiTheme="minorHAnsi" w:hAnsiTheme="minorHAnsi"/>
          <w:color w:val="000000" w:themeColor="text1"/>
          <w:spacing w:val="-7"/>
        </w:rPr>
        <w:t xml:space="preserve"> </w:t>
      </w:r>
      <w:r w:rsidRPr="005A5A3E">
        <w:rPr>
          <w:rFonts w:asciiTheme="minorHAnsi" w:hAnsiTheme="minorHAnsi"/>
          <w:color w:val="000000" w:themeColor="text1"/>
        </w:rPr>
        <w:t>2,</w:t>
      </w:r>
      <w:r w:rsidRPr="005A5A3E">
        <w:rPr>
          <w:rFonts w:asciiTheme="minorHAnsi" w:hAnsiTheme="minorHAnsi"/>
          <w:color w:val="000000" w:themeColor="text1"/>
          <w:spacing w:val="-3"/>
        </w:rPr>
        <w:t xml:space="preserve"> </w:t>
      </w:r>
      <w:r w:rsidRPr="005A5A3E">
        <w:rPr>
          <w:rFonts w:asciiTheme="minorHAnsi" w:hAnsiTheme="minorHAnsi"/>
          <w:color w:val="000000" w:themeColor="text1"/>
        </w:rPr>
        <w:t>apresentam-se</w:t>
      </w:r>
      <w:r w:rsidRPr="005A5A3E">
        <w:rPr>
          <w:rFonts w:asciiTheme="minorHAnsi" w:hAnsiTheme="minorHAnsi"/>
          <w:color w:val="000000" w:themeColor="text1"/>
          <w:spacing w:val="-7"/>
        </w:rPr>
        <w:t xml:space="preserve"> </w:t>
      </w:r>
      <w:r w:rsidRPr="005A5A3E">
        <w:rPr>
          <w:rFonts w:asciiTheme="minorHAnsi" w:hAnsiTheme="minorHAnsi"/>
          <w:color w:val="000000" w:themeColor="text1"/>
        </w:rPr>
        <w:t>os</w:t>
      </w:r>
      <w:r w:rsidRPr="005A5A3E">
        <w:rPr>
          <w:rFonts w:asciiTheme="minorHAnsi" w:hAnsiTheme="minorHAnsi"/>
          <w:color w:val="000000" w:themeColor="text1"/>
          <w:spacing w:val="-6"/>
        </w:rPr>
        <w:t xml:space="preserve"> </w:t>
      </w:r>
      <w:r w:rsidRPr="005A5A3E">
        <w:rPr>
          <w:rFonts w:asciiTheme="minorHAnsi" w:hAnsiTheme="minorHAnsi"/>
          <w:color w:val="000000" w:themeColor="text1"/>
        </w:rPr>
        <w:t>resultados.</w:t>
      </w:r>
    </w:p>
    <w:p w14:paraId="3DA3BF08" w14:textId="48B0E7A6" w:rsidR="00AC5D9D" w:rsidRDefault="00AC5D9D" w:rsidP="000D61E6">
      <w:pPr>
        <w:spacing w:after="120"/>
        <w:ind w:firstLine="709"/>
        <w:jc w:val="center"/>
        <w:rPr>
          <w:rFonts w:asciiTheme="minorHAnsi" w:hAnsiTheme="minorHAnsi"/>
          <w:b/>
          <w:color w:val="000000" w:themeColor="text1"/>
        </w:rPr>
      </w:pPr>
    </w:p>
    <w:p w14:paraId="45B3ACA3" w14:textId="18F2C12F" w:rsidR="00AC5D9D" w:rsidRDefault="00AC5D9D" w:rsidP="000D61E6">
      <w:pPr>
        <w:spacing w:after="120"/>
        <w:ind w:firstLine="709"/>
        <w:jc w:val="center"/>
        <w:rPr>
          <w:rFonts w:asciiTheme="minorHAnsi" w:hAnsiTheme="minorHAnsi"/>
          <w:b/>
          <w:color w:val="000000" w:themeColor="text1"/>
        </w:rPr>
      </w:pPr>
    </w:p>
    <w:p w14:paraId="33E9E4FE" w14:textId="2F02B19A" w:rsidR="00AC5D9D" w:rsidRDefault="00AC5D9D" w:rsidP="000D61E6">
      <w:pPr>
        <w:spacing w:after="120"/>
        <w:ind w:firstLine="709"/>
        <w:jc w:val="center"/>
        <w:rPr>
          <w:rFonts w:asciiTheme="minorHAnsi" w:hAnsiTheme="minorHAnsi"/>
          <w:b/>
          <w:color w:val="000000" w:themeColor="text1"/>
        </w:rPr>
      </w:pPr>
    </w:p>
    <w:p w14:paraId="4CE0484E" w14:textId="77777777" w:rsidR="00AC5D9D" w:rsidRDefault="00AC5D9D" w:rsidP="000D61E6">
      <w:pPr>
        <w:spacing w:after="120"/>
        <w:ind w:firstLine="709"/>
        <w:jc w:val="center"/>
        <w:rPr>
          <w:rFonts w:asciiTheme="minorHAnsi" w:hAnsiTheme="minorHAnsi"/>
          <w:b/>
          <w:color w:val="000000" w:themeColor="text1"/>
        </w:rPr>
      </w:pPr>
    </w:p>
    <w:p w14:paraId="6F6F6858" w14:textId="4DE47716" w:rsidR="000D61E6" w:rsidRPr="00AC5D9D" w:rsidRDefault="000D61E6" w:rsidP="00AC5D9D">
      <w:pPr>
        <w:spacing w:after="40"/>
        <w:jc w:val="center"/>
        <w:rPr>
          <w:rFonts w:asciiTheme="minorHAnsi" w:hAnsiTheme="minorHAnsi"/>
          <w:b/>
          <w:color w:val="000000" w:themeColor="text1"/>
        </w:rPr>
      </w:pPr>
      <w:r w:rsidRPr="00AC5D9D">
        <w:rPr>
          <w:rFonts w:asciiTheme="minorHAnsi" w:hAnsiTheme="minorHAnsi"/>
          <w:b/>
          <w:color w:val="000000" w:themeColor="text1"/>
        </w:rPr>
        <w:lastRenderedPageBreak/>
        <w:t>Tabela 2 - Análise dos construtos: confiabilidade interna e da validade discriminante</w:t>
      </w:r>
    </w:p>
    <w:tbl>
      <w:tblPr>
        <w:tblStyle w:val="TableNormal"/>
        <w:tblW w:w="90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992"/>
        <w:gridCol w:w="667"/>
        <w:gridCol w:w="560"/>
        <w:gridCol w:w="520"/>
        <w:gridCol w:w="593"/>
        <w:gridCol w:w="558"/>
        <w:gridCol w:w="557"/>
        <w:gridCol w:w="531"/>
        <w:gridCol w:w="567"/>
        <w:gridCol w:w="563"/>
        <w:gridCol w:w="566"/>
      </w:tblGrid>
      <w:tr w:rsidR="000D61E6" w:rsidRPr="00AC5D9D" w14:paraId="3A9B5E74" w14:textId="77777777" w:rsidTr="00AC5D9D">
        <w:trPr>
          <w:trHeight w:val="460"/>
          <w:jc w:val="center"/>
        </w:trPr>
        <w:tc>
          <w:tcPr>
            <w:tcW w:w="2410" w:type="dxa"/>
            <w:tcBorders>
              <w:left w:val="nil"/>
            </w:tcBorders>
            <w:vAlign w:val="center"/>
          </w:tcPr>
          <w:p w14:paraId="2002E8BD" w14:textId="77777777" w:rsidR="000D61E6" w:rsidRPr="00AC5D9D" w:rsidRDefault="000D61E6" w:rsidP="006B38A5">
            <w:pPr>
              <w:pStyle w:val="TableParagraph"/>
              <w:spacing w:before="20" w:after="20"/>
              <w:jc w:val="center"/>
              <w:rPr>
                <w:rFonts w:asciiTheme="minorHAnsi" w:hAnsiTheme="minorHAnsi"/>
                <w:b/>
                <w:bCs/>
                <w:color w:val="000000" w:themeColor="text1"/>
                <w:sz w:val="20"/>
              </w:rPr>
            </w:pPr>
            <w:r w:rsidRPr="00AC5D9D">
              <w:rPr>
                <w:rFonts w:asciiTheme="minorHAnsi" w:hAnsiTheme="minorHAnsi"/>
                <w:b/>
                <w:bCs/>
                <w:color w:val="000000" w:themeColor="text1"/>
                <w:sz w:val="20"/>
              </w:rPr>
              <w:t>Variável latente</w:t>
            </w:r>
          </w:p>
        </w:tc>
        <w:tc>
          <w:tcPr>
            <w:tcW w:w="992" w:type="dxa"/>
            <w:vAlign w:val="center"/>
          </w:tcPr>
          <w:p w14:paraId="2AA75C60" w14:textId="77777777" w:rsidR="000D61E6" w:rsidRPr="00AC5D9D" w:rsidRDefault="000D61E6" w:rsidP="006B38A5">
            <w:pPr>
              <w:pStyle w:val="TableParagraph"/>
              <w:spacing w:before="20" w:after="20"/>
              <w:jc w:val="center"/>
              <w:rPr>
                <w:rFonts w:asciiTheme="minorHAnsi" w:hAnsiTheme="minorHAnsi"/>
                <w:b/>
                <w:bCs/>
                <w:iCs/>
                <w:color w:val="000000" w:themeColor="text1"/>
                <w:sz w:val="20"/>
              </w:rPr>
            </w:pPr>
            <w:r w:rsidRPr="00AC5D9D">
              <w:rPr>
                <w:rFonts w:asciiTheme="minorHAnsi" w:hAnsiTheme="minorHAnsi"/>
                <w:b/>
                <w:bCs/>
                <w:iCs/>
                <w:color w:val="000000" w:themeColor="text1"/>
                <w:sz w:val="20"/>
              </w:rPr>
              <w:t>Alfa de</w:t>
            </w:r>
          </w:p>
          <w:p w14:paraId="718F8DD0" w14:textId="77777777" w:rsidR="000D61E6" w:rsidRPr="00AC5D9D" w:rsidRDefault="000D61E6" w:rsidP="006B38A5">
            <w:pPr>
              <w:pStyle w:val="TableParagraph"/>
              <w:spacing w:before="20" w:after="20"/>
              <w:jc w:val="center"/>
              <w:rPr>
                <w:rFonts w:asciiTheme="minorHAnsi" w:hAnsiTheme="minorHAnsi"/>
                <w:b/>
                <w:bCs/>
                <w:i/>
                <w:color w:val="000000" w:themeColor="text1"/>
                <w:sz w:val="20"/>
              </w:rPr>
            </w:pPr>
            <w:r w:rsidRPr="00AC5D9D">
              <w:rPr>
                <w:rFonts w:asciiTheme="minorHAnsi" w:hAnsiTheme="minorHAnsi"/>
                <w:b/>
                <w:bCs/>
                <w:iCs/>
                <w:color w:val="000000" w:themeColor="text1"/>
                <w:sz w:val="20"/>
              </w:rPr>
              <w:t>Cronbach</w:t>
            </w:r>
          </w:p>
        </w:tc>
        <w:tc>
          <w:tcPr>
            <w:tcW w:w="667" w:type="dxa"/>
            <w:vAlign w:val="center"/>
          </w:tcPr>
          <w:p w14:paraId="2B405495" w14:textId="77777777" w:rsidR="000D61E6" w:rsidRPr="00AC5D9D" w:rsidRDefault="000D61E6" w:rsidP="006B38A5">
            <w:pPr>
              <w:pStyle w:val="TableParagraph"/>
              <w:spacing w:before="20" w:after="20"/>
              <w:jc w:val="center"/>
              <w:rPr>
                <w:rFonts w:asciiTheme="minorHAnsi" w:hAnsiTheme="minorHAnsi"/>
                <w:b/>
                <w:bCs/>
                <w:color w:val="000000" w:themeColor="text1"/>
                <w:sz w:val="20"/>
              </w:rPr>
            </w:pPr>
            <w:r w:rsidRPr="00AC5D9D">
              <w:rPr>
                <w:rFonts w:asciiTheme="minorHAnsi" w:hAnsiTheme="minorHAnsi"/>
                <w:b/>
                <w:bCs/>
                <w:color w:val="000000" w:themeColor="text1"/>
                <w:sz w:val="20"/>
              </w:rPr>
              <w:t>AVE</w:t>
            </w:r>
          </w:p>
        </w:tc>
        <w:tc>
          <w:tcPr>
            <w:tcW w:w="560" w:type="dxa"/>
            <w:vAlign w:val="center"/>
          </w:tcPr>
          <w:p w14:paraId="5DF9A0E2" w14:textId="77777777" w:rsidR="000D61E6" w:rsidRPr="00AC5D9D" w:rsidRDefault="000D61E6" w:rsidP="006B38A5">
            <w:pPr>
              <w:pStyle w:val="TableParagraph"/>
              <w:spacing w:before="20" w:after="20"/>
              <w:jc w:val="center"/>
              <w:rPr>
                <w:rFonts w:asciiTheme="minorHAnsi" w:hAnsiTheme="minorHAnsi"/>
                <w:b/>
                <w:bCs/>
                <w:color w:val="000000" w:themeColor="text1"/>
                <w:sz w:val="20"/>
              </w:rPr>
            </w:pPr>
            <w:r w:rsidRPr="00AC5D9D">
              <w:rPr>
                <w:rFonts w:asciiTheme="minorHAnsi" w:hAnsiTheme="minorHAnsi"/>
                <w:b/>
                <w:bCs/>
                <w:color w:val="000000" w:themeColor="text1"/>
                <w:sz w:val="20"/>
              </w:rPr>
              <w:t>AM</w:t>
            </w:r>
          </w:p>
        </w:tc>
        <w:tc>
          <w:tcPr>
            <w:tcW w:w="520" w:type="dxa"/>
            <w:vAlign w:val="center"/>
          </w:tcPr>
          <w:p w14:paraId="4C9DE640" w14:textId="77777777" w:rsidR="000D61E6" w:rsidRPr="00AC5D9D" w:rsidRDefault="000D61E6" w:rsidP="006B38A5">
            <w:pPr>
              <w:pStyle w:val="TableParagraph"/>
              <w:spacing w:before="20" w:after="20"/>
              <w:jc w:val="center"/>
              <w:rPr>
                <w:rFonts w:asciiTheme="minorHAnsi" w:hAnsiTheme="minorHAnsi"/>
                <w:b/>
                <w:bCs/>
                <w:color w:val="000000" w:themeColor="text1"/>
                <w:sz w:val="20"/>
              </w:rPr>
            </w:pPr>
            <w:r w:rsidRPr="00AC5D9D">
              <w:rPr>
                <w:rFonts w:asciiTheme="minorHAnsi" w:hAnsiTheme="minorHAnsi"/>
                <w:b/>
                <w:bCs/>
                <w:color w:val="000000" w:themeColor="text1"/>
                <w:sz w:val="20"/>
              </w:rPr>
              <w:t>CD</w:t>
            </w:r>
          </w:p>
        </w:tc>
        <w:tc>
          <w:tcPr>
            <w:tcW w:w="593" w:type="dxa"/>
            <w:vAlign w:val="center"/>
          </w:tcPr>
          <w:p w14:paraId="60971185" w14:textId="77777777" w:rsidR="000D61E6" w:rsidRPr="00AC5D9D" w:rsidRDefault="000D61E6" w:rsidP="006B38A5">
            <w:pPr>
              <w:pStyle w:val="TableParagraph"/>
              <w:spacing w:before="20" w:after="20"/>
              <w:jc w:val="center"/>
              <w:rPr>
                <w:rFonts w:asciiTheme="minorHAnsi" w:hAnsiTheme="minorHAnsi"/>
                <w:b/>
                <w:bCs/>
                <w:color w:val="000000" w:themeColor="text1"/>
                <w:sz w:val="20"/>
              </w:rPr>
            </w:pPr>
            <w:r w:rsidRPr="00AC5D9D">
              <w:rPr>
                <w:rFonts w:asciiTheme="minorHAnsi" w:hAnsiTheme="minorHAnsi"/>
                <w:b/>
                <w:bCs/>
                <w:color w:val="000000" w:themeColor="text1"/>
                <w:sz w:val="20"/>
              </w:rPr>
              <w:t>UES</w:t>
            </w:r>
          </w:p>
        </w:tc>
        <w:tc>
          <w:tcPr>
            <w:tcW w:w="558" w:type="dxa"/>
            <w:vAlign w:val="center"/>
          </w:tcPr>
          <w:p w14:paraId="1E880737" w14:textId="77777777" w:rsidR="000D61E6" w:rsidRPr="00AC5D9D" w:rsidRDefault="000D61E6" w:rsidP="006B38A5">
            <w:pPr>
              <w:pStyle w:val="TableParagraph"/>
              <w:spacing w:before="20" w:after="20"/>
              <w:jc w:val="center"/>
              <w:rPr>
                <w:rFonts w:asciiTheme="minorHAnsi" w:hAnsiTheme="minorHAnsi"/>
                <w:b/>
                <w:bCs/>
                <w:color w:val="000000" w:themeColor="text1"/>
                <w:sz w:val="20"/>
              </w:rPr>
            </w:pPr>
            <w:r w:rsidRPr="00AC5D9D">
              <w:rPr>
                <w:rFonts w:asciiTheme="minorHAnsi" w:hAnsiTheme="minorHAnsi"/>
                <w:b/>
                <w:bCs/>
                <w:color w:val="000000" w:themeColor="text1"/>
                <w:sz w:val="20"/>
              </w:rPr>
              <w:t>EX</w:t>
            </w:r>
          </w:p>
        </w:tc>
        <w:tc>
          <w:tcPr>
            <w:tcW w:w="557" w:type="dxa"/>
            <w:vAlign w:val="center"/>
          </w:tcPr>
          <w:p w14:paraId="63899209" w14:textId="77777777" w:rsidR="000D61E6" w:rsidRPr="00AC5D9D" w:rsidRDefault="000D61E6" w:rsidP="006B38A5">
            <w:pPr>
              <w:pStyle w:val="TableParagraph"/>
              <w:spacing w:before="20" w:after="20"/>
              <w:jc w:val="center"/>
              <w:rPr>
                <w:rFonts w:asciiTheme="minorHAnsi" w:hAnsiTheme="minorHAnsi"/>
                <w:b/>
                <w:bCs/>
                <w:color w:val="000000" w:themeColor="text1"/>
                <w:sz w:val="20"/>
              </w:rPr>
            </w:pPr>
            <w:r w:rsidRPr="00AC5D9D">
              <w:rPr>
                <w:rFonts w:asciiTheme="minorHAnsi" w:hAnsiTheme="minorHAnsi"/>
                <w:b/>
                <w:bCs/>
                <w:color w:val="000000" w:themeColor="text1"/>
                <w:sz w:val="20"/>
              </w:rPr>
              <w:t>OB</w:t>
            </w:r>
          </w:p>
        </w:tc>
        <w:tc>
          <w:tcPr>
            <w:tcW w:w="531" w:type="dxa"/>
            <w:vAlign w:val="center"/>
          </w:tcPr>
          <w:p w14:paraId="2FB440EE" w14:textId="77777777" w:rsidR="000D61E6" w:rsidRPr="00AC5D9D" w:rsidRDefault="000D61E6" w:rsidP="006B38A5">
            <w:pPr>
              <w:pStyle w:val="TableParagraph"/>
              <w:spacing w:before="20" w:after="20"/>
              <w:jc w:val="center"/>
              <w:rPr>
                <w:rFonts w:asciiTheme="minorHAnsi" w:hAnsiTheme="minorHAnsi"/>
                <w:b/>
                <w:bCs/>
                <w:color w:val="000000" w:themeColor="text1"/>
                <w:sz w:val="20"/>
              </w:rPr>
            </w:pPr>
            <w:r w:rsidRPr="00AC5D9D">
              <w:rPr>
                <w:rFonts w:asciiTheme="minorHAnsi" w:hAnsiTheme="minorHAnsi"/>
                <w:b/>
                <w:bCs/>
                <w:color w:val="000000" w:themeColor="text1"/>
                <w:sz w:val="20"/>
              </w:rPr>
              <w:t>AA</w:t>
            </w:r>
          </w:p>
        </w:tc>
        <w:tc>
          <w:tcPr>
            <w:tcW w:w="567" w:type="dxa"/>
            <w:vAlign w:val="center"/>
          </w:tcPr>
          <w:p w14:paraId="312BC640" w14:textId="77777777" w:rsidR="000D61E6" w:rsidRPr="00AC5D9D" w:rsidRDefault="000D61E6" w:rsidP="006B38A5">
            <w:pPr>
              <w:pStyle w:val="TableParagraph"/>
              <w:spacing w:before="20" w:after="20"/>
              <w:jc w:val="center"/>
              <w:rPr>
                <w:rFonts w:asciiTheme="minorHAnsi" w:hAnsiTheme="minorHAnsi"/>
                <w:b/>
                <w:bCs/>
                <w:color w:val="000000" w:themeColor="text1"/>
                <w:sz w:val="20"/>
              </w:rPr>
            </w:pPr>
            <w:r w:rsidRPr="00AC5D9D">
              <w:rPr>
                <w:rFonts w:asciiTheme="minorHAnsi" w:hAnsiTheme="minorHAnsi"/>
                <w:b/>
                <w:bCs/>
                <w:color w:val="000000" w:themeColor="text1"/>
                <w:sz w:val="20"/>
              </w:rPr>
              <w:t>NR</w:t>
            </w:r>
          </w:p>
        </w:tc>
        <w:tc>
          <w:tcPr>
            <w:tcW w:w="563" w:type="dxa"/>
            <w:vAlign w:val="center"/>
          </w:tcPr>
          <w:p w14:paraId="77614C47" w14:textId="77777777" w:rsidR="000D61E6" w:rsidRPr="00AC5D9D" w:rsidRDefault="000D61E6" w:rsidP="006B38A5">
            <w:pPr>
              <w:pStyle w:val="TableParagraph"/>
              <w:spacing w:before="20" w:after="20"/>
              <w:jc w:val="center"/>
              <w:rPr>
                <w:rFonts w:asciiTheme="minorHAnsi" w:hAnsiTheme="minorHAnsi"/>
                <w:b/>
                <w:bCs/>
                <w:color w:val="000000" w:themeColor="text1"/>
                <w:sz w:val="20"/>
              </w:rPr>
            </w:pPr>
            <w:r w:rsidRPr="00AC5D9D">
              <w:rPr>
                <w:rFonts w:asciiTheme="minorHAnsi" w:hAnsiTheme="minorHAnsi"/>
                <w:b/>
                <w:bCs/>
                <w:color w:val="000000" w:themeColor="text1"/>
                <w:sz w:val="20"/>
              </w:rPr>
              <w:t>PB</w:t>
            </w:r>
          </w:p>
        </w:tc>
        <w:tc>
          <w:tcPr>
            <w:tcW w:w="566" w:type="dxa"/>
            <w:tcBorders>
              <w:right w:val="nil"/>
            </w:tcBorders>
            <w:vAlign w:val="center"/>
          </w:tcPr>
          <w:p w14:paraId="6AB8477C" w14:textId="77777777" w:rsidR="000D61E6" w:rsidRPr="00AC5D9D" w:rsidRDefault="000D61E6" w:rsidP="006B38A5">
            <w:pPr>
              <w:pStyle w:val="TableParagraph"/>
              <w:spacing w:before="20" w:after="20"/>
              <w:jc w:val="center"/>
              <w:rPr>
                <w:rFonts w:asciiTheme="minorHAnsi" w:hAnsiTheme="minorHAnsi"/>
                <w:b/>
                <w:bCs/>
                <w:color w:val="000000" w:themeColor="text1"/>
                <w:sz w:val="20"/>
              </w:rPr>
            </w:pPr>
            <w:r w:rsidRPr="00AC5D9D">
              <w:rPr>
                <w:rFonts w:asciiTheme="minorHAnsi" w:hAnsiTheme="minorHAnsi"/>
                <w:b/>
                <w:bCs/>
                <w:color w:val="000000" w:themeColor="text1"/>
                <w:sz w:val="20"/>
              </w:rPr>
              <w:t>MT</w:t>
            </w:r>
          </w:p>
        </w:tc>
      </w:tr>
      <w:tr w:rsidR="000D61E6" w:rsidRPr="005A5A3E" w14:paraId="7A702616" w14:textId="77777777" w:rsidTr="00AC5D9D">
        <w:trPr>
          <w:trHeight w:val="230"/>
          <w:jc w:val="center"/>
        </w:trPr>
        <w:tc>
          <w:tcPr>
            <w:tcW w:w="2410" w:type="dxa"/>
            <w:tcBorders>
              <w:left w:val="nil"/>
              <w:bottom w:val="nil"/>
            </w:tcBorders>
            <w:vAlign w:val="center"/>
          </w:tcPr>
          <w:p w14:paraId="75834C06" w14:textId="77777777" w:rsidR="000D61E6" w:rsidRPr="005A5A3E" w:rsidRDefault="000D61E6" w:rsidP="00425976">
            <w:pPr>
              <w:pStyle w:val="TableParagraph"/>
              <w:rPr>
                <w:rFonts w:asciiTheme="minorHAnsi" w:hAnsiTheme="minorHAnsi"/>
                <w:color w:val="000000" w:themeColor="text1"/>
                <w:sz w:val="20"/>
              </w:rPr>
            </w:pPr>
            <w:r w:rsidRPr="005A5A3E">
              <w:rPr>
                <w:rFonts w:asciiTheme="minorHAnsi" w:hAnsiTheme="minorHAnsi"/>
                <w:color w:val="000000" w:themeColor="text1"/>
                <w:sz w:val="20"/>
              </w:rPr>
              <w:t>Amabilidade (AM)</w:t>
            </w:r>
          </w:p>
        </w:tc>
        <w:tc>
          <w:tcPr>
            <w:tcW w:w="992" w:type="dxa"/>
            <w:tcBorders>
              <w:bottom w:val="nil"/>
            </w:tcBorders>
            <w:shd w:val="clear" w:color="auto" w:fill="D9D9D9" w:themeFill="background1" w:themeFillShade="D9"/>
          </w:tcPr>
          <w:p w14:paraId="490871BF" w14:textId="77777777" w:rsidR="000D61E6" w:rsidRPr="005A5A3E" w:rsidRDefault="000D61E6" w:rsidP="00AC5D9D">
            <w:pPr>
              <w:pStyle w:val="TableParagraph"/>
              <w:jc w:val="center"/>
              <w:rPr>
                <w:rFonts w:asciiTheme="minorHAnsi" w:hAnsiTheme="minorHAnsi"/>
                <w:b/>
                <w:color w:val="000000" w:themeColor="text1"/>
                <w:sz w:val="20"/>
              </w:rPr>
            </w:pPr>
            <w:r w:rsidRPr="005A5A3E">
              <w:rPr>
                <w:rFonts w:asciiTheme="minorHAnsi" w:hAnsiTheme="minorHAnsi"/>
                <w:b/>
                <w:color w:val="000000" w:themeColor="text1"/>
                <w:sz w:val="20"/>
              </w:rPr>
              <w:t>,716</w:t>
            </w:r>
          </w:p>
        </w:tc>
        <w:tc>
          <w:tcPr>
            <w:tcW w:w="667" w:type="dxa"/>
            <w:tcBorders>
              <w:bottom w:val="nil"/>
            </w:tcBorders>
            <w:shd w:val="clear" w:color="auto" w:fill="D9D9D9" w:themeFill="background1" w:themeFillShade="D9"/>
          </w:tcPr>
          <w:p w14:paraId="6400980F" w14:textId="77777777" w:rsidR="000D61E6" w:rsidRPr="005A5A3E" w:rsidRDefault="000D61E6" w:rsidP="00AC5D9D">
            <w:pPr>
              <w:pStyle w:val="TableParagraph"/>
              <w:jc w:val="center"/>
              <w:rPr>
                <w:rFonts w:asciiTheme="minorHAnsi" w:hAnsiTheme="minorHAnsi"/>
                <w:b/>
                <w:color w:val="000000" w:themeColor="text1"/>
                <w:sz w:val="20"/>
              </w:rPr>
            </w:pPr>
            <w:r w:rsidRPr="005A5A3E">
              <w:rPr>
                <w:rFonts w:asciiTheme="minorHAnsi" w:hAnsiTheme="minorHAnsi"/>
                <w:b/>
                <w:color w:val="000000" w:themeColor="text1"/>
                <w:sz w:val="20"/>
              </w:rPr>
              <w:t>,763</w:t>
            </w:r>
          </w:p>
        </w:tc>
        <w:tc>
          <w:tcPr>
            <w:tcW w:w="560" w:type="dxa"/>
            <w:tcBorders>
              <w:bottom w:val="nil"/>
            </w:tcBorders>
            <w:shd w:val="clear" w:color="auto" w:fill="D9D9D9" w:themeFill="background1" w:themeFillShade="D9"/>
          </w:tcPr>
          <w:p w14:paraId="05D651F7" w14:textId="77777777" w:rsidR="000D61E6" w:rsidRPr="005A5A3E" w:rsidRDefault="000D61E6" w:rsidP="00AC5D9D">
            <w:pPr>
              <w:pStyle w:val="TableParagraph"/>
              <w:jc w:val="center"/>
              <w:rPr>
                <w:rFonts w:asciiTheme="minorHAnsi" w:hAnsiTheme="minorHAnsi"/>
                <w:b/>
                <w:color w:val="000000" w:themeColor="text1"/>
                <w:sz w:val="20"/>
              </w:rPr>
            </w:pPr>
            <w:r w:rsidRPr="005A5A3E">
              <w:rPr>
                <w:rFonts w:asciiTheme="minorHAnsi" w:hAnsiTheme="minorHAnsi"/>
                <w:b/>
                <w:color w:val="000000" w:themeColor="text1"/>
                <w:sz w:val="20"/>
              </w:rPr>
              <w:t>,</w:t>
            </w:r>
            <w:r w:rsidRPr="005A5A3E">
              <w:rPr>
                <w:rFonts w:asciiTheme="minorHAnsi" w:hAnsiTheme="minorHAnsi"/>
                <w:b/>
                <w:color w:val="000000" w:themeColor="text1"/>
                <w:sz w:val="20"/>
                <w:shd w:val="clear" w:color="auto" w:fill="D9D9D9" w:themeFill="background1" w:themeFillShade="D9"/>
              </w:rPr>
              <w:t>876</w:t>
            </w:r>
          </w:p>
        </w:tc>
        <w:tc>
          <w:tcPr>
            <w:tcW w:w="520" w:type="dxa"/>
            <w:tcBorders>
              <w:bottom w:val="nil"/>
            </w:tcBorders>
          </w:tcPr>
          <w:p w14:paraId="0A133465" w14:textId="77777777" w:rsidR="000D61E6" w:rsidRPr="005A5A3E" w:rsidRDefault="000D61E6" w:rsidP="00AC5D9D">
            <w:pPr>
              <w:pStyle w:val="TableParagraph"/>
              <w:jc w:val="center"/>
              <w:rPr>
                <w:rFonts w:asciiTheme="minorHAnsi" w:hAnsiTheme="minorHAnsi"/>
                <w:color w:val="000000" w:themeColor="text1"/>
                <w:sz w:val="16"/>
              </w:rPr>
            </w:pPr>
          </w:p>
        </w:tc>
        <w:tc>
          <w:tcPr>
            <w:tcW w:w="593" w:type="dxa"/>
            <w:vMerge w:val="restart"/>
            <w:tcBorders>
              <w:bottom w:val="nil"/>
            </w:tcBorders>
          </w:tcPr>
          <w:p w14:paraId="1DCDBAFE" w14:textId="77777777" w:rsidR="000D61E6" w:rsidRPr="005A5A3E" w:rsidRDefault="000D61E6" w:rsidP="00AC5D9D">
            <w:pPr>
              <w:pStyle w:val="TableParagraph"/>
              <w:jc w:val="center"/>
              <w:rPr>
                <w:rFonts w:asciiTheme="minorHAnsi" w:hAnsiTheme="minorHAnsi"/>
                <w:color w:val="000000" w:themeColor="text1"/>
              </w:rPr>
            </w:pPr>
          </w:p>
        </w:tc>
        <w:tc>
          <w:tcPr>
            <w:tcW w:w="558" w:type="dxa"/>
            <w:vMerge w:val="restart"/>
            <w:tcBorders>
              <w:bottom w:val="nil"/>
            </w:tcBorders>
          </w:tcPr>
          <w:p w14:paraId="788B73DE" w14:textId="77777777" w:rsidR="000D61E6" w:rsidRPr="005A5A3E" w:rsidRDefault="000D61E6" w:rsidP="00AC5D9D">
            <w:pPr>
              <w:pStyle w:val="TableParagraph"/>
              <w:jc w:val="center"/>
              <w:rPr>
                <w:rFonts w:asciiTheme="minorHAnsi" w:hAnsiTheme="minorHAnsi"/>
                <w:color w:val="000000" w:themeColor="text1"/>
              </w:rPr>
            </w:pPr>
          </w:p>
        </w:tc>
        <w:tc>
          <w:tcPr>
            <w:tcW w:w="557" w:type="dxa"/>
            <w:vMerge w:val="restart"/>
            <w:tcBorders>
              <w:bottom w:val="nil"/>
            </w:tcBorders>
          </w:tcPr>
          <w:p w14:paraId="18E90470" w14:textId="77777777" w:rsidR="000D61E6" w:rsidRPr="005A5A3E" w:rsidRDefault="000D61E6" w:rsidP="00AC5D9D">
            <w:pPr>
              <w:pStyle w:val="TableParagraph"/>
              <w:jc w:val="center"/>
              <w:rPr>
                <w:rFonts w:asciiTheme="minorHAnsi" w:hAnsiTheme="minorHAnsi"/>
                <w:color w:val="000000" w:themeColor="text1"/>
              </w:rPr>
            </w:pPr>
          </w:p>
        </w:tc>
        <w:tc>
          <w:tcPr>
            <w:tcW w:w="531" w:type="dxa"/>
            <w:vMerge w:val="restart"/>
            <w:tcBorders>
              <w:bottom w:val="nil"/>
            </w:tcBorders>
          </w:tcPr>
          <w:p w14:paraId="3E5BE8AC" w14:textId="77777777" w:rsidR="000D61E6" w:rsidRPr="005A5A3E" w:rsidRDefault="000D61E6" w:rsidP="00AC5D9D">
            <w:pPr>
              <w:pStyle w:val="TableParagraph"/>
              <w:jc w:val="center"/>
              <w:rPr>
                <w:rFonts w:asciiTheme="minorHAnsi" w:hAnsiTheme="minorHAnsi"/>
                <w:color w:val="000000" w:themeColor="text1"/>
              </w:rPr>
            </w:pPr>
          </w:p>
        </w:tc>
        <w:tc>
          <w:tcPr>
            <w:tcW w:w="567" w:type="dxa"/>
            <w:vMerge w:val="restart"/>
            <w:tcBorders>
              <w:bottom w:val="nil"/>
            </w:tcBorders>
          </w:tcPr>
          <w:p w14:paraId="66F9D9DC" w14:textId="77777777" w:rsidR="000D61E6" w:rsidRPr="005A5A3E" w:rsidRDefault="000D61E6" w:rsidP="00AC5D9D">
            <w:pPr>
              <w:pStyle w:val="TableParagraph"/>
              <w:jc w:val="center"/>
              <w:rPr>
                <w:rFonts w:asciiTheme="minorHAnsi" w:hAnsiTheme="minorHAnsi"/>
                <w:color w:val="000000" w:themeColor="text1"/>
              </w:rPr>
            </w:pPr>
          </w:p>
        </w:tc>
        <w:tc>
          <w:tcPr>
            <w:tcW w:w="563" w:type="dxa"/>
            <w:vMerge w:val="restart"/>
            <w:tcBorders>
              <w:bottom w:val="nil"/>
            </w:tcBorders>
          </w:tcPr>
          <w:p w14:paraId="1A27C2C9" w14:textId="77777777" w:rsidR="000D61E6" w:rsidRPr="005A5A3E" w:rsidRDefault="000D61E6" w:rsidP="00AC5D9D">
            <w:pPr>
              <w:pStyle w:val="TableParagraph"/>
              <w:jc w:val="center"/>
              <w:rPr>
                <w:rFonts w:asciiTheme="minorHAnsi" w:hAnsiTheme="minorHAnsi"/>
                <w:color w:val="000000" w:themeColor="text1"/>
              </w:rPr>
            </w:pPr>
          </w:p>
        </w:tc>
        <w:tc>
          <w:tcPr>
            <w:tcW w:w="566" w:type="dxa"/>
            <w:vMerge w:val="restart"/>
            <w:tcBorders>
              <w:bottom w:val="nil"/>
              <w:right w:val="nil"/>
            </w:tcBorders>
          </w:tcPr>
          <w:p w14:paraId="02686826" w14:textId="77777777" w:rsidR="000D61E6" w:rsidRPr="005A5A3E" w:rsidRDefault="000D61E6" w:rsidP="00AC5D9D">
            <w:pPr>
              <w:pStyle w:val="TableParagraph"/>
              <w:jc w:val="center"/>
              <w:rPr>
                <w:rFonts w:asciiTheme="minorHAnsi" w:hAnsiTheme="minorHAnsi"/>
                <w:color w:val="000000" w:themeColor="text1"/>
              </w:rPr>
            </w:pPr>
          </w:p>
        </w:tc>
      </w:tr>
      <w:tr w:rsidR="000D61E6" w:rsidRPr="005A5A3E" w14:paraId="78303A46" w14:textId="77777777" w:rsidTr="00AC5D9D">
        <w:trPr>
          <w:trHeight w:val="230"/>
          <w:jc w:val="center"/>
        </w:trPr>
        <w:tc>
          <w:tcPr>
            <w:tcW w:w="2410" w:type="dxa"/>
            <w:tcBorders>
              <w:top w:val="nil"/>
              <w:left w:val="nil"/>
              <w:bottom w:val="nil"/>
            </w:tcBorders>
            <w:vAlign w:val="center"/>
          </w:tcPr>
          <w:p w14:paraId="3B72013F" w14:textId="77777777" w:rsidR="000D61E6" w:rsidRPr="005A5A3E" w:rsidRDefault="000D61E6" w:rsidP="00425976">
            <w:pPr>
              <w:pStyle w:val="TableParagraph"/>
              <w:rPr>
                <w:rFonts w:asciiTheme="minorHAnsi" w:hAnsiTheme="minorHAnsi"/>
                <w:color w:val="000000" w:themeColor="text1"/>
                <w:sz w:val="20"/>
              </w:rPr>
            </w:pPr>
            <w:r w:rsidRPr="005A5A3E">
              <w:rPr>
                <w:rFonts w:asciiTheme="minorHAnsi" w:hAnsiTheme="minorHAnsi"/>
                <w:color w:val="000000" w:themeColor="text1"/>
                <w:sz w:val="20"/>
              </w:rPr>
              <w:t>Curiosidade (CD)</w:t>
            </w:r>
          </w:p>
        </w:tc>
        <w:tc>
          <w:tcPr>
            <w:tcW w:w="992" w:type="dxa"/>
            <w:tcBorders>
              <w:top w:val="nil"/>
              <w:bottom w:val="nil"/>
            </w:tcBorders>
            <w:shd w:val="clear" w:color="auto" w:fill="D9D9D9" w:themeFill="background1" w:themeFillShade="D9"/>
          </w:tcPr>
          <w:p w14:paraId="1FA6A3FB" w14:textId="77777777" w:rsidR="000D61E6" w:rsidRPr="005A5A3E" w:rsidRDefault="000D61E6" w:rsidP="00AC5D9D">
            <w:pPr>
              <w:pStyle w:val="TableParagraph"/>
              <w:jc w:val="center"/>
              <w:rPr>
                <w:rFonts w:asciiTheme="minorHAnsi" w:hAnsiTheme="minorHAnsi"/>
                <w:b/>
                <w:color w:val="000000" w:themeColor="text1"/>
                <w:sz w:val="20"/>
              </w:rPr>
            </w:pPr>
            <w:r w:rsidRPr="005A5A3E">
              <w:rPr>
                <w:rFonts w:asciiTheme="minorHAnsi" w:hAnsiTheme="minorHAnsi"/>
                <w:b/>
                <w:color w:val="000000" w:themeColor="text1"/>
                <w:sz w:val="20"/>
              </w:rPr>
              <w:t>,696</w:t>
            </w:r>
          </w:p>
        </w:tc>
        <w:tc>
          <w:tcPr>
            <w:tcW w:w="667" w:type="dxa"/>
            <w:tcBorders>
              <w:top w:val="nil"/>
              <w:bottom w:val="nil"/>
            </w:tcBorders>
            <w:shd w:val="clear" w:color="auto" w:fill="D9D9D9" w:themeFill="background1" w:themeFillShade="D9"/>
          </w:tcPr>
          <w:p w14:paraId="56EDA2B5" w14:textId="77777777" w:rsidR="000D61E6" w:rsidRPr="005A5A3E" w:rsidRDefault="000D61E6" w:rsidP="00AC5D9D">
            <w:pPr>
              <w:pStyle w:val="TableParagraph"/>
              <w:jc w:val="center"/>
              <w:rPr>
                <w:rFonts w:asciiTheme="minorHAnsi" w:hAnsiTheme="minorHAnsi"/>
                <w:b/>
                <w:color w:val="000000" w:themeColor="text1"/>
                <w:sz w:val="20"/>
              </w:rPr>
            </w:pPr>
            <w:r w:rsidRPr="005A5A3E">
              <w:rPr>
                <w:rFonts w:asciiTheme="minorHAnsi" w:hAnsiTheme="minorHAnsi"/>
                <w:b/>
                <w:color w:val="000000" w:themeColor="text1"/>
                <w:sz w:val="20"/>
              </w:rPr>
              <w:t>,678</w:t>
            </w:r>
          </w:p>
        </w:tc>
        <w:tc>
          <w:tcPr>
            <w:tcW w:w="560" w:type="dxa"/>
            <w:tcBorders>
              <w:top w:val="nil"/>
              <w:bottom w:val="nil"/>
            </w:tcBorders>
          </w:tcPr>
          <w:p w14:paraId="7587E160" w14:textId="77777777" w:rsidR="000D61E6" w:rsidRPr="005A5A3E" w:rsidRDefault="000D61E6" w:rsidP="00AC5D9D">
            <w:pPr>
              <w:pStyle w:val="TableParagraph"/>
              <w:jc w:val="center"/>
              <w:rPr>
                <w:rFonts w:asciiTheme="minorHAnsi" w:hAnsiTheme="minorHAnsi"/>
                <w:color w:val="000000" w:themeColor="text1"/>
                <w:sz w:val="20"/>
              </w:rPr>
            </w:pPr>
            <w:r w:rsidRPr="005A5A3E">
              <w:rPr>
                <w:rFonts w:asciiTheme="minorHAnsi" w:hAnsiTheme="minorHAnsi"/>
                <w:color w:val="000000" w:themeColor="text1"/>
                <w:sz w:val="20"/>
              </w:rPr>
              <w:t>,278</w:t>
            </w:r>
          </w:p>
        </w:tc>
        <w:tc>
          <w:tcPr>
            <w:tcW w:w="520" w:type="dxa"/>
            <w:tcBorders>
              <w:top w:val="nil"/>
              <w:bottom w:val="nil"/>
            </w:tcBorders>
            <w:shd w:val="clear" w:color="auto" w:fill="D9D9D9" w:themeFill="background1" w:themeFillShade="D9"/>
          </w:tcPr>
          <w:p w14:paraId="78DE2817" w14:textId="77777777" w:rsidR="000D61E6" w:rsidRPr="005A5A3E" w:rsidRDefault="000D61E6" w:rsidP="00AC5D9D">
            <w:pPr>
              <w:pStyle w:val="TableParagraph"/>
              <w:jc w:val="center"/>
              <w:rPr>
                <w:rFonts w:asciiTheme="minorHAnsi" w:hAnsiTheme="minorHAnsi"/>
                <w:b/>
                <w:color w:val="000000" w:themeColor="text1"/>
                <w:sz w:val="20"/>
              </w:rPr>
            </w:pPr>
            <w:r w:rsidRPr="005A5A3E">
              <w:rPr>
                <w:rFonts w:asciiTheme="minorHAnsi" w:hAnsiTheme="minorHAnsi"/>
                <w:b/>
                <w:color w:val="000000" w:themeColor="text1"/>
                <w:sz w:val="20"/>
              </w:rPr>
              <w:t>,719</w:t>
            </w:r>
          </w:p>
        </w:tc>
        <w:tc>
          <w:tcPr>
            <w:tcW w:w="593" w:type="dxa"/>
            <w:vMerge/>
            <w:tcBorders>
              <w:top w:val="nil"/>
              <w:bottom w:val="nil"/>
            </w:tcBorders>
          </w:tcPr>
          <w:p w14:paraId="7DB5033F" w14:textId="77777777" w:rsidR="000D61E6" w:rsidRPr="005A5A3E" w:rsidRDefault="000D61E6" w:rsidP="00AC5D9D">
            <w:pPr>
              <w:jc w:val="center"/>
              <w:rPr>
                <w:rFonts w:asciiTheme="minorHAnsi" w:hAnsiTheme="minorHAnsi"/>
                <w:color w:val="000000" w:themeColor="text1"/>
                <w:sz w:val="2"/>
                <w:szCs w:val="2"/>
              </w:rPr>
            </w:pPr>
          </w:p>
        </w:tc>
        <w:tc>
          <w:tcPr>
            <w:tcW w:w="558" w:type="dxa"/>
            <w:vMerge/>
            <w:tcBorders>
              <w:top w:val="nil"/>
              <w:bottom w:val="nil"/>
            </w:tcBorders>
          </w:tcPr>
          <w:p w14:paraId="244A82B2" w14:textId="77777777" w:rsidR="000D61E6" w:rsidRPr="005A5A3E" w:rsidRDefault="000D61E6" w:rsidP="00AC5D9D">
            <w:pPr>
              <w:jc w:val="center"/>
              <w:rPr>
                <w:rFonts w:asciiTheme="minorHAnsi" w:hAnsiTheme="minorHAnsi"/>
                <w:color w:val="000000" w:themeColor="text1"/>
                <w:sz w:val="2"/>
                <w:szCs w:val="2"/>
              </w:rPr>
            </w:pPr>
          </w:p>
        </w:tc>
        <w:tc>
          <w:tcPr>
            <w:tcW w:w="557" w:type="dxa"/>
            <w:vMerge/>
            <w:tcBorders>
              <w:top w:val="nil"/>
              <w:bottom w:val="nil"/>
            </w:tcBorders>
          </w:tcPr>
          <w:p w14:paraId="5984B56A" w14:textId="77777777" w:rsidR="000D61E6" w:rsidRPr="005A5A3E" w:rsidRDefault="000D61E6" w:rsidP="00AC5D9D">
            <w:pPr>
              <w:jc w:val="center"/>
              <w:rPr>
                <w:rFonts w:asciiTheme="minorHAnsi" w:hAnsiTheme="minorHAnsi"/>
                <w:color w:val="000000" w:themeColor="text1"/>
                <w:sz w:val="2"/>
                <w:szCs w:val="2"/>
              </w:rPr>
            </w:pPr>
          </w:p>
        </w:tc>
        <w:tc>
          <w:tcPr>
            <w:tcW w:w="531" w:type="dxa"/>
            <w:vMerge/>
            <w:tcBorders>
              <w:top w:val="nil"/>
              <w:bottom w:val="nil"/>
            </w:tcBorders>
          </w:tcPr>
          <w:p w14:paraId="533079AD" w14:textId="77777777" w:rsidR="000D61E6" w:rsidRPr="005A5A3E" w:rsidRDefault="000D61E6" w:rsidP="00AC5D9D">
            <w:pPr>
              <w:jc w:val="center"/>
              <w:rPr>
                <w:rFonts w:asciiTheme="minorHAnsi" w:hAnsiTheme="minorHAnsi"/>
                <w:color w:val="000000" w:themeColor="text1"/>
                <w:sz w:val="2"/>
                <w:szCs w:val="2"/>
              </w:rPr>
            </w:pPr>
          </w:p>
        </w:tc>
        <w:tc>
          <w:tcPr>
            <w:tcW w:w="567" w:type="dxa"/>
            <w:vMerge/>
            <w:tcBorders>
              <w:top w:val="nil"/>
              <w:bottom w:val="nil"/>
            </w:tcBorders>
          </w:tcPr>
          <w:p w14:paraId="05B8B758" w14:textId="77777777" w:rsidR="000D61E6" w:rsidRPr="005A5A3E" w:rsidRDefault="000D61E6" w:rsidP="00AC5D9D">
            <w:pPr>
              <w:jc w:val="center"/>
              <w:rPr>
                <w:rFonts w:asciiTheme="minorHAnsi" w:hAnsiTheme="minorHAnsi"/>
                <w:color w:val="000000" w:themeColor="text1"/>
                <w:sz w:val="2"/>
                <w:szCs w:val="2"/>
              </w:rPr>
            </w:pPr>
          </w:p>
        </w:tc>
        <w:tc>
          <w:tcPr>
            <w:tcW w:w="563" w:type="dxa"/>
            <w:vMerge/>
            <w:tcBorders>
              <w:top w:val="nil"/>
              <w:bottom w:val="nil"/>
            </w:tcBorders>
          </w:tcPr>
          <w:p w14:paraId="1A5E681D" w14:textId="77777777" w:rsidR="000D61E6" w:rsidRPr="005A5A3E" w:rsidRDefault="000D61E6" w:rsidP="00AC5D9D">
            <w:pPr>
              <w:jc w:val="center"/>
              <w:rPr>
                <w:rFonts w:asciiTheme="minorHAnsi" w:hAnsiTheme="minorHAnsi"/>
                <w:color w:val="000000" w:themeColor="text1"/>
                <w:sz w:val="2"/>
                <w:szCs w:val="2"/>
              </w:rPr>
            </w:pPr>
          </w:p>
        </w:tc>
        <w:tc>
          <w:tcPr>
            <w:tcW w:w="566" w:type="dxa"/>
            <w:vMerge/>
            <w:tcBorders>
              <w:top w:val="nil"/>
              <w:bottom w:val="nil"/>
              <w:right w:val="nil"/>
            </w:tcBorders>
          </w:tcPr>
          <w:p w14:paraId="32CCDC67" w14:textId="77777777" w:rsidR="000D61E6" w:rsidRPr="005A5A3E" w:rsidRDefault="000D61E6" w:rsidP="00AC5D9D">
            <w:pPr>
              <w:jc w:val="center"/>
              <w:rPr>
                <w:rFonts w:asciiTheme="minorHAnsi" w:hAnsiTheme="minorHAnsi"/>
                <w:color w:val="000000" w:themeColor="text1"/>
                <w:sz w:val="2"/>
                <w:szCs w:val="2"/>
              </w:rPr>
            </w:pPr>
          </w:p>
        </w:tc>
      </w:tr>
      <w:tr w:rsidR="000D61E6" w:rsidRPr="005A5A3E" w14:paraId="531F2609" w14:textId="77777777" w:rsidTr="00AC5D9D">
        <w:trPr>
          <w:trHeight w:val="230"/>
          <w:jc w:val="center"/>
        </w:trPr>
        <w:tc>
          <w:tcPr>
            <w:tcW w:w="2410" w:type="dxa"/>
            <w:tcBorders>
              <w:top w:val="nil"/>
              <w:left w:val="nil"/>
              <w:bottom w:val="nil"/>
            </w:tcBorders>
            <w:vAlign w:val="center"/>
          </w:tcPr>
          <w:p w14:paraId="6D388DFB" w14:textId="77777777" w:rsidR="000D61E6" w:rsidRPr="005A5A3E" w:rsidRDefault="000D61E6" w:rsidP="00425976">
            <w:pPr>
              <w:pStyle w:val="TableParagraph"/>
              <w:rPr>
                <w:rFonts w:asciiTheme="minorHAnsi" w:hAnsiTheme="minorHAnsi"/>
                <w:color w:val="000000" w:themeColor="text1"/>
                <w:sz w:val="20"/>
              </w:rPr>
            </w:pPr>
            <w:r w:rsidRPr="005A5A3E">
              <w:rPr>
                <w:rFonts w:asciiTheme="minorHAnsi" w:hAnsiTheme="minorHAnsi"/>
                <w:color w:val="000000" w:themeColor="text1"/>
                <w:sz w:val="20"/>
              </w:rPr>
              <w:t xml:space="preserve">Uso Exc. </w:t>
            </w:r>
            <w:r w:rsidRPr="005A5A3E">
              <w:rPr>
                <w:rFonts w:asciiTheme="minorHAnsi" w:hAnsiTheme="minorHAnsi"/>
                <w:i/>
                <w:color w:val="000000" w:themeColor="text1"/>
                <w:sz w:val="20"/>
              </w:rPr>
              <w:t xml:space="preserve">Smartphone </w:t>
            </w:r>
            <w:r w:rsidRPr="005A5A3E">
              <w:rPr>
                <w:rFonts w:asciiTheme="minorHAnsi" w:hAnsiTheme="minorHAnsi"/>
                <w:color w:val="000000" w:themeColor="text1"/>
                <w:sz w:val="20"/>
              </w:rPr>
              <w:t>(UES)</w:t>
            </w:r>
          </w:p>
        </w:tc>
        <w:tc>
          <w:tcPr>
            <w:tcW w:w="992" w:type="dxa"/>
            <w:tcBorders>
              <w:top w:val="nil"/>
              <w:bottom w:val="nil"/>
            </w:tcBorders>
            <w:shd w:val="clear" w:color="auto" w:fill="D9D9D9" w:themeFill="background1" w:themeFillShade="D9"/>
          </w:tcPr>
          <w:p w14:paraId="2DABCE72" w14:textId="77777777" w:rsidR="000D61E6" w:rsidRPr="005A5A3E" w:rsidRDefault="000D61E6" w:rsidP="00AC5D9D">
            <w:pPr>
              <w:pStyle w:val="TableParagraph"/>
              <w:jc w:val="center"/>
              <w:rPr>
                <w:rFonts w:asciiTheme="minorHAnsi" w:hAnsiTheme="minorHAnsi"/>
                <w:b/>
                <w:color w:val="000000" w:themeColor="text1"/>
                <w:sz w:val="20"/>
              </w:rPr>
            </w:pPr>
            <w:r w:rsidRPr="005A5A3E">
              <w:rPr>
                <w:rFonts w:asciiTheme="minorHAnsi" w:hAnsiTheme="minorHAnsi"/>
                <w:b/>
                <w:color w:val="000000" w:themeColor="text1"/>
                <w:sz w:val="20"/>
              </w:rPr>
              <w:t>,691</w:t>
            </w:r>
          </w:p>
        </w:tc>
        <w:tc>
          <w:tcPr>
            <w:tcW w:w="667" w:type="dxa"/>
            <w:tcBorders>
              <w:top w:val="nil"/>
              <w:bottom w:val="nil"/>
            </w:tcBorders>
            <w:shd w:val="clear" w:color="auto" w:fill="D9D9D9" w:themeFill="background1" w:themeFillShade="D9"/>
          </w:tcPr>
          <w:p w14:paraId="331BB36C" w14:textId="77777777" w:rsidR="000D61E6" w:rsidRPr="005A5A3E" w:rsidRDefault="000D61E6" w:rsidP="00AC5D9D">
            <w:pPr>
              <w:pStyle w:val="TableParagraph"/>
              <w:jc w:val="center"/>
              <w:rPr>
                <w:rFonts w:asciiTheme="minorHAnsi" w:hAnsiTheme="minorHAnsi"/>
                <w:b/>
                <w:color w:val="000000" w:themeColor="text1"/>
                <w:sz w:val="20"/>
              </w:rPr>
            </w:pPr>
            <w:r w:rsidRPr="005A5A3E">
              <w:rPr>
                <w:rFonts w:asciiTheme="minorHAnsi" w:hAnsiTheme="minorHAnsi"/>
                <w:b/>
                <w:color w:val="000000" w:themeColor="text1"/>
                <w:sz w:val="20"/>
              </w:rPr>
              <w:t>,753</w:t>
            </w:r>
          </w:p>
        </w:tc>
        <w:tc>
          <w:tcPr>
            <w:tcW w:w="560" w:type="dxa"/>
            <w:tcBorders>
              <w:top w:val="nil"/>
              <w:bottom w:val="nil"/>
            </w:tcBorders>
          </w:tcPr>
          <w:p w14:paraId="48BEFF11" w14:textId="77777777" w:rsidR="000D61E6" w:rsidRPr="005A5A3E" w:rsidRDefault="000D61E6" w:rsidP="00AC5D9D">
            <w:pPr>
              <w:pStyle w:val="TableParagraph"/>
              <w:jc w:val="center"/>
              <w:rPr>
                <w:rFonts w:asciiTheme="minorHAnsi" w:hAnsiTheme="minorHAnsi"/>
                <w:color w:val="000000" w:themeColor="text1"/>
                <w:sz w:val="20"/>
              </w:rPr>
            </w:pPr>
            <w:r w:rsidRPr="005A5A3E">
              <w:rPr>
                <w:rFonts w:asciiTheme="minorHAnsi" w:hAnsiTheme="minorHAnsi"/>
                <w:color w:val="000000" w:themeColor="text1"/>
                <w:sz w:val="20"/>
              </w:rPr>
              <w:t>,009</w:t>
            </w:r>
          </w:p>
        </w:tc>
        <w:tc>
          <w:tcPr>
            <w:tcW w:w="520" w:type="dxa"/>
            <w:tcBorders>
              <w:top w:val="nil"/>
              <w:bottom w:val="nil"/>
            </w:tcBorders>
          </w:tcPr>
          <w:p w14:paraId="624BF7EE" w14:textId="77777777" w:rsidR="000D61E6" w:rsidRPr="005A5A3E" w:rsidRDefault="000D61E6" w:rsidP="00AC5D9D">
            <w:pPr>
              <w:pStyle w:val="TableParagraph"/>
              <w:jc w:val="center"/>
              <w:rPr>
                <w:rFonts w:asciiTheme="minorHAnsi" w:hAnsiTheme="minorHAnsi"/>
                <w:color w:val="000000" w:themeColor="text1"/>
                <w:sz w:val="20"/>
              </w:rPr>
            </w:pPr>
            <w:r w:rsidRPr="005A5A3E">
              <w:rPr>
                <w:rFonts w:asciiTheme="minorHAnsi" w:hAnsiTheme="minorHAnsi"/>
                <w:color w:val="000000" w:themeColor="text1"/>
                <w:sz w:val="20"/>
              </w:rPr>
              <w:t>,072</w:t>
            </w:r>
          </w:p>
        </w:tc>
        <w:tc>
          <w:tcPr>
            <w:tcW w:w="593" w:type="dxa"/>
            <w:tcBorders>
              <w:top w:val="nil"/>
              <w:bottom w:val="nil"/>
            </w:tcBorders>
            <w:shd w:val="clear" w:color="auto" w:fill="D9D9D9" w:themeFill="background1" w:themeFillShade="D9"/>
          </w:tcPr>
          <w:p w14:paraId="17734D9D" w14:textId="77777777" w:rsidR="000D61E6" w:rsidRPr="005A5A3E" w:rsidRDefault="000D61E6" w:rsidP="00AC5D9D">
            <w:pPr>
              <w:pStyle w:val="TableParagraph"/>
              <w:jc w:val="center"/>
              <w:rPr>
                <w:rFonts w:asciiTheme="minorHAnsi" w:hAnsiTheme="minorHAnsi"/>
                <w:b/>
                <w:color w:val="000000" w:themeColor="text1"/>
                <w:sz w:val="20"/>
              </w:rPr>
            </w:pPr>
            <w:r w:rsidRPr="005A5A3E">
              <w:rPr>
                <w:rFonts w:asciiTheme="minorHAnsi" w:hAnsiTheme="minorHAnsi"/>
                <w:b/>
                <w:color w:val="000000" w:themeColor="text1"/>
                <w:sz w:val="20"/>
              </w:rPr>
              <w:t>,788</w:t>
            </w:r>
          </w:p>
        </w:tc>
        <w:tc>
          <w:tcPr>
            <w:tcW w:w="558" w:type="dxa"/>
            <w:vMerge/>
            <w:tcBorders>
              <w:top w:val="nil"/>
              <w:bottom w:val="nil"/>
            </w:tcBorders>
          </w:tcPr>
          <w:p w14:paraId="3D7545F2" w14:textId="77777777" w:rsidR="000D61E6" w:rsidRPr="005A5A3E" w:rsidRDefault="000D61E6" w:rsidP="00AC5D9D">
            <w:pPr>
              <w:jc w:val="center"/>
              <w:rPr>
                <w:rFonts w:asciiTheme="minorHAnsi" w:hAnsiTheme="minorHAnsi"/>
                <w:color w:val="000000" w:themeColor="text1"/>
                <w:sz w:val="2"/>
                <w:szCs w:val="2"/>
              </w:rPr>
            </w:pPr>
          </w:p>
        </w:tc>
        <w:tc>
          <w:tcPr>
            <w:tcW w:w="557" w:type="dxa"/>
            <w:vMerge/>
            <w:tcBorders>
              <w:top w:val="nil"/>
              <w:bottom w:val="nil"/>
            </w:tcBorders>
          </w:tcPr>
          <w:p w14:paraId="57091A72" w14:textId="77777777" w:rsidR="000D61E6" w:rsidRPr="005A5A3E" w:rsidRDefault="000D61E6" w:rsidP="00AC5D9D">
            <w:pPr>
              <w:jc w:val="center"/>
              <w:rPr>
                <w:rFonts w:asciiTheme="minorHAnsi" w:hAnsiTheme="minorHAnsi"/>
                <w:color w:val="000000" w:themeColor="text1"/>
                <w:sz w:val="2"/>
                <w:szCs w:val="2"/>
              </w:rPr>
            </w:pPr>
          </w:p>
        </w:tc>
        <w:tc>
          <w:tcPr>
            <w:tcW w:w="531" w:type="dxa"/>
            <w:vMerge/>
            <w:tcBorders>
              <w:top w:val="nil"/>
              <w:bottom w:val="nil"/>
            </w:tcBorders>
          </w:tcPr>
          <w:p w14:paraId="134876D6" w14:textId="77777777" w:rsidR="000D61E6" w:rsidRPr="005A5A3E" w:rsidRDefault="000D61E6" w:rsidP="00AC5D9D">
            <w:pPr>
              <w:jc w:val="center"/>
              <w:rPr>
                <w:rFonts w:asciiTheme="minorHAnsi" w:hAnsiTheme="minorHAnsi"/>
                <w:color w:val="000000" w:themeColor="text1"/>
                <w:sz w:val="2"/>
                <w:szCs w:val="2"/>
              </w:rPr>
            </w:pPr>
          </w:p>
        </w:tc>
        <w:tc>
          <w:tcPr>
            <w:tcW w:w="567" w:type="dxa"/>
            <w:vMerge/>
            <w:tcBorders>
              <w:top w:val="nil"/>
              <w:bottom w:val="nil"/>
            </w:tcBorders>
          </w:tcPr>
          <w:p w14:paraId="5E03A70A" w14:textId="77777777" w:rsidR="000D61E6" w:rsidRPr="005A5A3E" w:rsidRDefault="000D61E6" w:rsidP="00AC5D9D">
            <w:pPr>
              <w:jc w:val="center"/>
              <w:rPr>
                <w:rFonts w:asciiTheme="minorHAnsi" w:hAnsiTheme="minorHAnsi"/>
                <w:color w:val="000000" w:themeColor="text1"/>
                <w:sz w:val="2"/>
                <w:szCs w:val="2"/>
              </w:rPr>
            </w:pPr>
          </w:p>
        </w:tc>
        <w:tc>
          <w:tcPr>
            <w:tcW w:w="563" w:type="dxa"/>
            <w:vMerge/>
            <w:tcBorders>
              <w:top w:val="nil"/>
              <w:bottom w:val="nil"/>
            </w:tcBorders>
          </w:tcPr>
          <w:p w14:paraId="4D2C066B" w14:textId="77777777" w:rsidR="000D61E6" w:rsidRPr="005A5A3E" w:rsidRDefault="000D61E6" w:rsidP="00AC5D9D">
            <w:pPr>
              <w:jc w:val="center"/>
              <w:rPr>
                <w:rFonts w:asciiTheme="minorHAnsi" w:hAnsiTheme="minorHAnsi"/>
                <w:color w:val="000000" w:themeColor="text1"/>
                <w:sz w:val="2"/>
                <w:szCs w:val="2"/>
              </w:rPr>
            </w:pPr>
          </w:p>
        </w:tc>
        <w:tc>
          <w:tcPr>
            <w:tcW w:w="566" w:type="dxa"/>
            <w:vMerge/>
            <w:tcBorders>
              <w:top w:val="nil"/>
              <w:bottom w:val="nil"/>
              <w:right w:val="nil"/>
            </w:tcBorders>
          </w:tcPr>
          <w:p w14:paraId="2CFF2445" w14:textId="77777777" w:rsidR="000D61E6" w:rsidRPr="005A5A3E" w:rsidRDefault="000D61E6" w:rsidP="00AC5D9D">
            <w:pPr>
              <w:jc w:val="center"/>
              <w:rPr>
                <w:rFonts w:asciiTheme="minorHAnsi" w:hAnsiTheme="minorHAnsi"/>
                <w:color w:val="000000" w:themeColor="text1"/>
                <w:sz w:val="2"/>
                <w:szCs w:val="2"/>
              </w:rPr>
            </w:pPr>
          </w:p>
        </w:tc>
      </w:tr>
      <w:tr w:rsidR="000D61E6" w:rsidRPr="005A5A3E" w14:paraId="409AD55A" w14:textId="77777777" w:rsidTr="00AC5D9D">
        <w:trPr>
          <w:trHeight w:val="228"/>
          <w:jc w:val="center"/>
        </w:trPr>
        <w:tc>
          <w:tcPr>
            <w:tcW w:w="2410" w:type="dxa"/>
            <w:tcBorders>
              <w:top w:val="nil"/>
              <w:left w:val="nil"/>
              <w:bottom w:val="nil"/>
            </w:tcBorders>
            <w:vAlign w:val="center"/>
          </w:tcPr>
          <w:p w14:paraId="6D02FF3C" w14:textId="77777777" w:rsidR="000D61E6" w:rsidRPr="005A5A3E" w:rsidRDefault="000D61E6" w:rsidP="00425976">
            <w:pPr>
              <w:pStyle w:val="TableParagraph"/>
              <w:rPr>
                <w:rFonts w:asciiTheme="minorHAnsi" w:hAnsiTheme="minorHAnsi"/>
                <w:color w:val="000000" w:themeColor="text1"/>
                <w:sz w:val="20"/>
              </w:rPr>
            </w:pPr>
            <w:r w:rsidRPr="005A5A3E">
              <w:rPr>
                <w:rFonts w:asciiTheme="minorHAnsi" w:hAnsiTheme="minorHAnsi"/>
                <w:color w:val="000000" w:themeColor="text1"/>
                <w:sz w:val="20"/>
              </w:rPr>
              <w:t>Extroversão (EX)</w:t>
            </w:r>
          </w:p>
        </w:tc>
        <w:tc>
          <w:tcPr>
            <w:tcW w:w="992" w:type="dxa"/>
            <w:tcBorders>
              <w:top w:val="nil"/>
              <w:bottom w:val="nil"/>
            </w:tcBorders>
            <w:shd w:val="clear" w:color="auto" w:fill="D9D9D9" w:themeFill="background1" w:themeFillShade="D9"/>
          </w:tcPr>
          <w:p w14:paraId="27068414" w14:textId="77777777" w:rsidR="000D61E6" w:rsidRPr="005A5A3E" w:rsidRDefault="000D61E6" w:rsidP="00AC5D9D">
            <w:pPr>
              <w:pStyle w:val="TableParagraph"/>
              <w:jc w:val="center"/>
              <w:rPr>
                <w:rFonts w:asciiTheme="minorHAnsi" w:hAnsiTheme="minorHAnsi"/>
                <w:b/>
                <w:color w:val="000000" w:themeColor="text1"/>
                <w:sz w:val="20"/>
              </w:rPr>
            </w:pPr>
            <w:r w:rsidRPr="005A5A3E">
              <w:rPr>
                <w:rFonts w:asciiTheme="minorHAnsi" w:hAnsiTheme="minorHAnsi"/>
                <w:b/>
                <w:color w:val="000000" w:themeColor="text1"/>
                <w:sz w:val="20"/>
              </w:rPr>
              <w:t>,873</w:t>
            </w:r>
          </w:p>
        </w:tc>
        <w:tc>
          <w:tcPr>
            <w:tcW w:w="667" w:type="dxa"/>
            <w:tcBorders>
              <w:top w:val="nil"/>
              <w:bottom w:val="nil"/>
            </w:tcBorders>
            <w:shd w:val="clear" w:color="auto" w:fill="D9D9D9" w:themeFill="background1" w:themeFillShade="D9"/>
          </w:tcPr>
          <w:p w14:paraId="4005C0AB" w14:textId="77777777" w:rsidR="000D61E6" w:rsidRPr="005A5A3E" w:rsidRDefault="000D61E6" w:rsidP="00AC5D9D">
            <w:pPr>
              <w:pStyle w:val="TableParagraph"/>
              <w:jc w:val="center"/>
              <w:rPr>
                <w:rFonts w:asciiTheme="minorHAnsi" w:hAnsiTheme="minorHAnsi"/>
                <w:b/>
                <w:color w:val="000000" w:themeColor="text1"/>
                <w:sz w:val="20"/>
              </w:rPr>
            </w:pPr>
            <w:r w:rsidRPr="005A5A3E">
              <w:rPr>
                <w:rFonts w:asciiTheme="minorHAnsi" w:hAnsiTheme="minorHAnsi"/>
                <w:b/>
                <w:color w:val="000000" w:themeColor="text1"/>
                <w:sz w:val="20"/>
              </w:rPr>
              <w:t>,801</w:t>
            </w:r>
          </w:p>
        </w:tc>
        <w:tc>
          <w:tcPr>
            <w:tcW w:w="560" w:type="dxa"/>
            <w:tcBorders>
              <w:top w:val="nil"/>
              <w:bottom w:val="nil"/>
            </w:tcBorders>
          </w:tcPr>
          <w:p w14:paraId="37BD2BF3" w14:textId="77777777" w:rsidR="000D61E6" w:rsidRPr="005A5A3E" w:rsidRDefault="000D61E6" w:rsidP="00AC5D9D">
            <w:pPr>
              <w:pStyle w:val="TableParagraph"/>
              <w:jc w:val="center"/>
              <w:rPr>
                <w:rFonts w:asciiTheme="minorHAnsi" w:hAnsiTheme="minorHAnsi"/>
                <w:color w:val="000000" w:themeColor="text1"/>
                <w:sz w:val="20"/>
              </w:rPr>
            </w:pPr>
            <w:r w:rsidRPr="005A5A3E">
              <w:rPr>
                <w:rFonts w:asciiTheme="minorHAnsi" w:hAnsiTheme="minorHAnsi"/>
                <w:color w:val="000000" w:themeColor="text1"/>
                <w:sz w:val="20"/>
              </w:rPr>
              <w:t>,266</w:t>
            </w:r>
          </w:p>
        </w:tc>
        <w:tc>
          <w:tcPr>
            <w:tcW w:w="520" w:type="dxa"/>
            <w:tcBorders>
              <w:top w:val="nil"/>
              <w:bottom w:val="nil"/>
            </w:tcBorders>
          </w:tcPr>
          <w:p w14:paraId="6F4BDC38" w14:textId="77777777" w:rsidR="000D61E6" w:rsidRPr="005A5A3E" w:rsidRDefault="000D61E6" w:rsidP="00AC5D9D">
            <w:pPr>
              <w:pStyle w:val="TableParagraph"/>
              <w:jc w:val="center"/>
              <w:rPr>
                <w:rFonts w:asciiTheme="minorHAnsi" w:hAnsiTheme="minorHAnsi"/>
                <w:color w:val="000000" w:themeColor="text1"/>
                <w:sz w:val="20"/>
              </w:rPr>
            </w:pPr>
            <w:r w:rsidRPr="005A5A3E">
              <w:rPr>
                <w:rFonts w:asciiTheme="minorHAnsi" w:hAnsiTheme="minorHAnsi"/>
                <w:color w:val="000000" w:themeColor="text1"/>
                <w:sz w:val="20"/>
              </w:rPr>
              <w:t>,165</w:t>
            </w:r>
          </w:p>
        </w:tc>
        <w:tc>
          <w:tcPr>
            <w:tcW w:w="593" w:type="dxa"/>
            <w:tcBorders>
              <w:top w:val="nil"/>
              <w:bottom w:val="nil"/>
            </w:tcBorders>
          </w:tcPr>
          <w:p w14:paraId="4C4C5378" w14:textId="77777777" w:rsidR="000D61E6" w:rsidRPr="005A5A3E" w:rsidRDefault="000D61E6" w:rsidP="00AC5D9D">
            <w:pPr>
              <w:pStyle w:val="TableParagraph"/>
              <w:jc w:val="center"/>
              <w:rPr>
                <w:rFonts w:asciiTheme="minorHAnsi" w:hAnsiTheme="minorHAnsi"/>
                <w:color w:val="000000" w:themeColor="text1"/>
                <w:sz w:val="20"/>
              </w:rPr>
            </w:pPr>
            <w:r w:rsidRPr="005A5A3E">
              <w:rPr>
                <w:rFonts w:asciiTheme="minorHAnsi" w:hAnsiTheme="minorHAnsi"/>
                <w:color w:val="000000" w:themeColor="text1"/>
                <w:sz w:val="20"/>
              </w:rPr>
              <w:t>,042</w:t>
            </w:r>
          </w:p>
        </w:tc>
        <w:tc>
          <w:tcPr>
            <w:tcW w:w="558" w:type="dxa"/>
            <w:tcBorders>
              <w:top w:val="nil"/>
              <w:bottom w:val="nil"/>
            </w:tcBorders>
            <w:shd w:val="clear" w:color="auto" w:fill="D9D9D9" w:themeFill="background1" w:themeFillShade="D9"/>
          </w:tcPr>
          <w:p w14:paraId="272AF7A4" w14:textId="77777777" w:rsidR="000D61E6" w:rsidRPr="005A5A3E" w:rsidRDefault="000D61E6" w:rsidP="00AC5D9D">
            <w:pPr>
              <w:pStyle w:val="TableParagraph"/>
              <w:jc w:val="center"/>
              <w:rPr>
                <w:rFonts w:asciiTheme="minorHAnsi" w:hAnsiTheme="minorHAnsi"/>
                <w:b/>
                <w:color w:val="000000" w:themeColor="text1"/>
                <w:sz w:val="20"/>
              </w:rPr>
            </w:pPr>
            <w:r w:rsidRPr="005A5A3E">
              <w:rPr>
                <w:rFonts w:asciiTheme="minorHAnsi" w:hAnsiTheme="minorHAnsi"/>
                <w:b/>
                <w:color w:val="000000" w:themeColor="text1"/>
                <w:sz w:val="20"/>
              </w:rPr>
              <w:t>,744</w:t>
            </w:r>
          </w:p>
        </w:tc>
        <w:tc>
          <w:tcPr>
            <w:tcW w:w="557" w:type="dxa"/>
            <w:vMerge/>
            <w:tcBorders>
              <w:top w:val="nil"/>
              <w:bottom w:val="nil"/>
            </w:tcBorders>
          </w:tcPr>
          <w:p w14:paraId="366B0846" w14:textId="77777777" w:rsidR="000D61E6" w:rsidRPr="005A5A3E" w:rsidRDefault="000D61E6" w:rsidP="00AC5D9D">
            <w:pPr>
              <w:jc w:val="center"/>
              <w:rPr>
                <w:rFonts w:asciiTheme="minorHAnsi" w:hAnsiTheme="minorHAnsi"/>
                <w:color w:val="000000" w:themeColor="text1"/>
                <w:sz w:val="2"/>
                <w:szCs w:val="2"/>
              </w:rPr>
            </w:pPr>
          </w:p>
        </w:tc>
        <w:tc>
          <w:tcPr>
            <w:tcW w:w="531" w:type="dxa"/>
            <w:vMerge/>
            <w:tcBorders>
              <w:top w:val="nil"/>
              <w:bottom w:val="nil"/>
            </w:tcBorders>
          </w:tcPr>
          <w:p w14:paraId="43293A06" w14:textId="77777777" w:rsidR="000D61E6" w:rsidRPr="005A5A3E" w:rsidRDefault="000D61E6" w:rsidP="00AC5D9D">
            <w:pPr>
              <w:jc w:val="center"/>
              <w:rPr>
                <w:rFonts w:asciiTheme="minorHAnsi" w:hAnsiTheme="minorHAnsi"/>
                <w:color w:val="000000" w:themeColor="text1"/>
                <w:sz w:val="2"/>
                <w:szCs w:val="2"/>
              </w:rPr>
            </w:pPr>
          </w:p>
        </w:tc>
        <w:tc>
          <w:tcPr>
            <w:tcW w:w="567" w:type="dxa"/>
            <w:vMerge/>
            <w:tcBorders>
              <w:top w:val="nil"/>
              <w:bottom w:val="nil"/>
            </w:tcBorders>
          </w:tcPr>
          <w:p w14:paraId="1FA3D4CB" w14:textId="77777777" w:rsidR="000D61E6" w:rsidRPr="005A5A3E" w:rsidRDefault="000D61E6" w:rsidP="00AC5D9D">
            <w:pPr>
              <w:jc w:val="center"/>
              <w:rPr>
                <w:rFonts w:asciiTheme="minorHAnsi" w:hAnsiTheme="minorHAnsi"/>
                <w:color w:val="000000" w:themeColor="text1"/>
                <w:sz w:val="2"/>
                <w:szCs w:val="2"/>
              </w:rPr>
            </w:pPr>
          </w:p>
        </w:tc>
        <w:tc>
          <w:tcPr>
            <w:tcW w:w="563" w:type="dxa"/>
            <w:vMerge/>
            <w:tcBorders>
              <w:top w:val="nil"/>
              <w:bottom w:val="nil"/>
            </w:tcBorders>
          </w:tcPr>
          <w:p w14:paraId="6B2736B3" w14:textId="77777777" w:rsidR="000D61E6" w:rsidRPr="005A5A3E" w:rsidRDefault="000D61E6" w:rsidP="00AC5D9D">
            <w:pPr>
              <w:jc w:val="center"/>
              <w:rPr>
                <w:rFonts w:asciiTheme="minorHAnsi" w:hAnsiTheme="minorHAnsi"/>
                <w:color w:val="000000" w:themeColor="text1"/>
                <w:sz w:val="2"/>
                <w:szCs w:val="2"/>
              </w:rPr>
            </w:pPr>
          </w:p>
        </w:tc>
        <w:tc>
          <w:tcPr>
            <w:tcW w:w="566" w:type="dxa"/>
            <w:vMerge/>
            <w:tcBorders>
              <w:top w:val="nil"/>
              <w:bottom w:val="nil"/>
              <w:right w:val="nil"/>
            </w:tcBorders>
          </w:tcPr>
          <w:p w14:paraId="5A6A71C1" w14:textId="77777777" w:rsidR="000D61E6" w:rsidRPr="005A5A3E" w:rsidRDefault="000D61E6" w:rsidP="00AC5D9D">
            <w:pPr>
              <w:jc w:val="center"/>
              <w:rPr>
                <w:rFonts w:asciiTheme="minorHAnsi" w:hAnsiTheme="minorHAnsi"/>
                <w:color w:val="000000" w:themeColor="text1"/>
                <w:sz w:val="2"/>
                <w:szCs w:val="2"/>
              </w:rPr>
            </w:pPr>
          </w:p>
        </w:tc>
      </w:tr>
      <w:tr w:rsidR="000D61E6" w:rsidRPr="005A5A3E" w14:paraId="4A08FB51" w14:textId="77777777" w:rsidTr="00AC5D9D">
        <w:trPr>
          <w:trHeight w:val="230"/>
          <w:jc w:val="center"/>
        </w:trPr>
        <w:tc>
          <w:tcPr>
            <w:tcW w:w="2410" w:type="dxa"/>
            <w:tcBorders>
              <w:top w:val="nil"/>
              <w:left w:val="nil"/>
              <w:bottom w:val="nil"/>
            </w:tcBorders>
            <w:vAlign w:val="center"/>
          </w:tcPr>
          <w:p w14:paraId="0EF7A82D" w14:textId="77777777" w:rsidR="000D61E6" w:rsidRPr="005A5A3E" w:rsidRDefault="000D61E6" w:rsidP="00425976">
            <w:pPr>
              <w:pStyle w:val="TableParagraph"/>
              <w:rPr>
                <w:rFonts w:asciiTheme="minorHAnsi" w:hAnsiTheme="minorHAnsi"/>
                <w:color w:val="000000" w:themeColor="text1"/>
                <w:sz w:val="20"/>
              </w:rPr>
            </w:pPr>
            <w:r w:rsidRPr="005A5A3E">
              <w:rPr>
                <w:rFonts w:asciiTheme="minorHAnsi" w:hAnsiTheme="minorHAnsi"/>
                <w:color w:val="000000" w:themeColor="text1"/>
                <w:sz w:val="20"/>
              </w:rPr>
              <w:t>Obstinação (OB)</w:t>
            </w:r>
          </w:p>
        </w:tc>
        <w:tc>
          <w:tcPr>
            <w:tcW w:w="992" w:type="dxa"/>
            <w:tcBorders>
              <w:top w:val="nil"/>
              <w:bottom w:val="nil"/>
            </w:tcBorders>
            <w:shd w:val="clear" w:color="auto" w:fill="D9D9D9" w:themeFill="background1" w:themeFillShade="D9"/>
          </w:tcPr>
          <w:p w14:paraId="4DFB8EF4" w14:textId="77777777" w:rsidR="000D61E6" w:rsidRPr="005A5A3E" w:rsidRDefault="000D61E6" w:rsidP="00AC5D9D">
            <w:pPr>
              <w:pStyle w:val="TableParagraph"/>
              <w:jc w:val="center"/>
              <w:rPr>
                <w:rFonts w:asciiTheme="minorHAnsi" w:hAnsiTheme="minorHAnsi"/>
                <w:b/>
                <w:color w:val="000000" w:themeColor="text1"/>
                <w:sz w:val="20"/>
              </w:rPr>
            </w:pPr>
            <w:r w:rsidRPr="005A5A3E">
              <w:rPr>
                <w:rFonts w:asciiTheme="minorHAnsi" w:hAnsiTheme="minorHAnsi"/>
                <w:b/>
                <w:color w:val="000000" w:themeColor="text1"/>
                <w:sz w:val="20"/>
              </w:rPr>
              <w:t>,670</w:t>
            </w:r>
          </w:p>
        </w:tc>
        <w:tc>
          <w:tcPr>
            <w:tcW w:w="667" w:type="dxa"/>
            <w:tcBorders>
              <w:top w:val="nil"/>
              <w:bottom w:val="nil"/>
            </w:tcBorders>
            <w:shd w:val="clear" w:color="auto" w:fill="D9D9D9" w:themeFill="background1" w:themeFillShade="D9"/>
          </w:tcPr>
          <w:p w14:paraId="46A800DB" w14:textId="77777777" w:rsidR="000D61E6" w:rsidRPr="005A5A3E" w:rsidRDefault="000D61E6" w:rsidP="00AC5D9D">
            <w:pPr>
              <w:pStyle w:val="TableParagraph"/>
              <w:jc w:val="center"/>
              <w:rPr>
                <w:rFonts w:asciiTheme="minorHAnsi" w:hAnsiTheme="minorHAnsi"/>
                <w:b/>
                <w:color w:val="000000" w:themeColor="text1"/>
                <w:sz w:val="20"/>
              </w:rPr>
            </w:pPr>
            <w:r w:rsidRPr="005A5A3E">
              <w:rPr>
                <w:rFonts w:asciiTheme="minorHAnsi" w:hAnsiTheme="minorHAnsi"/>
                <w:b/>
                <w:color w:val="000000" w:themeColor="text1"/>
                <w:sz w:val="20"/>
              </w:rPr>
              <w:t>,698</w:t>
            </w:r>
          </w:p>
        </w:tc>
        <w:tc>
          <w:tcPr>
            <w:tcW w:w="560" w:type="dxa"/>
            <w:tcBorders>
              <w:top w:val="nil"/>
              <w:bottom w:val="nil"/>
            </w:tcBorders>
          </w:tcPr>
          <w:p w14:paraId="36359FB6" w14:textId="77777777" w:rsidR="000D61E6" w:rsidRPr="005A5A3E" w:rsidRDefault="000D61E6" w:rsidP="00AC5D9D">
            <w:pPr>
              <w:pStyle w:val="TableParagraph"/>
              <w:jc w:val="center"/>
              <w:rPr>
                <w:rFonts w:asciiTheme="minorHAnsi" w:hAnsiTheme="minorHAnsi"/>
                <w:color w:val="000000" w:themeColor="text1"/>
                <w:sz w:val="20"/>
              </w:rPr>
            </w:pPr>
            <w:r w:rsidRPr="005A5A3E">
              <w:rPr>
                <w:rFonts w:asciiTheme="minorHAnsi" w:hAnsiTheme="minorHAnsi"/>
                <w:color w:val="000000" w:themeColor="text1"/>
                <w:sz w:val="20"/>
              </w:rPr>
              <w:t>,388</w:t>
            </w:r>
          </w:p>
        </w:tc>
        <w:tc>
          <w:tcPr>
            <w:tcW w:w="520" w:type="dxa"/>
            <w:tcBorders>
              <w:top w:val="nil"/>
              <w:bottom w:val="nil"/>
            </w:tcBorders>
          </w:tcPr>
          <w:p w14:paraId="423CCDE7" w14:textId="77777777" w:rsidR="000D61E6" w:rsidRPr="005A5A3E" w:rsidRDefault="000D61E6" w:rsidP="00AC5D9D">
            <w:pPr>
              <w:pStyle w:val="TableParagraph"/>
              <w:jc w:val="center"/>
              <w:rPr>
                <w:rFonts w:asciiTheme="minorHAnsi" w:hAnsiTheme="minorHAnsi"/>
                <w:color w:val="000000" w:themeColor="text1"/>
                <w:sz w:val="20"/>
              </w:rPr>
            </w:pPr>
            <w:r w:rsidRPr="005A5A3E">
              <w:rPr>
                <w:rFonts w:asciiTheme="minorHAnsi" w:hAnsiTheme="minorHAnsi"/>
                <w:color w:val="000000" w:themeColor="text1"/>
                <w:sz w:val="20"/>
              </w:rPr>
              <w:t>,381</w:t>
            </w:r>
          </w:p>
        </w:tc>
        <w:tc>
          <w:tcPr>
            <w:tcW w:w="593" w:type="dxa"/>
            <w:tcBorders>
              <w:top w:val="nil"/>
              <w:bottom w:val="nil"/>
            </w:tcBorders>
          </w:tcPr>
          <w:p w14:paraId="31B3E704" w14:textId="77777777" w:rsidR="000D61E6" w:rsidRPr="005A5A3E" w:rsidRDefault="000D61E6" w:rsidP="00AC5D9D">
            <w:pPr>
              <w:pStyle w:val="TableParagraph"/>
              <w:jc w:val="center"/>
              <w:rPr>
                <w:rFonts w:asciiTheme="minorHAnsi" w:hAnsiTheme="minorHAnsi"/>
                <w:color w:val="000000" w:themeColor="text1"/>
                <w:sz w:val="20"/>
              </w:rPr>
            </w:pPr>
            <w:r w:rsidRPr="005A5A3E">
              <w:rPr>
                <w:rFonts w:asciiTheme="minorHAnsi" w:hAnsiTheme="minorHAnsi"/>
                <w:color w:val="000000" w:themeColor="text1"/>
                <w:sz w:val="20"/>
              </w:rPr>
              <w:t>,029</w:t>
            </w:r>
          </w:p>
        </w:tc>
        <w:tc>
          <w:tcPr>
            <w:tcW w:w="558" w:type="dxa"/>
            <w:tcBorders>
              <w:top w:val="nil"/>
              <w:bottom w:val="nil"/>
            </w:tcBorders>
          </w:tcPr>
          <w:p w14:paraId="5DB264F6" w14:textId="77777777" w:rsidR="000D61E6" w:rsidRPr="005A5A3E" w:rsidRDefault="000D61E6" w:rsidP="00AC5D9D">
            <w:pPr>
              <w:pStyle w:val="TableParagraph"/>
              <w:jc w:val="center"/>
              <w:rPr>
                <w:rFonts w:asciiTheme="minorHAnsi" w:hAnsiTheme="minorHAnsi"/>
                <w:color w:val="000000" w:themeColor="text1"/>
                <w:sz w:val="20"/>
              </w:rPr>
            </w:pPr>
            <w:r w:rsidRPr="005A5A3E">
              <w:rPr>
                <w:rFonts w:asciiTheme="minorHAnsi" w:hAnsiTheme="minorHAnsi"/>
                <w:color w:val="000000" w:themeColor="text1"/>
                <w:sz w:val="20"/>
              </w:rPr>
              <w:t>,158</w:t>
            </w:r>
          </w:p>
        </w:tc>
        <w:tc>
          <w:tcPr>
            <w:tcW w:w="557" w:type="dxa"/>
            <w:tcBorders>
              <w:top w:val="nil"/>
              <w:bottom w:val="nil"/>
            </w:tcBorders>
            <w:shd w:val="clear" w:color="auto" w:fill="D9D9D9" w:themeFill="background1" w:themeFillShade="D9"/>
          </w:tcPr>
          <w:p w14:paraId="1FD80969" w14:textId="77777777" w:rsidR="000D61E6" w:rsidRPr="005A5A3E" w:rsidRDefault="000D61E6" w:rsidP="00AC5D9D">
            <w:pPr>
              <w:pStyle w:val="TableParagraph"/>
              <w:jc w:val="center"/>
              <w:rPr>
                <w:rFonts w:asciiTheme="minorHAnsi" w:hAnsiTheme="minorHAnsi"/>
                <w:b/>
                <w:color w:val="000000" w:themeColor="text1"/>
                <w:sz w:val="20"/>
              </w:rPr>
            </w:pPr>
            <w:r w:rsidRPr="005A5A3E">
              <w:rPr>
                <w:rFonts w:asciiTheme="minorHAnsi" w:hAnsiTheme="minorHAnsi"/>
                <w:b/>
                <w:color w:val="000000" w:themeColor="text1"/>
                <w:sz w:val="20"/>
              </w:rPr>
              <w:t>,768</w:t>
            </w:r>
          </w:p>
        </w:tc>
        <w:tc>
          <w:tcPr>
            <w:tcW w:w="531" w:type="dxa"/>
            <w:vMerge/>
            <w:tcBorders>
              <w:top w:val="nil"/>
              <w:bottom w:val="nil"/>
            </w:tcBorders>
          </w:tcPr>
          <w:p w14:paraId="3DEDC508" w14:textId="77777777" w:rsidR="000D61E6" w:rsidRPr="005A5A3E" w:rsidRDefault="000D61E6" w:rsidP="00AC5D9D">
            <w:pPr>
              <w:jc w:val="center"/>
              <w:rPr>
                <w:rFonts w:asciiTheme="minorHAnsi" w:hAnsiTheme="minorHAnsi"/>
                <w:color w:val="000000" w:themeColor="text1"/>
                <w:sz w:val="2"/>
                <w:szCs w:val="2"/>
              </w:rPr>
            </w:pPr>
          </w:p>
        </w:tc>
        <w:tc>
          <w:tcPr>
            <w:tcW w:w="567" w:type="dxa"/>
            <w:vMerge/>
            <w:tcBorders>
              <w:top w:val="nil"/>
              <w:bottom w:val="nil"/>
            </w:tcBorders>
          </w:tcPr>
          <w:p w14:paraId="65AC8D1C" w14:textId="77777777" w:rsidR="000D61E6" w:rsidRPr="005A5A3E" w:rsidRDefault="000D61E6" w:rsidP="00AC5D9D">
            <w:pPr>
              <w:jc w:val="center"/>
              <w:rPr>
                <w:rFonts w:asciiTheme="minorHAnsi" w:hAnsiTheme="minorHAnsi"/>
                <w:color w:val="000000" w:themeColor="text1"/>
                <w:sz w:val="2"/>
                <w:szCs w:val="2"/>
              </w:rPr>
            </w:pPr>
          </w:p>
        </w:tc>
        <w:tc>
          <w:tcPr>
            <w:tcW w:w="563" w:type="dxa"/>
            <w:vMerge/>
            <w:tcBorders>
              <w:top w:val="nil"/>
              <w:bottom w:val="nil"/>
            </w:tcBorders>
          </w:tcPr>
          <w:p w14:paraId="27AE56C5" w14:textId="77777777" w:rsidR="000D61E6" w:rsidRPr="005A5A3E" w:rsidRDefault="000D61E6" w:rsidP="00AC5D9D">
            <w:pPr>
              <w:jc w:val="center"/>
              <w:rPr>
                <w:rFonts w:asciiTheme="minorHAnsi" w:hAnsiTheme="minorHAnsi"/>
                <w:color w:val="000000" w:themeColor="text1"/>
                <w:sz w:val="2"/>
                <w:szCs w:val="2"/>
              </w:rPr>
            </w:pPr>
          </w:p>
        </w:tc>
        <w:tc>
          <w:tcPr>
            <w:tcW w:w="566" w:type="dxa"/>
            <w:vMerge/>
            <w:tcBorders>
              <w:top w:val="nil"/>
              <w:bottom w:val="nil"/>
              <w:right w:val="nil"/>
            </w:tcBorders>
          </w:tcPr>
          <w:p w14:paraId="6643971C" w14:textId="77777777" w:rsidR="000D61E6" w:rsidRPr="005A5A3E" w:rsidRDefault="000D61E6" w:rsidP="00AC5D9D">
            <w:pPr>
              <w:jc w:val="center"/>
              <w:rPr>
                <w:rFonts w:asciiTheme="minorHAnsi" w:hAnsiTheme="minorHAnsi"/>
                <w:color w:val="000000" w:themeColor="text1"/>
                <w:sz w:val="2"/>
                <w:szCs w:val="2"/>
              </w:rPr>
            </w:pPr>
          </w:p>
        </w:tc>
      </w:tr>
      <w:tr w:rsidR="000D61E6" w:rsidRPr="005A5A3E" w14:paraId="47DC3641" w14:textId="77777777" w:rsidTr="00AC5D9D">
        <w:trPr>
          <w:trHeight w:val="230"/>
          <w:jc w:val="center"/>
        </w:trPr>
        <w:tc>
          <w:tcPr>
            <w:tcW w:w="2410" w:type="dxa"/>
            <w:tcBorders>
              <w:top w:val="nil"/>
              <w:left w:val="nil"/>
              <w:bottom w:val="nil"/>
            </w:tcBorders>
            <w:vAlign w:val="center"/>
          </w:tcPr>
          <w:p w14:paraId="559E2CB7" w14:textId="77777777" w:rsidR="000D61E6" w:rsidRPr="005A5A3E" w:rsidRDefault="000D61E6" w:rsidP="00425976">
            <w:pPr>
              <w:pStyle w:val="TableParagraph"/>
              <w:rPr>
                <w:rFonts w:asciiTheme="minorHAnsi" w:hAnsiTheme="minorHAnsi"/>
                <w:color w:val="000000" w:themeColor="text1"/>
                <w:sz w:val="20"/>
              </w:rPr>
            </w:pPr>
            <w:r w:rsidRPr="005A5A3E">
              <w:rPr>
                <w:rFonts w:asciiTheme="minorHAnsi" w:hAnsiTheme="minorHAnsi"/>
                <w:color w:val="000000" w:themeColor="text1"/>
                <w:sz w:val="20"/>
              </w:rPr>
              <w:t>Abertura às Artes (AA)</w:t>
            </w:r>
          </w:p>
        </w:tc>
        <w:tc>
          <w:tcPr>
            <w:tcW w:w="992" w:type="dxa"/>
            <w:tcBorders>
              <w:top w:val="nil"/>
              <w:bottom w:val="nil"/>
            </w:tcBorders>
            <w:shd w:val="clear" w:color="auto" w:fill="D9D9D9" w:themeFill="background1" w:themeFillShade="D9"/>
          </w:tcPr>
          <w:p w14:paraId="30263D9A" w14:textId="77777777" w:rsidR="000D61E6" w:rsidRPr="005A5A3E" w:rsidRDefault="000D61E6" w:rsidP="00AC5D9D">
            <w:pPr>
              <w:pStyle w:val="TableParagraph"/>
              <w:jc w:val="center"/>
              <w:rPr>
                <w:rFonts w:asciiTheme="minorHAnsi" w:hAnsiTheme="minorHAnsi"/>
                <w:b/>
                <w:color w:val="000000" w:themeColor="text1"/>
                <w:sz w:val="20"/>
              </w:rPr>
            </w:pPr>
            <w:r w:rsidRPr="005A5A3E">
              <w:rPr>
                <w:rFonts w:asciiTheme="minorHAnsi" w:hAnsiTheme="minorHAnsi"/>
                <w:b/>
                <w:color w:val="000000" w:themeColor="text1"/>
                <w:sz w:val="20"/>
              </w:rPr>
              <w:t>,678</w:t>
            </w:r>
          </w:p>
        </w:tc>
        <w:tc>
          <w:tcPr>
            <w:tcW w:w="667" w:type="dxa"/>
            <w:tcBorders>
              <w:top w:val="nil"/>
              <w:bottom w:val="nil"/>
            </w:tcBorders>
            <w:shd w:val="clear" w:color="auto" w:fill="D9D9D9" w:themeFill="background1" w:themeFillShade="D9"/>
          </w:tcPr>
          <w:p w14:paraId="4615FD9C" w14:textId="77777777" w:rsidR="000D61E6" w:rsidRPr="005A5A3E" w:rsidRDefault="000D61E6" w:rsidP="00AC5D9D">
            <w:pPr>
              <w:pStyle w:val="TableParagraph"/>
              <w:jc w:val="center"/>
              <w:rPr>
                <w:rFonts w:asciiTheme="minorHAnsi" w:hAnsiTheme="minorHAnsi"/>
                <w:b/>
                <w:color w:val="000000" w:themeColor="text1"/>
                <w:sz w:val="20"/>
              </w:rPr>
            </w:pPr>
            <w:r w:rsidRPr="005A5A3E">
              <w:rPr>
                <w:rFonts w:asciiTheme="minorHAnsi" w:hAnsiTheme="minorHAnsi"/>
                <w:b/>
                <w:color w:val="000000" w:themeColor="text1"/>
                <w:sz w:val="20"/>
              </w:rPr>
              <w:t>,754</w:t>
            </w:r>
          </w:p>
        </w:tc>
        <w:tc>
          <w:tcPr>
            <w:tcW w:w="560" w:type="dxa"/>
            <w:tcBorders>
              <w:top w:val="nil"/>
              <w:bottom w:val="nil"/>
            </w:tcBorders>
          </w:tcPr>
          <w:p w14:paraId="54AF1A25" w14:textId="77777777" w:rsidR="000D61E6" w:rsidRPr="005A5A3E" w:rsidRDefault="000D61E6" w:rsidP="00AC5D9D">
            <w:pPr>
              <w:pStyle w:val="TableParagraph"/>
              <w:jc w:val="center"/>
              <w:rPr>
                <w:rFonts w:asciiTheme="minorHAnsi" w:hAnsiTheme="minorHAnsi"/>
                <w:color w:val="000000" w:themeColor="text1"/>
                <w:sz w:val="20"/>
              </w:rPr>
            </w:pPr>
            <w:r w:rsidRPr="005A5A3E">
              <w:rPr>
                <w:rFonts w:asciiTheme="minorHAnsi" w:hAnsiTheme="minorHAnsi"/>
                <w:color w:val="000000" w:themeColor="text1"/>
                <w:sz w:val="20"/>
              </w:rPr>
              <w:t>,104</w:t>
            </w:r>
          </w:p>
        </w:tc>
        <w:tc>
          <w:tcPr>
            <w:tcW w:w="520" w:type="dxa"/>
            <w:tcBorders>
              <w:top w:val="nil"/>
              <w:bottom w:val="nil"/>
            </w:tcBorders>
          </w:tcPr>
          <w:p w14:paraId="5C8ADA6D" w14:textId="77777777" w:rsidR="000D61E6" w:rsidRPr="005A5A3E" w:rsidRDefault="000D61E6" w:rsidP="00AC5D9D">
            <w:pPr>
              <w:pStyle w:val="TableParagraph"/>
              <w:jc w:val="center"/>
              <w:rPr>
                <w:rFonts w:asciiTheme="minorHAnsi" w:hAnsiTheme="minorHAnsi"/>
                <w:color w:val="000000" w:themeColor="text1"/>
                <w:sz w:val="20"/>
              </w:rPr>
            </w:pPr>
            <w:r w:rsidRPr="005A5A3E">
              <w:rPr>
                <w:rFonts w:asciiTheme="minorHAnsi" w:hAnsiTheme="minorHAnsi"/>
                <w:color w:val="000000" w:themeColor="text1"/>
                <w:sz w:val="20"/>
              </w:rPr>
              <w:t>,308</w:t>
            </w:r>
          </w:p>
        </w:tc>
        <w:tc>
          <w:tcPr>
            <w:tcW w:w="593" w:type="dxa"/>
            <w:tcBorders>
              <w:top w:val="nil"/>
              <w:bottom w:val="nil"/>
            </w:tcBorders>
          </w:tcPr>
          <w:p w14:paraId="55EA7165" w14:textId="77777777" w:rsidR="000D61E6" w:rsidRPr="005A5A3E" w:rsidRDefault="000D61E6" w:rsidP="00AC5D9D">
            <w:pPr>
              <w:pStyle w:val="TableParagraph"/>
              <w:jc w:val="center"/>
              <w:rPr>
                <w:rFonts w:asciiTheme="minorHAnsi" w:hAnsiTheme="minorHAnsi"/>
                <w:color w:val="000000" w:themeColor="text1"/>
                <w:sz w:val="20"/>
              </w:rPr>
            </w:pPr>
            <w:r w:rsidRPr="005A5A3E">
              <w:rPr>
                <w:rFonts w:asciiTheme="minorHAnsi" w:hAnsiTheme="minorHAnsi"/>
                <w:color w:val="000000" w:themeColor="text1"/>
                <w:sz w:val="20"/>
              </w:rPr>
              <w:t>,117</w:t>
            </w:r>
          </w:p>
        </w:tc>
        <w:tc>
          <w:tcPr>
            <w:tcW w:w="558" w:type="dxa"/>
            <w:tcBorders>
              <w:top w:val="nil"/>
              <w:bottom w:val="nil"/>
            </w:tcBorders>
          </w:tcPr>
          <w:p w14:paraId="1E0D1BD1" w14:textId="77777777" w:rsidR="000D61E6" w:rsidRPr="005A5A3E" w:rsidRDefault="000D61E6" w:rsidP="00AC5D9D">
            <w:pPr>
              <w:pStyle w:val="TableParagraph"/>
              <w:jc w:val="center"/>
              <w:rPr>
                <w:rFonts w:asciiTheme="minorHAnsi" w:hAnsiTheme="minorHAnsi"/>
                <w:color w:val="000000" w:themeColor="text1"/>
                <w:sz w:val="20"/>
              </w:rPr>
            </w:pPr>
            <w:r w:rsidRPr="005A5A3E">
              <w:rPr>
                <w:rFonts w:asciiTheme="minorHAnsi" w:hAnsiTheme="minorHAnsi"/>
                <w:color w:val="000000" w:themeColor="text1"/>
                <w:sz w:val="20"/>
              </w:rPr>
              <w:t>,045</w:t>
            </w:r>
          </w:p>
        </w:tc>
        <w:tc>
          <w:tcPr>
            <w:tcW w:w="557" w:type="dxa"/>
            <w:tcBorders>
              <w:top w:val="nil"/>
              <w:bottom w:val="nil"/>
            </w:tcBorders>
          </w:tcPr>
          <w:p w14:paraId="77F0D885" w14:textId="77777777" w:rsidR="000D61E6" w:rsidRPr="005A5A3E" w:rsidRDefault="000D61E6" w:rsidP="00AC5D9D">
            <w:pPr>
              <w:pStyle w:val="TableParagraph"/>
              <w:jc w:val="center"/>
              <w:rPr>
                <w:rFonts w:asciiTheme="minorHAnsi" w:hAnsiTheme="minorHAnsi"/>
                <w:color w:val="000000" w:themeColor="text1"/>
                <w:sz w:val="20"/>
              </w:rPr>
            </w:pPr>
            <w:r w:rsidRPr="005A5A3E">
              <w:rPr>
                <w:rFonts w:asciiTheme="minorHAnsi" w:hAnsiTheme="minorHAnsi"/>
                <w:color w:val="000000" w:themeColor="text1"/>
                <w:sz w:val="20"/>
              </w:rPr>
              <w:t>,071</w:t>
            </w:r>
          </w:p>
        </w:tc>
        <w:tc>
          <w:tcPr>
            <w:tcW w:w="531" w:type="dxa"/>
            <w:tcBorders>
              <w:top w:val="nil"/>
              <w:bottom w:val="nil"/>
            </w:tcBorders>
            <w:shd w:val="clear" w:color="auto" w:fill="D9D9D9" w:themeFill="background1" w:themeFillShade="D9"/>
          </w:tcPr>
          <w:p w14:paraId="6DAF5DF9" w14:textId="77777777" w:rsidR="000D61E6" w:rsidRPr="005A5A3E" w:rsidRDefault="000D61E6" w:rsidP="00AC5D9D">
            <w:pPr>
              <w:pStyle w:val="TableParagraph"/>
              <w:jc w:val="center"/>
              <w:rPr>
                <w:rFonts w:asciiTheme="minorHAnsi" w:hAnsiTheme="minorHAnsi"/>
                <w:b/>
                <w:color w:val="000000" w:themeColor="text1"/>
                <w:sz w:val="20"/>
              </w:rPr>
            </w:pPr>
            <w:r w:rsidRPr="005A5A3E">
              <w:rPr>
                <w:rFonts w:asciiTheme="minorHAnsi" w:hAnsiTheme="minorHAnsi"/>
                <w:b/>
                <w:color w:val="000000" w:themeColor="text1"/>
                <w:sz w:val="20"/>
              </w:rPr>
              <w:t>,748</w:t>
            </w:r>
          </w:p>
        </w:tc>
        <w:tc>
          <w:tcPr>
            <w:tcW w:w="567" w:type="dxa"/>
            <w:vMerge/>
            <w:tcBorders>
              <w:top w:val="nil"/>
              <w:bottom w:val="nil"/>
            </w:tcBorders>
          </w:tcPr>
          <w:p w14:paraId="7BB51CCE" w14:textId="77777777" w:rsidR="000D61E6" w:rsidRPr="005A5A3E" w:rsidRDefault="000D61E6" w:rsidP="00AC5D9D">
            <w:pPr>
              <w:jc w:val="center"/>
              <w:rPr>
                <w:rFonts w:asciiTheme="minorHAnsi" w:hAnsiTheme="minorHAnsi"/>
                <w:color w:val="000000" w:themeColor="text1"/>
                <w:sz w:val="2"/>
                <w:szCs w:val="2"/>
              </w:rPr>
            </w:pPr>
          </w:p>
        </w:tc>
        <w:tc>
          <w:tcPr>
            <w:tcW w:w="563" w:type="dxa"/>
            <w:vMerge/>
            <w:tcBorders>
              <w:top w:val="nil"/>
              <w:bottom w:val="nil"/>
            </w:tcBorders>
          </w:tcPr>
          <w:p w14:paraId="6E1EF4B5" w14:textId="77777777" w:rsidR="000D61E6" w:rsidRPr="005A5A3E" w:rsidRDefault="000D61E6" w:rsidP="00AC5D9D">
            <w:pPr>
              <w:jc w:val="center"/>
              <w:rPr>
                <w:rFonts w:asciiTheme="minorHAnsi" w:hAnsiTheme="minorHAnsi"/>
                <w:color w:val="000000" w:themeColor="text1"/>
                <w:sz w:val="2"/>
                <w:szCs w:val="2"/>
              </w:rPr>
            </w:pPr>
          </w:p>
        </w:tc>
        <w:tc>
          <w:tcPr>
            <w:tcW w:w="566" w:type="dxa"/>
            <w:vMerge/>
            <w:tcBorders>
              <w:top w:val="nil"/>
              <w:bottom w:val="nil"/>
              <w:right w:val="nil"/>
            </w:tcBorders>
          </w:tcPr>
          <w:p w14:paraId="349EB6EB" w14:textId="77777777" w:rsidR="000D61E6" w:rsidRPr="005A5A3E" w:rsidRDefault="000D61E6" w:rsidP="00AC5D9D">
            <w:pPr>
              <w:jc w:val="center"/>
              <w:rPr>
                <w:rFonts w:asciiTheme="minorHAnsi" w:hAnsiTheme="minorHAnsi"/>
                <w:color w:val="000000" w:themeColor="text1"/>
                <w:sz w:val="2"/>
                <w:szCs w:val="2"/>
              </w:rPr>
            </w:pPr>
          </w:p>
        </w:tc>
      </w:tr>
      <w:tr w:rsidR="000D61E6" w:rsidRPr="005A5A3E" w14:paraId="2E0BBC25" w14:textId="77777777" w:rsidTr="00AC5D9D">
        <w:trPr>
          <w:trHeight w:val="230"/>
          <w:jc w:val="center"/>
        </w:trPr>
        <w:tc>
          <w:tcPr>
            <w:tcW w:w="2410" w:type="dxa"/>
            <w:tcBorders>
              <w:top w:val="nil"/>
              <w:left w:val="nil"/>
              <w:bottom w:val="nil"/>
            </w:tcBorders>
            <w:vAlign w:val="center"/>
          </w:tcPr>
          <w:p w14:paraId="661A3021" w14:textId="77777777" w:rsidR="000D61E6" w:rsidRPr="005A5A3E" w:rsidRDefault="000D61E6" w:rsidP="00425976">
            <w:pPr>
              <w:pStyle w:val="TableParagraph"/>
              <w:rPr>
                <w:rFonts w:asciiTheme="minorHAnsi" w:hAnsiTheme="minorHAnsi"/>
                <w:color w:val="000000" w:themeColor="text1"/>
                <w:sz w:val="20"/>
              </w:rPr>
            </w:pPr>
            <w:r w:rsidRPr="005A5A3E">
              <w:rPr>
                <w:rFonts w:asciiTheme="minorHAnsi" w:hAnsiTheme="minorHAnsi"/>
                <w:color w:val="000000" w:themeColor="text1"/>
                <w:sz w:val="20"/>
              </w:rPr>
              <w:t>Neuroticismo (NR)</w:t>
            </w:r>
          </w:p>
        </w:tc>
        <w:tc>
          <w:tcPr>
            <w:tcW w:w="992" w:type="dxa"/>
            <w:tcBorders>
              <w:top w:val="nil"/>
              <w:bottom w:val="nil"/>
            </w:tcBorders>
            <w:shd w:val="clear" w:color="auto" w:fill="D9D9D9" w:themeFill="background1" w:themeFillShade="D9"/>
          </w:tcPr>
          <w:p w14:paraId="15B55DFF" w14:textId="77777777" w:rsidR="000D61E6" w:rsidRPr="005A5A3E" w:rsidRDefault="000D61E6" w:rsidP="00AC5D9D">
            <w:pPr>
              <w:pStyle w:val="TableParagraph"/>
              <w:jc w:val="center"/>
              <w:rPr>
                <w:rFonts w:asciiTheme="minorHAnsi" w:hAnsiTheme="minorHAnsi"/>
                <w:b/>
                <w:color w:val="000000" w:themeColor="text1"/>
                <w:sz w:val="20"/>
              </w:rPr>
            </w:pPr>
            <w:r w:rsidRPr="005A5A3E">
              <w:rPr>
                <w:rFonts w:asciiTheme="minorHAnsi" w:hAnsiTheme="minorHAnsi"/>
                <w:b/>
                <w:color w:val="000000" w:themeColor="text1"/>
                <w:sz w:val="20"/>
              </w:rPr>
              <w:t>,789</w:t>
            </w:r>
          </w:p>
        </w:tc>
        <w:tc>
          <w:tcPr>
            <w:tcW w:w="667" w:type="dxa"/>
            <w:tcBorders>
              <w:top w:val="nil"/>
              <w:bottom w:val="nil"/>
            </w:tcBorders>
            <w:shd w:val="clear" w:color="auto" w:fill="D9D9D9" w:themeFill="background1" w:themeFillShade="D9"/>
          </w:tcPr>
          <w:p w14:paraId="69E3CAB6" w14:textId="77777777" w:rsidR="000D61E6" w:rsidRPr="005A5A3E" w:rsidRDefault="000D61E6" w:rsidP="00AC5D9D">
            <w:pPr>
              <w:pStyle w:val="TableParagraph"/>
              <w:jc w:val="center"/>
              <w:rPr>
                <w:rFonts w:asciiTheme="minorHAnsi" w:hAnsiTheme="minorHAnsi"/>
                <w:b/>
                <w:color w:val="000000" w:themeColor="text1"/>
                <w:sz w:val="20"/>
              </w:rPr>
            </w:pPr>
            <w:r w:rsidRPr="005A5A3E">
              <w:rPr>
                <w:rFonts w:asciiTheme="minorHAnsi" w:hAnsiTheme="minorHAnsi"/>
                <w:b/>
                <w:color w:val="000000" w:themeColor="text1"/>
                <w:sz w:val="20"/>
              </w:rPr>
              <w:t>,770</w:t>
            </w:r>
          </w:p>
        </w:tc>
        <w:tc>
          <w:tcPr>
            <w:tcW w:w="560" w:type="dxa"/>
            <w:tcBorders>
              <w:top w:val="nil"/>
              <w:bottom w:val="nil"/>
            </w:tcBorders>
          </w:tcPr>
          <w:p w14:paraId="62E4A878" w14:textId="77777777" w:rsidR="000D61E6" w:rsidRPr="005A5A3E" w:rsidRDefault="000D61E6" w:rsidP="00AC5D9D">
            <w:pPr>
              <w:pStyle w:val="TableParagraph"/>
              <w:jc w:val="center"/>
              <w:rPr>
                <w:rFonts w:asciiTheme="minorHAnsi" w:hAnsiTheme="minorHAnsi"/>
                <w:color w:val="000000" w:themeColor="text1"/>
                <w:sz w:val="20"/>
              </w:rPr>
            </w:pPr>
            <w:r w:rsidRPr="005A5A3E">
              <w:rPr>
                <w:rFonts w:asciiTheme="minorHAnsi" w:hAnsiTheme="minorHAnsi"/>
                <w:color w:val="000000" w:themeColor="text1"/>
                <w:sz w:val="20"/>
              </w:rPr>
              <w:t>,085</w:t>
            </w:r>
          </w:p>
        </w:tc>
        <w:tc>
          <w:tcPr>
            <w:tcW w:w="520" w:type="dxa"/>
            <w:tcBorders>
              <w:top w:val="nil"/>
              <w:bottom w:val="nil"/>
            </w:tcBorders>
          </w:tcPr>
          <w:p w14:paraId="791FE333" w14:textId="77777777" w:rsidR="000D61E6" w:rsidRPr="005A5A3E" w:rsidRDefault="000D61E6" w:rsidP="00AC5D9D">
            <w:pPr>
              <w:pStyle w:val="TableParagraph"/>
              <w:jc w:val="center"/>
              <w:rPr>
                <w:rFonts w:asciiTheme="minorHAnsi" w:hAnsiTheme="minorHAnsi"/>
                <w:color w:val="000000" w:themeColor="text1"/>
                <w:sz w:val="20"/>
              </w:rPr>
            </w:pPr>
            <w:r w:rsidRPr="005A5A3E">
              <w:rPr>
                <w:rFonts w:asciiTheme="minorHAnsi" w:hAnsiTheme="minorHAnsi"/>
                <w:color w:val="000000" w:themeColor="text1"/>
                <w:sz w:val="20"/>
              </w:rPr>
              <w:t>,116</w:t>
            </w:r>
          </w:p>
        </w:tc>
        <w:tc>
          <w:tcPr>
            <w:tcW w:w="593" w:type="dxa"/>
            <w:tcBorders>
              <w:top w:val="nil"/>
              <w:bottom w:val="nil"/>
            </w:tcBorders>
          </w:tcPr>
          <w:p w14:paraId="575C1309" w14:textId="77777777" w:rsidR="000D61E6" w:rsidRPr="005A5A3E" w:rsidRDefault="000D61E6" w:rsidP="00AC5D9D">
            <w:pPr>
              <w:pStyle w:val="TableParagraph"/>
              <w:jc w:val="center"/>
              <w:rPr>
                <w:rFonts w:asciiTheme="minorHAnsi" w:hAnsiTheme="minorHAnsi"/>
                <w:color w:val="000000" w:themeColor="text1"/>
                <w:sz w:val="20"/>
              </w:rPr>
            </w:pPr>
            <w:r w:rsidRPr="005A5A3E">
              <w:rPr>
                <w:rFonts w:asciiTheme="minorHAnsi" w:hAnsiTheme="minorHAnsi"/>
                <w:color w:val="000000" w:themeColor="text1"/>
                <w:sz w:val="20"/>
              </w:rPr>
              <w:t>,153</w:t>
            </w:r>
          </w:p>
        </w:tc>
        <w:tc>
          <w:tcPr>
            <w:tcW w:w="558" w:type="dxa"/>
            <w:tcBorders>
              <w:top w:val="nil"/>
              <w:bottom w:val="nil"/>
            </w:tcBorders>
          </w:tcPr>
          <w:p w14:paraId="025335B0" w14:textId="77777777" w:rsidR="000D61E6" w:rsidRPr="005A5A3E" w:rsidRDefault="000D61E6" w:rsidP="00AC5D9D">
            <w:pPr>
              <w:pStyle w:val="TableParagraph"/>
              <w:jc w:val="center"/>
              <w:rPr>
                <w:rFonts w:asciiTheme="minorHAnsi" w:hAnsiTheme="minorHAnsi"/>
                <w:color w:val="000000" w:themeColor="text1"/>
                <w:sz w:val="20"/>
              </w:rPr>
            </w:pPr>
            <w:r w:rsidRPr="005A5A3E">
              <w:rPr>
                <w:rFonts w:asciiTheme="minorHAnsi" w:hAnsiTheme="minorHAnsi"/>
                <w:color w:val="000000" w:themeColor="text1"/>
                <w:sz w:val="20"/>
              </w:rPr>
              <w:t>,116</w:t>
            </w:r>
          </w:p>
        </w:tc>
        <w:tc>
          <w:tcPr>
            <w:tcW w:w="557" w:type="dxa"/>
            <w:tcBorders>
              <w:top w:val="nil"/>
              <w:bottom w:val="nil"/>
            </w:tcBorders>
          </w:tcPr>
          <w:p w14:paraId="4D3F4640" w14:textId="77777777" w:rsidR="000D61E6" w:rsidRPr="005A5A3E" w:rsidRDefault="000D61E6" w:rsidP="00AC5D9D">
            <w:pPr>
              <w:pStyle w:val="TableParagraph"/>
              <w:jc w:val="center"/>
              <w:rPr>
                <w:rFonts w:asciiTheme="minorHAnsi" w:hAnsiTheme="minorHAnsi"/>
                <w:color w:val="000000" w:themeColor="text1"/>
                <w:sz w:val="20"/>
              </w:rPr>
            </w:pPr>
            <w:r w:rsidRPr="005A5A3E">
              <w:rPr>
                <w:rFonts w:asciiTheme="minorHAnsi" w:hAnsiTheme="minorHAnsi"/>
                <w:color w:val="000000" w:themeColor="text1"/>
                <w:sz w:val="20"/>
              </w:rPr>
              <w:t>,078</w:t>
            </w:r>
          </w:p>
        </w:tc>
        <w:tc>
          <w:tcPr>
            <w:tcW w:w="531" w:type="dxa"/>
            <w:tcBorders>
              <w:top w:val="nil"/>
              <w:bottom w:val="nil"/>
            </w:tcBorders>
          </w:tcPr>
          <w:p w14:paraId="0F76F0A1" w14:textId="77777777" w:rsidR="000D61E6" w:rsidRPr="005A5A3E" w:rsidRDefault="000D61E6" w:rsidP="00AC5D9D">
            <w:pPr>
              <w:pStyle w:val="TableParagraph"/>
              <w:jc w:val="center"/>
              <w:rPr>
                <w:rFonts w:asciiTheme="minorHAnsi" w:hAnsiTheme="minorHAnsi"/>
                <w:color w:val="000000" w:themeColor="text1"/>
                <w:sz w:val="20"/>
              </w:rPr>
            </w:pPr>
            <w:r w:rsidRPr="005A5A3E">
              <w:rPr>
                <w:rFonts w:asciiTheme="minorHAnsi" w:hAnsiTheme="minorHAnsi"/>
                <w:color w:val="000000" w:themeColor="text1"/>
                <w:sz w:val="20"/>
              </w:rPr>
              <w:t>,063</w:t>
            </w:r>
          </w:p>
        </w:tc>
        <w:tc>
          <w:tcPr>
            <w:tcW w:w="567" w:type="dxa"/>
            <w:tcBorders>
              <w:top w:val="nil"/>
              <w:bottom w:val="nil"/>
            </w:tcBorders>
            <w:shd w:val="clear" w:color="auto" w:fill="D9D9D9" w:themeFill="background1" w:themeFillShade="D9"/>
          </w:tcPr>
          <w:p w14:paraId="60F9FFC4" w14:textId="77777777" w:rsidR="000D61E6" w:rsidRPr="005A5A3E" w:rsidRDefault="000D61E6" w:rsidP="00AC5D9D">
            <w:pPr>
              <w:pStyle w:val="TableParagraph"/>
              <w:jc w:val="center"/>
              <w:rPr>
                <w:rFonts w:asciiTheme="minorHAnsi" w:hAnsiTheme="minorHAnsi"/>
                <w:b/>
                <w:color w:val="000000" w:themeColor="text1"/>
                <w:sz w:val="20"/>
              </w:rPr>
            </w:pPr>
            <w:r w:rsidRPr="005A5A3E">
              <w:rPr>
                <w:rFonts w:asciiTheme="minorHAnsi" w:hAnsiTheme="minorHAnsi"/>
                <w:b/>
                <w:color w:val="000000" w:themeColor="text1"/>
                <w:sz w:val="20"/>
              </w:rPr>
              <w:t>,780</w:t>
            </w:r>
          </w:p>
        </w:tc>
        <w:tc>
          <w:tcPr>
            <w:tcW w:w="563" w:type="dxa"/>
            <w:vMerge/>
            <w:tcBorders>
              <w:top w:val="nil"/>
              <w:bottom w:val="nil"/>
            </w:tcBorders>
          </w:tcPr>
          <w:p w14:paraId="71D5F3A4" w14:textId="77777777" w:rsidR="000D61E6" w:rsidRPr="005A5A3E" w:rsidRDefault="000D61E6" w:rsidP="00AC5D9D">
            <w:pPr>
              <w:jc w:val="center"/>
              <w:rPr>
                <w:rFonts w:asciiTheme="minorHAnsi" w:hAnsiTheme="minorHAnsi"/>
                <w:color w:val="000000" w:themeColor="text1"/>
                <w:sz w:val="2"/>
                <w:szCs w:val="2"/>
              </w:rPr>
            </w:pPr>
          </w:p>
        </w:tc>
        <w:tc>
          <w:tcPr>
            <w:tcW w:w="566" w:type="dxa"/>
            <w:vMerge/>
            <w:tcBorders>
              <w:top w:val="nil"/>
              <w:bottom w:val="nil"/>
              <w:right w:val="nil"/>
            </w:tcBorders>
          </w:tcPr>
          <w:p w14:paraId="37F0DAEE" w14:textId="77777777" w:rsidR="000D61E6" w:rsidRPr="005A5A3E" w:rsidRDefault="000D61E6" w:rsidP="00AC5D9D">
            <w:pPr>
              <w:jc w:val="center"/>
              <w:rPr>
                <w:rFonts w:asciiTheme="minorHAnsi" w:hAnsiTheme="minorHAnsi"/>
                <w:color w:val="000000" w:themeColor="text1"/>
                <w:sz w:val="2"/>
                <w:szCs w:val="2"/>
              </w:rPr>
            </w:pPr>
          </w:p>
        </w:tc>
      </w:tr>
      <w:tr w:rsidR="000D61E6" w:rsidRPr="005A5A3E" w14:paraId="70994917" w14:textId="77777777" w:rsidTr="00AC5D9D">
        <w:trPr>
          <w:trHeight w:val="230"/>
          <w:jc w:val="center"/>
        </w:trPr>
        <w:tc>
          <w:tcPr>
            <w:tcW w:w="2410" w:type="dxa"/>
            <w:tcBorders>
              <w:top w:val="nil"/>
              <w:left w:val="nil"/>
              <w:bottom w:val="nil"/>
            </w:tcBorders>
            <w:vAlign w:val="center"/>
          </w:tcPr>
          <w:p w14:paraId="133DAF8F" w14:textId="77777777" w:rsidR="000D61E6" w:rsidRPr="005A5A3E" w:rsidRDefault="000D61E6" w:rsidP="00425976">
            <w:pPr>
              <w:pStyle w:val="TableParagraph"/>
              <w:rPr>
                <w:rFonts w:asciiTheme="minorHAnsi" w:hAnsiTheme="minorHAnsi"/>
                <w:color w:val="000000" w:themeColor="text1"/>
                <w:sz w:val="20"/>
              </w:rPr>
            </w:pPr>
            <w:r w:rsidRPr="005A5A3E">
              <w:rPr>
                <w:rFonts w:asciiTheme="minorHAnsi" w:hAnsiTheme="minorHAnsi"/>
                <w:color w:val="000000" w:themeColor="text1"/>
                <w:sz w:val="20"/>
              </w:rPr>
              <w:t>Distúrbio Comunicação (DC)</w:t>
            </w:r>
          </w:p>
        </w:tc>
        <w:tc>
          <w:tcPr>
            <w:tcW w:w="992" w:type="dxa"/>
            <w:tcBorders>
              <w:top w:val="nil"/>
              <w:bottom w:val="nil"/>
            </w:tcBorders>
            <w:shd w:val="clear" w:color="auto" w:fill="D9D9D9" w:themeFill="background1" w:themeFillShade="D9"/>
          </w:tcPr>
          <w:p w14:paraId="4084CBCE" w14:textId="77777777" w:rsidR="000D61E6" w:rsidRPr="005A5A3E" w:rsidRDefault="000D61E6" w:rsidP="00AC5D9D">
            <w:pPr>
              <w:pStyle w:val="TableParagraph"/>
              <w:jc w:val="center"/>
              <w:rPr>
                <w:rFonts w:asciiTheme="minorHAnsi" w:hAnsiTheme="minorHAnsi"/>
                <w:b/>
                <w:color w:val="000000" w:themeColor="text1"/>
                <w:sz w:val="20"/>
              </w:rPr>
            </w:pPr>
            <w:r w:rsidRPr="005A5A3E">
              <w:rPr>
                <w:rFonts w:asciiTheme="minorHAnsi" w:hAnsiTheme="minorHAnsi"/>
                <w:b/>
                <w:color w:val="000000" w:themeColor="text1"/>
                <w:sz w:val="20"/>
              </w:rPr>
              <w:t>,761</w:t>
            </w:r>
          </w:p>
        </w:tc>
        <w:tc>
          <w:tcPr>
            <w:tcW w:w="667" w:type="dxa"/>
            <w:tcBorders>
              <w:top w:val="nil"/>
              <w:bottom w:val="nil"/>
            </w:tcBorders>
            <w:shd w:val="clear" w:color="auto" w:fill="D9D9D9" w:themeFill="background1" w:themeFillShade="D9"/>
          </w:tcPr>
          <w:p w14:paraId="418B62EC" w14:textId="77777777" w:rsidR="000D61E6" w:rsidRPr="005A5A3E" w:rsidRDefault="000D61E6" w:rsidP="00AC5D9D">
            <w:pPr>
              <w:pStyle w:val="TableParagraph"/>
              <w:jc w:val="center"/>
              <w:rPr>
                <w:rFonts w:asciiTheme="minorHAnsi" w:hAnsiTheme="minorHAnsi"/>
                <w:b/>
                <w:color w:val="000000" w:themeColor="text1"/>
                <w:sz w:val="20"/>
              </w:rPr>
            </w:pPr>
            <w:r w:rsidRPr="005A5A3E">
              <w:rPr>
                <w:rFonts w:asciiTheme="minorHAnsi" w:hAnsiTheme="minorHAnsi"/>
                <w:b/>
                <w:color w:val="000000" w:themeColor="text1"/>
                <w:sz w:val="20"/>
              </w:rPr>
              <w:t>,788</w:t>
            </w:r>
          </w:p>
        </w:tc>
        <w:tc>
          <w:tcPr>
            <w:tcW w:w="560" w:type="dxa"/>
            <w:tcBorders>
              <w:top w:val="nil"/>
              <w:bottom w:val="nil"/>
            </w:tcBorders>
          </w:tcPr>
          <w:p w14:paraId="1B5EBD58" w14:textId="77777777" w:rsidR="000D61E6" w:rsidRPr="005A5A3E" w:rsidRDefault="000D61E6" w:rsidP="00AC5D9D">
            <w:pPr>
              <w:pStyle w:val="TableParagraph"/>
              <w:jc w:val="center"/>
              <w:rPr>
                <w:rFonts w:asciiTheme="minorHAnsi" w:hAnsiTheme="minorHAnsi"/>
                <w:color w:val="000000" w:themeColor="text1"/>
                <w:sz w:val="20"/>
              </w:rPr>
            </w:pPr>
            <w:r w:rsidRPr="005A5A3E">
              <w:rPr>
                <w:rFonts w:asciiTheme="minorHAnsi" w:hAnsiTheme="minorHAnsi"/>
                <w:color w:val="000000" w:themeColor="text1"/>
                <w:sz w:val="20"/>
              </w:rPr>
              <w:t>,020</w:t>
            </w:r>
          </w:p>
        </w:tc>
        <w:tc>
          <w:tcPr>
            <w:tcW w:w="520" w:type="dxa"/>
            <w:tcBorders>
              <w:top w:val="nil"/>
              <w:bottom w:val="nil"/>
            </w:tcBorders>
          </w:tcPr>
          <w:p w14:paraId="1C92A8FF" w14:textId="77777777" w:rsidR="000D61E6" w:rsidRPr="005A5A3E" w:rsidRDefault="000D61E6" w:rsidP="00AC5D9D">
            <w:pPr>
              <w:pStyle w:val="TableParagraph"/>
              <w:jc w:val="center"/>
              <w:rPr>
                <w:rFonts w:asciiTheme="minorHAnsi" w:hAnsiTheme="minorHAnsi"/>
                <w:color w:val="000000" w:themeColor="text1"/>
                <w:sz w:val="20"/>
              </w:rPr>
            </w:pPr>
            <w:r w:rsidRPr="005A5A3E">
              <w:rPr>
                <w:rFonts w:asciiTheme="minorHAnsi" w:hAnsiTheme="minorHAnsi"/>
                <w:color w:val="000000" w:themeColor="text1"/>
                <w:sz w:val="20"/>
              </w:rPr>
              <w:t>,126</w:t>
            </w:r>
          </w:p>
        </w:tc>
        <w:tc>
          <w:tcPr>
            <w:tcW w:w="593" w:type="dxa"/>
            <w:tcBorders>
              <w:top w:val="nil"/>
              <w:bottom w:val="nil"/>
            </w:tcBorders>
          </w:tcPr>
          <w:p w14:paraId="4169F1D0" w14:textId="77777777" w:rsidR="000D61E6" w:rsidRPr="005A5A3E" w:rsidRDefault="000D61E6" w:rsidP="00AC5D9D">
            <w:pPr>
              <w:pStyle w:val="TableParagraph"/>
              <w:jc w:val="center"/>
              <w:rPr>
                <w:rFonts w:asciiTheme="minorHAnsi" w:hAnsiTheme="minorHAnsi"/>
                <w:color w:val="000000" w:themeColor="text1"/>
                <w:sz w:val="20"/>
              </w:rPr>
            </w:pPr>
            <w:r w:rsidRPr="005A5A3E">
              <w:rPr>
                <w:rFonts w:asciiTheme="minorHAnsi" w:hAnsiTheme="minorHAnsi"/>
                <w:color w:val="000000" w:themeColor="text1"/>
                <w:sz w:val="20"/>
              </w:rPr>
              <w:t>,471</w:t>
            </w:r>
          </w:p>
        </w:tc>
        <w:tc>
          <w:tcPr>
            <w:tcW w:w="558" w:type="dxa"/>
            <w:tcBorders>
              <w:top w:val="nil"/>
              <w:bottom w:val="nil"/>
            </w:tcBorders>
          </w:tcPr>
          <w:p w14:paraId="186E94BA" w14:textId="77777777" w:rsidR="000D61E6" w:rsidRPr="005A5A3E" w:rsidRDefault="000D61E6" w:rsidP="00AC5D9D">
            <w:pPr>
              <w:pStyle w:val="TableParagraph"/>
              <w:jc w:val="center"/>
              <w:rPr>
                <w:rFonts w:asciiTheme="minorHAnsi" w:hAnsiTheme="minorHAnsi"/>
                <w:color w:val="000000" w:themeColor="text1"/>
                <w:sz w:val="20"/>
              </w:rPr>
            </w:pPr>
            <w:r w:rsidRPr="005A5A3E">
              <w:rPr>
                <w:rFonts w:asciiTheme="minorHAnsi" w:hAnsiTheme="minorHAnsi"/>
                <w:color w:val="000000" w:themeColor="text1"/>
                <w:sz w:val="20"/>
              </w:rPr>
              <w:t>,057</w:t>
            </w:r>
          </w:p>
        </w:tc>
        <w:tc>
          <w:tcPr>
            <w:tcW w:w="557" w:type="dxa"/>
            <w:tcBorders>
              <w:top w:val="nil"/>
              <w:bottom w:val="nil"/>
            </w:tcBorders>
          </w:tcPr>
          <w:p w14:paraId="654C6714" w14:textId="77777777" w:rsidR="000D61E6" w:rsidRPr="005A5A3E" w:rsidRDefault="000D61E6" w:rsidP="00AC5D9D">
            <w:pPr>
              <w:pStyle w:val="TableParagraph"/>
              <w:jc w:val="center"/>
              <w:rPr>
                <w:rFonts w:asciiTheme="minorHAnsi" w:hAnsiTheme="minorHAnsi"/>
                <w:color w:val="000000" w:themeColor="text1"/>
                <w:sz w:val="20"/>
              </w:rPr>
            </w:pPr>
            <w:r w:rsidRPr="005A5A3E">
              <w:rPr>
                <w:rFonts w:asciiTheme="minorHAnsi" w:hAnsiTheme="minorHAnsi"/>
                <w:color w:val="000000" w:themeColor="text1"/>
                <w:sz w:val="20"/>
              </w:rPr>
              <w:t>,066</w:t>
            </w:r>
          </w:p>
        </w:tc>
        <w:tc>
          <w:tcPr>
            <w:tcW w:w="531" w:type="dxa"/>
            <w:tcBorders>
              <w:top w:val="nil"/>
              <w:bottom w:val="nil"/>
            </w:tcBorders>
          </w:tcPr>
          <w:p w14:paraId="3F1B5D5B" w14:textId="77777777" w:rsidR="000D61E6" w:rsidRPr="005A5A3E" w:rsidRDefault="000D61E6" w:rsidP="00AC5D9D">
            <w:pPr>
              <w:pStyle w:val="TableParagraph"/>
              <w:jc w:val="center"/>
              <w:rPr>
                <w:rFonts w:asciiTheme="minorHAnsi" w:hAnsiTheme="minorHAnsi"/>
                <w:color w:val="000000" w:themeColor="text1"/>
                <w:sz w:val="20"/>
              </w:rPr>
            </w:pPr>
            <w:r w:rsidRPr="005A5A3E">
              <w:rPr>
                <w:rFonts w:asciiTheme="minorHAnsi" w:hAnsiTheme="minorHAnsi"/>
                <w:color w:val="000000" w:themeColor="text1"/>
                <w:sz w:val="20"/>
              </w:rPr>
              <w:t>,106</w:t>
            </w:r>
          </w:p>
        </w:tc>
        <w:tc>
          <w:tcPr>
            <w:tcW w:w="567" w:type="dxa"/>
            <w:tcBorders>
              <w:top w:val="nil"/>
              <w:bottom w:val="nil"/>
            </w:tcBorders>
          </w:tcPr>
          <w:p w14:paraId="17D945E7" w14:textId="77777777" w:rsidR="000D61E6" w:rsidRPr="005A5A3E" w:rsidRDefault="000D61E6" w:rsidP="00AC5D9D">
            <w:pPr>
              <w:pStyle w:val="TableParagraph"/>
              <w:jc w:val="center"/>
              <w:rPr>
                <w:rFonts w:asciiTheme="minorHAnsi" w:hAnsiTheme="minorHAnsi"/>
                <w:color w:val="000000" w:themeColor="text1"/>
                <w:sz w:val="20"/>
              </w:rPr>
            </w:pPr>
            <w:r w:rsidRPr="005A5A3E">
              <w:rPr>
                <w:rFonts w:asciiTheme="minorHAnsi" w:hAnsiTheme="minorHAnsi"/>
                <w:color w:val="000000" w:themeColor="text1"/>
                <w:sz w:val="20"/>
              </w:rPr>
              <w:t>,189</w:t>
            </w:r>
          </w:p>
        </w:tc>
        <w:tc>
          <w:tcPr>
            <w:tcW w:w="563" w:type="dxa"/>
            <w:tcBorders>
              <w:top w:val="nil"/>
              <w:bottom w:val="nil"/>
            </w:tcBorders>
            <w:shd w:val="clear" w:color="auto" w:fill="D9D9D9" w:themeFill="background1" w:themeFillShade="D9"/>
          </w:tcPr>
          <w:p w14:paraId="055B5A3B" w14:textId="77777777" w:rsidR="000D61E6" w:rsidRPr="005A5A3E" w:rsidRDefault="000D61E6" w:rsidP="00AC5D9D">
            <w:pPr>
              <w:pStyle w:val="TableParagraph"/>
              <w:jc w:val="center"/>
              <w:rPr>
                <w:rFonts w:asciiTheme="minorHAnsi" w:hAnsiTheme="minorHAnsi"/>
                <w:b/>
                <w:color w:val="000000" w:themeColor="text1"/>
                <w:sz w:val="20"/>
              </w:rPr>
            </w:pPr>
            <w:r w:rsidRPr="005A5A3E">
              <w:rPr>
                <w:rFonts w:asciiTheme="minorHAnsi" w:hAnsiTheme="minorHAnsi"/>
                <w:b/>
                <w:color w:val="000000" w:themeColor="text1"/>
                <w:sz w:val="20"/>
              </w:rPr>
              <w:t>,822</w:t>
            </w:r>
          </w:p>
        </w:tc>
        <w:tc>
          <w:tcPr>
            <w:tcW w:w="566" w:type="dxa"/>
            <w:vMerge/>
            <w:tcBorders>
              <w:top w:val="nil"/>
              <w:bottom w:val="nil"/>
              <w:right w:val="nil"/>
            </w:tcBorders>
          </w:tcPr>
          <w:p w14:paraId="1CA13C76" w14:textId="77777777" w:rsidR="000D61E6" w:rsidRPr="005A5A3E" w:rsidRDefault="000D61E6" w:rsidP="00AC5D9D">
            <w:pPr>
              <w:jc w:val="center"/>
              <w:rPr>
                <w:rFonts w:asciiTheme="minorHAnsi" w:hAnsiTheme="minorHAnsi"/>
                <w:color w:val="000000" w:themeColor="text1"/>
                <w:sz w:val="2"/>
                <w:szCs w:val="2"/>
              </w:rPr>
            </w:pPr>
          </w:p>
        </w:tc>
      </w:tr>
      <w:tr w:rsidR="000D61E6" w:rsidRPr="005A5A3E" w14:paraId="4C990585" w14:textId="77777777" w:rsidTr="00AC5D9D">
        <w:trPr>
          <w:trHeight w:val="230"/>
          <w:jc w:val="center"/>
        </w:trPr>
        <w:tc>
          <w:tcPr>
            <w:tcW w:w="2410" w:type="dxa"/>
            <w:tcBorders>
              <w:top w:val="nil"/>
              <w:left w:val="nil"/>
            </w:tcBorders>
            <w:vAlign w:val="center"/>
          </w:tcPr>
          <w:p w14:paraId="4395E979" w14:textId="77777777" w:rsidR="000D61E6" w:rsidRPr="005A5A3E" w:rsidRDefault="000D61E6" w:rsidP="00425976">
            <w:pPr>
              <w:pStyle w:val="TableParagraph"/>
              <w:rPr>
                <w:rFonts w:asciiTheme="minorHAnsi" w:hAnsiTheme="minorHAnsi"/>
                <w:color w:val="000000" w:themeColor="text1"/>
                <w:sz w:val="20"/>
              </w:rPr>
            </w:pPr>
            <w:r w:rsidRPr="005A5A3E">
              <w:rPr>
                <w:rFonts w:asciiTheme="minorHAnsi" w:hAnsiTheme="minorHAnsi"/>
                <w:color w:val="000000" w:themeColor="text1"/>
                <w:sz w:val="20"/>
              </w:rPr>
              <w:t>Meticulosidade (MT)</w:t>
            </w:r>
          </w:p>
        </w:tc>
        <w:tc>
          <w:tcPr>
            <w:tcW w:w="992" w:type="dxa"/>
            <w:tcBorders>
              <w:top w:val="nil"/>
            </w:tcBorders>
            <w:shd w:val="clear" w:color="auto" w:fill="D9D9D9" w:themeFill="background1" w:themeFillShade="D9"/>
          </w:tcPr>
          <w:p w14:paraId="692A9302" w14:textId="77777777" w:rsidR="000D61E6" w:rsidRPr="005A5A3E" w:rsidRDefault="000D61E6" w:rsidP="00AC5D9D">
            <w:pPr>
              <w:pStyle w:val="TableParagraph"/>
              <w:jc w:val="center"/>
              <w:rPr>
                <w:rFonts w:asciiTheme="minorHAnsi" w:hAnsiTheme="minorHAnsi"/>
                <w:b/>
                <w:color w:val="000000" w:themeColor="text1"/>
                <w:sz w:val="20"/>
              </w:rPr>
            </w:pPr>
            <w:r w:rsidRPr="005A5A3E">
              <w:rPr>
                <w:rFonts w:asciiTheme="minorHAnsi" w:hAnsiTheme="minorHAnsi"/>
                <w:b/>
                <w:color w:val="000000" w:themeColor="text1"/>
                <w:sz w:val="20"/>
              </w:rPr>
              <w:t>,649</w:t>
            </w:r>
          </w:p>
        </w:tc>
        <w:tc>
          <w:tcPr>
            <w:tcW w:w="667" w:type="dxa"/>
            <w:tcBorders>
              <w:top w:val="nil"/>
            </w:tcBorders>
            <w:shd w:val="clear" w:color="auto" w:fill="D9D9D9" w:themeFill="background1" w:themeFillShade="D9"/>
          </w:tcPr>
          <w:p w14:paraId="21569B94" w14:textId="77777777" w:rsidR="000D61E6" w:rsidRPr="005A5A3E" w:rsidRDefault="000D61E6" w:rsidP="00AC5D9D">
            <w:pPr>
              <w:pStyle w:val="TableParagraph"/>
              <w:jc w:val="center"/>
              <w:rPr>
                <w:rFonts w:asciiTheme="minorHAnsi" w:hAnsiTheme="minorHAnsi"/>
                <w:b/>
                <w:color w:val="000000" w:themeColor="text1"/>
                <w:sz w:val="20"/>
              </w:rPr>
            </w:pPr>
            <w:r w:rsidRPr="005A5A3E">
              <w:rPr>
                <w:rFonts w:asciiTheme="minorHAnsi" w:hAnsiTheme="minorHAnsi"/>
                <w:b/>
                <w:color w:val="000000" w:themeColor="text1"/>
                <w:sz w:val="20"/>
              </w:rPr>
              <w:t>,702</w:t>
            </w:r>
          </w:p>
        </w:tc>
        <w:tc>
          <w:tcPr>
            <w:tcW w:w="560" w:type="dxa"/>
            <w:tcBorders>
              <w:top w:val="nil"/>
            </w:tcBorders>
          </w:tcPr>
          <w:p w14:paraId="129B4D2B" w14:textId="77777777" w:rsidR="000D61E6" w:rsidRPr="005A5A3E" w:rsidRDefault="000D61E6" w:rsidP="00AC5D9D">
            <w:pPr>
              <w:pStyle w:val="TableParagraph"/>
              <w:jc w:val="center"/>
              <w:rPr>
                <w:rFonts w:asciiTheme="minorHAnsi" w:hAnsiTheme="minorHAnsi"/>
                <w:color w:val="000000" w:themeColor="text1"/>
                <w:sz w:val="20"/>
              </w:rPr>
            </w:pPr>
            <w:r w:rsidRPr="005A5A3E">
              <w:rPr>
                <w:rFonts w:asciiTheme="minorHAnsi" w:hAnsiTheme="minorHAnsi"/>
                <w:color w:val="000000" w:themeColor="text1"/>
                <w:sz w:val="20"/>
              </w:rPr>
              <w:t>,083</w:t>
            </w:r>
          </w:p>
        </w:tc>
        <w:tc>
          <w:tcPr>
            <w:tcW w:w="520" w:type="dxa"/>
            <w:tcBorders>
              <w:top w:val="nil"/>
            </w:tcBorders>
          </w:tcPr>
          <w:p w14:paraId="6AEC1A46" w14:textId="77777777" w:rsidR="000D61E6" w:rsidRPr="005A5A3E" w:rsidRDefault="000D61E6" w:rsidP="00AC5D9D">
            <w:pPr>
              <w:pStyle w:val="TableParagraph"/>
              <w:jc w:val="center"/>
              <w:rPr>
                <w:rFonts w:asciiTheme="minorHAnsi" w:hAnsiTheme="minorHAnsi"/>
                <w:color w:val="000000" w:themeColor="text1"/>
                <w:sz w:val="20"/>
              </w:rPr>
            </w:pPr>
            <w:r w:rsidRPr="005A5A3E">
              <w:rPr>
                <w:rFonts w:asciiTheme="minorHAnsi" w:hAnsiTheme="minorHAnsi"/>
                <w:color w:val="000000" w:themeColor="text1"/>
                <w:sz w:val="20"/>
              </w:rPr>
              <w:t>,018</w:t>
            </w:r>
          </w:p>
        </w:tc>
        <w:tc>
          <w:tcPr>
            <w:tcW w:w="593" w:type="dxa"/>
            <w:tcBorders>
              <w:top w:val="nil"/>
            </w:tcBorders>
          </w:tcPr>
          <w:p w14:paraId="7EB8DD59" w14:textId="77777777" w:rsidR="000D61E6" w:rsidRPr="005A5A3E" w:rsidRDefault="000D61E6" w:rsidP="00AC5D9D">
            <w:pPr>
              <w:pStyle w:val="TableParagraph"/>
              <w:jc w:val="center"/>
              <w:rPr>
                <w:rFonts w:asciiTheme="minorHAnsi" w:hAnsiTheme="minorHAnsi"/>
                <w:color w:val="000000" w:themeColor="text1"/>
                <w:sz w:val="20"/>
              </w:rPr>
            </w:pPr>
            <w:r w:rsidRPr="005A5A3E">
              <w:rPr>
                <w:rFonts w:asciiTheme="minorHAnsi" w:hAnsiTheme="minorHAnsi"/>
                <w:color w:val="000000" w:themeColor="text1"/>
                <w:sz w:val="20"/>
              </w:rPr>
              <w:t>,119</w:t>
            </w:r>
          </w:p>
        </w:tc>
        <w:tc>
          <w:tcPr>
            <w:tcW w:w="558" w:type="dxa"/>
            <w:tcBorders>
              <w:top w:val="nil"/>
            </w:tcBorders>
          </w:tcPr>
          <w:p w14:paraId="15108B28" w14:textId="77777777" w:rsidR="000D61E6" w:rsidRPr="005A5A3E" w:rsidRDefault="000D61E6" w:rsidP="00AC5D9D">
            <w:pPr>
              <w:pStyle w:val="TableParagraph"/>
              <w:jc w:val="center"/>
              <w:rPr>
                <w:rFonts w:asciiTheme="minorHAnsi" w:hAnsiTheme="minorHAnsi"/>
                <w:color w:val="000000" w:themeColor="text1"/>
                <w:sz w:val="20"/>
              </w:rPr>
            </w:pPr>
            <w:r w:rsidRPr="005A5A3E">
              <w:rPr>
                <w:rFonts w:asciiTheme="minorHAnsi" w:hAnsiTheme="minorHAnsi"/>
                <w:color w:val="000000" w:themeColor="text1"/>
                <w:sz w:val="20"/>
              </w:rPr>
              <w:t>,004</w:t>
            </w:r>
          </w:p>
        </w:tc>
        <w:tc>
          <w:tcPr>
            <w:tcW w:w="557" w:type="dxa"/>
            <w:tcBorders>
              <w:top w:val="nil"/>
            </w:tcBorders>
          </w:tcPr>
          <w:p w14:paraId="36B73FB2" w14:textId="77777777" w:rsidR="000D61E6" w:rsidRPr="005A5A3E" w:rsidRDefault="000D61E6" w:rsidP="00AC5D9D">
            <w:pPr>
              <w:pStyle w:val="TableParagraph"/>
              <w:jc w:val="center"/>
              <w:rPr>
                <w:rFonts w:asciiTheme="minorHAnsi" w:hAnsiTheme="minorHAnsi"/>
                <w:color w:val="000000" w:themeColor="text1"/>
                <w:sz w:val="20"/>
              </w:rPr>
            </w:pPr>
            <w:r w:rsidRPr="005A5A3E">
              <w:rPr>
                <w:rFonts w:asciiTheme="minorHAnsi" w:hAnsiTheme="minorHAnsi"/>
                <w:color w:val="000000" w:themeColor="text1"/>
                <w:sz w:val="20"/>
              </w:rPr>
              <w:t>,362</w:t>
            </w:r>
          </w:p>
        </w:tc>
        <w:tc>
          <w:tcPr>
            <w:tcW w:w="531" w:type="dxa"/>
            <w:tcBorders>
              <w:top w:val="nil"/>
            </w:tcBorders>
          </w:tcPr>
          <w:p w14:paraId="2F13520D" w14:textId="77777777" w:rsidR="000D61E6" w:rsidRPr="005A5A3E" w:rsidRDefault="000D61E6" w:rsidP="00AC5D9D">
            <w:pPr>
              <w:pStyle w:val="TableParagraph"/>
              <w:jc w:val="center"/>
              <w:rPr>
                <w:rFonts w:asciiTheme="minorHAnsi" w:hAnsiTheme="minorHAnsi"/>
                <w:color w:val="000000" w:themeColor="text1"/>
                <w:sz w:val="20"/>
              </w:rPr>
            </w:pPr>
            <w:r w:rsidRPr="005A5A3E">
              <w:rPr>
                <w:rFonts w:asciiTheme="minorHAnsi" w:hAnsiTheme="minorHAnsi"/>
                <w:color w:val="000000" w:themeColor="text1"/>
                <w:sz w:val="20"/>
              </w:rPr>
              <w:t>,014</w:t>
            </w:r>
          </w:p>
        </w:tc>
        <w:tc>
          <w:tcPr>
            <w:tcW w:w="567" w:type="dxa"/>
            <w:tcBorders>
              <w:top w:val="nil"/>
            </w:tcBorders>
          </w:tcPr>
          <w:p w14:paraId="133F9404" w14:textId="77777777" w:rsidR="000D61E6" w:rsidRPr="005A5A3E" w:rsidRDefault="000D61E6" w:rsidP="00AC5D9D">
            <w:pPr>
              <w:pStyle w:val="TableParagraph"/>
              <w:jc w:val="center"/>
              <w:rPr>
                <w:rFonts w:asciiTheme="minorHAnsi" w:hAnsiTheme="minorHAnsi"/>
                <w:color w:val="000000" w:themeColor="text1"/>
                <w:sz w:val="20"/>
              </w:rPr>
            </w:pPr>
            <w:r w:rsidRPr="005A5A3E">
              <w:rPr>
                <w:rFonts w:asciiTheme="minorHAnsi" w:hAnsiTheme="minorHAnsi"/>
                <w:color w:val="000000" w:themeColor="text1"/>
                <w:sz w:val="20"/>
              </w:rPr>
              <w:t>,224</w:t>
            </w:r>
          </w:p>
        </w:tc>
        <w:tc>
          <w:tcPr>
            <w:tcW w:w="563" w:type="dxa"/>
            <w:tcBorders>
              <w:top w:val="nil"/>
            </w:tcBorders>
          </w:tcPr>
          <w:p w14:paraId="091E2863" w14:textId="77777777" w:rsidR="000D61E6" w:rsidRPr="005A5A3E" w:rsidRDefault="000D61E6" w:rsidP="00AC5D9D">
            <w:pPr>
              <w:pStyle w:val="TableParagraph"/>
              <w:jc w:val="center"/>
              <w:rPr>
                <w:rFonts w:asciiTheme="minorHAnsi" w:hAnsiTheme="minorHAnsi"/>
                <w:color w:val="000000" w:themeColor="text1"/>
                <w:sz w:val="20"/>
              </w:rPr>
            </w:pPr>
            <w:r w:rsidRPr="005A5A3E">
              <w:rPr>
                <w:rFonts w:asciiTheme="minorHAnsi" w:hAnsiTheme="minorHAnsi"/>
                <w:color w:val="000000" w:themeColor="text1"/>
                <w:sz w:val="20"/>
              </w:rPr>
              <w:t>,198</w:t>
            </w:r>
          </w:p>
        </w:tc>
        <w:tc>
          <w:tcPr>
            <w:tcW w:w="566" w:type="dxa"/>
            <w:tcBorders>
              <w:top w:val="nil"/>
              <w:right w:val="nil"/>
            </w:tcBorders>
            <w:shd w:val="clear" w:color="auto" w:fill="D9D9D9" w:themeFill="background1" w:themeFillShade="D9"/>
          </w:tcPr>
          <w:p w14:paraId="650003A7" w14:textId="77777777" w:rsidR="000D61E6" w:rsidRPr="005A5A3E" w:rsidRDefault="000D61E6" w:rsidP="00AC5D9D">
            <w:pPr>
              <w:pStyle w:val="TableParagraph"/>
              <w:jc w:val="center"/>
              <w:rPr>
                <w:rFonts w:asciiTheme="minorHAnsi" w:hAnsiTheme="minorHAnsi"/>
                <w:b/>
                <w:color w:val="000000" w:themeColor="text1"/>
                <w:sz w:val="20"/>
              </w:rPr>
            </w:pPr>
            <w:r w:rsidRPr="005A5A3E">
              <w:rPr>
                <w:rFonts w:asciiTheme="minorHAnsi" w:hAnsiTheme="minorHAnsi"/>
                <w:b/>
                <w:color w:val="000000" w:themeColor="text1"/>
                <w:sz w:val="20"/>
              </w:rPr>
              <w:t>,758</w:t>
            </w:r>
          </w:p>
        </w:tc>
      </w:tr>
    </w:tbl>
    <w:p w14:paraId="4A1AEAA0" w14:textId="1AAC810E" w:rsidR="00AC5D9D" w:rsidRPr="00AC5D9D" w:rsidRDefault="00AC5D9D" w:rsidP="00AC5D9D">
      <w:pPr>
        <w:rPr>
          <w:rFonts w:asciiTheme="minorHAnsi" w:hAnsiTheme="minorHAnsi"/>
          <w:color w:val="000000" w:themeColor="text1"/>
          <w:sz w:val="18"/>
          <w:szCs w:val="18"/>
        </w:rPr>
      </w:pPr>
      <w:r w:rsidRPr="00AC5D9D">
        <w:rPr>
          <w:rFonts w:asciiTheme="minorHAnsi" w:hAnsiTheme="minorHAnsi"/>
          <w:color w:val="000000" w:themeColor="text1"/>
          <w:sz w:val="18"/>
          <w:szCs w:val="18"/>
        </w:rPr>
        <w:t xml:space="preserve"> Nota: Raiz quadrada de AVE na</w:t>
      </w:r>
      <w:r w:rsidRPr="00AC5D9D">
        <w:rPr>
          <w:rFonts w:asciiTheme="minorHAnsi" w:hAnsiTheme="minorHAnsi"/>
          <w:color w:val="000000" w:themeColor="text1"/>
          <w:spacing w:val="-17"/>
          <w:sz w:val="18"/>
          <w:szCs w:val="18"/>
        </w:rPr>
        <w:t xml:space="preserve"> </w:t>
      </w:r>
      <w:r w:rsidRPr="00AC5D9D">
        <w:rPr>
          <w:rFonts w:asciiTheme="minorHAnsi" w:hAnsiTheme="minorHAnsi"/>
          <w:color w:val="000000" w:themeColor="text1"/>
          <w:sz w:val="18"/>
          <w:szCs w:val="18"/>
        </w:rPr>
        <w:t>diagonal</w:t>
      </w:r>
      <w:r>
        <w:rPr>
          <w:rFonts w:asciiTheme="minorHAnsi" w:hAnsiTheme="minorHAnsi"/>
          <w:color w:val="000000" w:themeColor="text1"/>
          <w:sz w:val="18"/>
          <w:szCs w:val="18"/>
        </w:rPr>
        <w:t>.</w:t>
      </w:r>
    </w:p>
    <w:p w14:paraId="576C370E" w14:textId="5C717371" w:rsidR="000D61E6" w:rsidRPr="006B38A5" w:rsidRDefault="00AC5D9D" w:rsidP="006B38A5">
      <w:pPr>
        <w:spacing w:after="360"/>
        <w:rPr>
          <w:rFonts w:asciiTheme="minorHAnsi" w:hAnsiTheme="minorHAnsi"/>
          <w:color w:val="000000" w:themeColor="text1"/>
          <w:sz w:val="18"/>
          <w:szCs w:val="18"/>
        </w:rPr>
      </w:pPr>
      <w:r w:rsidRPr="00AC5D9D">
        <w:rPr>
          <w:rFonts w:asciiTheme="minorHAnsi" w:hAnsiTheme="minorHAnsi"/>
          <w:color w:val="000000" w:themeColor="text1"/>
          <w:sz w:val="18"/>
          <w:szCs w:val="18"/>
        </w:rPr>
        <w:t xml:space="preserve"> </w:t>
      </w:r>
      <w:r>
        <w:rPr>
          <w:rFonts w:asciiTheme="minorHAnsi" w:hAnsiTheme="minorHAnsi"/>
          <w:color w:val="000000" w:themeColor="text1"/>
          <w:sz w:val="18"/>
          <w:szCs w:val="18"/>
        </w:rPr>
        <w:t>F</w:t>
      </w:r>
      <w:r w:rsidR="000D61E6" w:rsidRPr="00AC5D9D">
        <w:rPr>
          <w:rFonts w:asciiTheme="minorHAnsi" w:hAnsiTheme="minorHAnsi"/>
          <w:color w:val="000000" w:themeColor="text1"/>
          <w:sz w:val="18"/>
          <w:szCs w:val="18"/>
        </w:rPr>
        <w:t>onte: dados da pesquisa</w:t>
      </w:r>
      <w:r>
        <w:rPr>
          <w:rFonts w:asciiTheme="minorHAnsi" w:hAnsiTheme="minorHAnsi"/>
          <w:color w:val="000000" w:themeColor="text1"/>
          <w:sz w:val="18"/>
          <w:szCs w:val="18"/>
        </w:rPr>
        <w:t>.</w:t>
      </w:r>
    </w:p>
    <w:p w14:paraId="3BCB6FDC" w14:textId="07669BBB" w:rsidR="000D61E6" w:rsidRPr="005A5A3E" w:rsidRDefault="000D61E6" w:rsidP="006B38A5">
      <w:pPr>
        <w:pStyle w:val="Corpodetexto"/>
        <w:spacing w:after="120"/>
        <w:ind w:firstLine="709"/>
        <w:jc w:val="both"/>
        <w:rPr>
          <w:rFonts w:asciiTheme="minorHAnsi" w:hAnsiTheme="minorHAnsi"/>
          <w:color w:val="000000" w:themeColor="text1"/>
        </w:rPr>
      </w:pPr>
      <w:r w:rsidRPr="005A5A3E">
        <w:rPr>
          <w:rFonts w:asciiTheme="minorHAnsi" w:hAnsiTheme="minorHAnsi"/>
          <w:color w:val="000000" w:themeColor="text1"/>
        </w:rPr>
        <w:t>Com isso, pode-se concluir que há validade convergente e discriminante entre os construtos, e que esses são</w:t>
      </w:r>
      <w:r w:rsidRPr="005A5A3E">
        <w:rPr>
          <w:rFonts w:asciiTheme="minorHAnsi" w:hAnsiTheme="minorHAnsi"/>
          <w:color w:val="000000" w:themeColor="text1"/>
          <w:spacing w:val="-2"/>
        </w:rPr>
        <w:t xml:space="preserve"> </w:t>
      </w:r>
      <w:r w:rsidRPr="005A5A3E">
        <w:rPr>
          <w:rFonts w:asciiTheme="minorHAnsi" w:hAnsiTheme="minorHAnsi"/>
          <w:color w:val="000000" w:themeColor="text1"/>
        </w:rPr>
        <w:t>fiáveis.</w:t>
      </w:r>
    </w:p>
    <w:p w14:paraId="3E53C990" w14:textId="487BC001" w:rsidR="000D61E6" w:rsidRPr="00733E8A" w:rsidRDefault="000D61E6" w:rsidP="00733E8A">
      <w:pPr>
        <w:pStyle w:val="Corpodetexto"/>
        <w:numPr>
          <w:ilvl w:val="1"/>
          <w:numId w:val="4"/>
        </w:numPr>
        <w:spacing w:before="240" w:after="240"/>
        <w:ind w:left="709" w:hanging="709"/>
        <w:rPr>
          <w:rFonts w:asciiTheme="minorHAnsi" w:hAnsiTheme="minorHAnsi"/>
          <w:b/>
          <w:color w:val="000000" w:themeColor="text1"/>
        </w:rPr>
      </w:pPr>
      <w:r w:rsidRPr="005A5A3E">
        <w:rPr>
          <w:rFonts w:asciiTheme="minorHAnsi" w:hAnsiTheme="minorHAnsi"/>
          <w:b/>
          <w:color w:val="000000" w:themeColor="text1"/>
        </w:rPr>
        <w:t>Discussão dos</w:t>
      </w:r>
      <w:r w:rsidRPr="00733E8A">
        <w:rPr>
          <w:rFonts w:asciiTheme="minorHAnsi" w:hAnsiTheme="minorHAnsi"/>
          <w:b/>
          <w:color w:val="000000" w:themeColor="text1"/>
        </w:rPr>
        <w:t xml:space="preserve"> </w:t>
      </w:r>
      <w:r w:rsidRPr="005A5A3E">
        <w:rPr>
          <w:rFonts w:asciiTheme="minorHAnsi" w:hAnsiTheme="minorHAnsi"/>
          <w:b/>
          <w:color w:val="000000" w:themeColor="text1"/>
        </w:rPr>
        <w:t>resultados</w:t>
      </w:r>
    </w:p>
    <w:p w14:paraId="52B50C42" w14:textId="4C194375" w:rsidR="000D61E6" w:rsidRPr="00733E8A" w:rsidRDefault="000D61E6" w:rsidP="00733E8A">
      <w:pPr>
        <w:pStyle w:val="Corpodetexto"/>
        <w:spacing w:after="120"/>
        <w:ind w:firstLine="709"/>
        <w:jc w:val="both"/>
        <w:rPr>
          <w:rFonts w:asciiTheme="minorHAnsi" w:hAnsiTheme="minorHAnsi"/>
          <w:color w:val="000000" w:themeColor="text1"/>
        </w:rPr>
      </w:pPr>
      <w:r w:rsidRPr="005A5A3E">
        <w:rPr>
          <w:rFonts w:asciiTheme="minorHAnsi" w:hAnsiTheme="minorHAnsi"/>
          <w:color w:val="000000" w:themeColor="text1"/>
        </w:rPr>
        <w:t>A partir da AFC, três dos constructos investigados se dividiram em outros dois, detalhando-se de seis novas subdimensões, conforme Quadro 3.</w:t>
      </w:r>
    </w:p>
    <w:p w14:paraId="09AFA2B0" w14:textId="77777777" w:rsidR="00733E8A" w:rsidRPr="005A5A3E" w:rsidRDefault="00733E8A" w:rsidP="00733E8A">
      <w:pPr>
        <w:pStyle w:val="Corpodetexto"/>
        <w:spacing w:after="40"/>
        <w:jc w:val="both"/>
        <w:rPr>
          <w:rFonts w:asciiTheme="minorHAnsi" w:hAnsiTheme="minorHAnsi"/>
          <w:color w:val="000000" w:themeColor="text1"/>
          <w:sz w:val="20"/>
        </w:rPr>
      </w:pPr>
    </w:p>
    <w:p w14:paraId="5F208860" w14:textId="66D43F2B" w:rsidR="000D61E6" w:rsidRPr="00733E8A" w:rsidRDefault="000D61E6" w:rsidP="00733E8A">
      <w:pPr>
        <w:spacing w:after="40"/>
        <w:jc w:val="center"/>
        <w:rPr>
          <w:rFonts w:asciiTheme="minorHAnsi" w:hAnsiTheme="minorHAnsi"/>
          <w:b/>
          <w:color w:val="000000" w:themeColor="text1"/>
        </w:rPr>
      </w:pPr>
      <w:r w:rsidRPr="00733E8A">
        <w:rPr>
          <w:rFonts w:asciiTheme="minorHAnsi" w:hAnsiTheme="minorHAnsi"/>
          <w:b/>
          <w:color w:val="000000" w:themeColor="text1"/>
        </w:rPr>
        <w:t xml:space="preserve">Quadro 3 - Resultado da </w:t>
      </w:r>
      <w:r w:rsidR="00733E8A">
        <w:rPr>
          <w:rFonts w:asciiTheme="minorHAnsi" w:hAnsiTheme="minorHAnsi"/>
          <w:b/>
          <w:color w:val="000000" w:themeColor="text1"/>
        </w:rPr>
        <w:t>a</w:t>
      </w:r>
      <w:r w:rsidRPr="00733E8A">
        <w:rPr>
          <w:rFonts w:asciiTheme="minorHAnsi" w:hAnsiTheme="minorHAnsi"/>
          <w:b/>
          <w:color w:val="000000" w:themeColor="text1"/>
        </w:rPr>
        <w:t xml:space="preserve">nálise </w:t>
      </w:r>
      <w:r w:rsidR="00733E8A">
        <w:rPr>
          <w:rFonts w:asciiTheme="minorHAnsi" w:hAnsiTheme="minorHAnsi"/>
          <w:b/>
          <w:color w:val="000000" w:themeColor="text1"/>
        </w:rPr>
        <w:t>f</w:t>
      </w:r>
      <w:r w:rsidRPr="00733E8A">
        <w:rPr>
          <w:rFonts w:asciiTheme="minorHAnsi" w:hAnsiTheme="minorHAnsi"/>
          <w:b/>
          <w:color w:val="000000" w:themeColor="text1"/>
        </w:rPr>
        <w:t xml:space="preserve">atorial </w:t>
      </w:r>
      <w:r w:rsidR="00733E8A">
        <w:rPr>
          <w:rFonts w:asciiTheme="minorHAnsi" w:hAnsiTheme="minorHAnsi"/>
          <w:b/>
          <w:color w:val="000000" w:themeColor="text1"/>
        </w:rPr>
        <w:t>c</w:t>
      </w:r>
      <w:r w:rsidRPr="00733E8A">
        <w:rPr>
          <w:rFonts w:asciiTheme="minorHAnsi" w:hAnsiTheme="minorHAnsi"/>
          <w:b/>
          <w:color w:val="000000" w:themeColor="text1"/>
        </w:rPr>
        <w:t>onfirmatória</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9"/>
        <w:gridCol w:w="1995"/>
        <w:gridCol w:w="2553"/>
        <w:gridCol w:w="2708"/>
      </w:tblGrid>
      <w:tr w:rsidR="000D61E6" w:rsidRPr="005A5A3E" w14:paraId="51119E98" w14:textId="77777777" w:rsidTr="00425976">
        <w:trPr>
          <w:trHeight w:val="278"/>
        </w:trPr>
        <w:tc>
          <w:tcPr>
            <w:tcW w:w="1849" w:type="dxa"/>
            <w:tcBorders>
              <w:left w:val="single" w:sz="4" w:space="0" w:color="auto"/>
            </w:tcBorders>
            <w:vAlign w:val="center"/>
          </w:tcPr>
          <w:p w14:paraId="7E1CA84F" w14:textId="77777777" w:rsidR="000D61E6" w:rsidRPr="00733E8A" w:rsidRDefault="000D61E6" w:rsidP="00733E8A">
            <w:pPr>
              <w:pStyle w:val="TableParagraph"/>
              <w:spacing w:before="40" w:after="40"/>
              <w:jc w:val="center"/>
              <w:rPr>
                <w:rFonts w:asciiTheme="minorHAnsi" w:hAnsiTheme="minorHAnsi"/>
                <w:b/>
                <w:bCs/>
                <w:color w:val="000000" w:themeColor="text1"/>
                <w:sz w:val="20"/>
              </w:rPr>
            </w:pPr>
            <w:r w:rsidRPr="00733E8A">
              <w:rPr>
                <w:rFonts w:asciiTheme="minorHAnsi" w:hAnsiTheme="minorHAnsi"/>
                <w:b/>
                <w:bCs/>
                <w:color w:val="000000" w:themeColor="text1"/>
                <w:sz w:val="20"/>
              </w:rPr>
              <w:t>Dimensão inicial</w:t>
            </w:r>
          </w:p>
        </w:tc>
        <w:tc>
          <w:tcPr>
            <w:tcW w:w="1995" w:type="dxa"/>
            <w:vAlign w:val="center"/>
          </w:tcPr>
          <w:p w14:paraId="2C71CBF2" w14:textId="77777777" w:rsidR="000D61E6" w:rsidRPr="00733E8A" w:rsidRDefault="000D61E6" w:rsidP="00733E8A">
            <w:pPr>
              <w:pStyle w:val="TableParagraph"/>
              <w:spacing w:before="40" w:after="40"/>
              <w:jc w:val="center"/>
              <w:rPr>
                <w:rFonts w:asciiTheme="minorHAnsi" w:hAnsiTheme="minorHAnsi"/>
                <w:b/>
                <w:bCs/>
                <w:color w:val="000000" w:themeColor="text1"/>
                <w:sz w:val="20"/>
              </w:rPr>
            </w:pPr>
            <w:r w:rsidRPr="00733E8A">
              <w:rPr>
                <w:rFonts w:asciiTheme="minorHAnsi" w:hAnsiTheme="minorHAnsi"/>
                <w:b/>
                <w:bCs/>
                <w:color w:val="000000" w:themeColor="text1"/>
                <w:sz w:val="20"/>
              </w:rPr>
              <w:t>Análise</w:t>
            </w:r>
          </w:p>
        </w:tc>
        <w:tc>
          <w:tcPr>
            <w:tcW w:w="2553" w:type="dxa"/>
            <w:vAlign w:val="center"/>
          </w:tcPr>
          <w:p w14:paraId="24A9D676" w14:textId="77777777" w:rsidR="000D61E6" w:rsidRPr="00733E8A" w:rsidRDefault="000D61E6" w:rsidP="00733E8A">
            <w:pPr>
              <w:pStyle w:val="TableParagraph"/>
              <w:spacing w:before="40" w:after="40"/>
              <w:jc w:val="center"/>
              <w:rPr>
                <w:rFonts w:asciiTheme="minorHAnsi" w:hAnsiTheme="minorHAnsi"/>
                <w:b/>
                <w:bCs/>
                <w:color w:val="000000" w:themeColor="text1"/>
                <w:sz w:val="20"/>
              </w:rPr>
            </w:pPr>
            <w:r w:rsidRPr="00733E8A">
              <w:rPr>
                <w:rFonts w:asciiTheme="minorHAnsi" w:hAnsiTheme="minorHAnsi"/>
                <w:b/>
                <w:bCs/>
                <w:color w:val="000000" w:themeColor="text1"/>
                <w:sz w:val="20"/>
              </w:rPr>
              <w:t>Variáveis observáveis</w:t>
            </w:r>
          </w:p>
        </w:tc>
        <w:tc>
          <w:tcPr>
            <w:tcW w:w="2708" w:type="dxa"/>
            <w:tcBorders>
              <w:right w:val="single" w:sz="4" w:space="0" w:color="auto"/>
            </w:tcBorders>
            <w:vAlign w:val="center"/>
          </w:tcPr>
          <w:p w14:paraId="229534A7" w14:textId="77777777" w:rsidR="000D61E6" w:rsidRPr="00733E8A" w:rsidRDefault="000D61E6" w:rsidP="00733E8A">
            <w:pPr>
              <w:pStyle w:val="TableParagraph"/>
              <w:spacing w:before="40" w:after="40"/>
              <w:jc w:val="center"/>
              <w:rPr>
                <w:rFonts w:asciiTheme="minorHAnsi" w:hAnsiTheme="minorHAnsi"/>
                <w:b/>
                <w:bCs/>
                <w:color w:val="000000" w:themeColor="text1"/>
                <w:sz w:val="20"/>
              </w:rPr>
            </w:pPr>
            <w:r w:rsidRPr="00733E8A">
              <w:rPr>
                <w:rFonts w:asciiTheme="minorHAnsi" w:hAnsiTheme="minorHAnsi"/>
                <w:b/>
                <w:bCs/>
                <w:color w:val="000000" w:themeColor="text1"/>
                <w:sz w:val="20"/>
              </w:rPr>
              <w:t>Novas subdimensões</w:t>
            </w:r>
          </w:p>
        </w:tc>
      </w:tr>
      <w:tr w:rsidR="000D61E6" w:rsidRPr="005A5A3E" w14:paraId="6F5A1AB2" w14:textId="77777777" w:rsidTr="00425976">
        <w:trPr>
          <w:trHeight w:val="280"/>
        </w:trPr>
        <w:tc>
          <w:tcPr>
            <w:tcW w:w="1849" w:type="dxa"/>
            <w:vMerge w:val="restart"/>
            <w:tcBorders>
              <w:left w:val="single" w:sz="4" w:space="0" w:color="auto"/>
              <w:bottom w:val="dotted" w:sz="4" w:space="0" w:color="000000"/>
            </w:tcBorders>
            <w:vAlign w:val="center"/>
          </w:tcPr>
          <w:p w14:paraId="2BFE0257" w14:textId="77777777" w:rsidR="000D61E6" w:rsidRPr="005A5A3E" w:rsidRDefault="000D61E6" w:rsidP="00733E8A">
            <w:pPr>
              <w:pStyle w:val="TableParagraph"/>
              <w:spacing w:before="40" w:after="40"/>
              <w:ind w:left="57"/>
              <w:rPr>
                <w:rFonts w:asciiTheme="minorHAnsi" w:hAnsiTheme="minorHAnsi"/>
                <w:i/>
                <w:color w:val="000000" w:themeColor="text1"/>
                <w:sz w:val="20"/>
              </w:rPr>
            </w:pPr>
            <w:r w:rsidRPr="005A5A3E">
              <w:rPr>
                <w:rFonts w:asciiTheme="minorHAnsi" w:hAnsiTheme="minorHAnsi"/>
                <w:i/>
                <w:color w:val="000000" w:themeColor="text1"/>
                <w:sz w:val="20"/>
              </w:rPr>
              <w:t>Phubbing</w:t>
            </w:r>
          </w:p>
        </w:tc>
        <w:tc>
          <w:tcPr>
            <w:tcW w:w="1995" w:type="dxa"/>
            <w:vMerge w:val="restart"/>
            <w:tcBorders>
              <w:bottom w:val="dotted" w:sz="4" w:space="0" w:color="000000"/>
            </w:tcBorders>
            <w:shd w:val="clear" w:color="auto" w:fill="D9D9D9" w:themeFill="background1" w:themeFillShade="D9"/>
            <w:vAlign w:val="center"/>
          </w:tcPr>
          <w:p w14:paraId="4AAC8445" w14:textId="28B871E0" w:rsidR="000D61E6" w:rsidRPr="005A5A3E" w:rsidRDefault="000D61E6" w:rsidP="00733E8A">
            <w:pPr>
              <w:pStyle w:val="TableParagraph"/>
              <w:spacing w:before="40" w:after="40"/>
              <w:ind w:left="57"/>
              <w:rPr>
                <w:rFonts w:asciiTheme="minorHAnsi" w:hAnsiTheme="minorHAnsi"/>
                <w:color w:val="000000" w:themeColor="text1"/>
                <w:sz w:val="20"/>
              </w:rPr>
            </w:pPr>
            <w:r w:rsidRPr="005A5A3E">
              <w:rPr>
                <w:rFonts w:asciiTheme="minorHAnsi" w:hAnsiTheme="minorHAnsi"/>
                <w:color w:val="000000" w:themeColor="text1"/>
                <w:sz w:val="20"/>
              </w:rPr>
              <w:t>Subdividido em 2 componentes</w:t>
            </w:r>
          </w:p>
        </w:tc>
        <w:tc>
          <w:tcPr>
            <w:tcW w:w="2553" w:type="dxa"/>
            <w:tcBorders>
              <w:bottom w:val="single" w:sz="4" w:space="0" w:color="auto"/>
            </w:tcBorders>
            <w:vAlign w:val="center"/>
          </w:tcPr>
          <w:p w14:paraId="575B1B8A" w14:textId="77777777" w:rsidR="000D61E6" w:rsidRPr="005A5A3E" w:rsidRDefault="000D61E6" w:rsidP="00733E8A">
            <w:pPr>
              <w:pStyle w:val="TableParagraph"/>
              <w:spacing w:before="40" w:after="40"/>
              <w:ind w:left="57"/>
              <w:rPr>
                <w:rFonts w:asciiTheme="minorHAnsi" w:hAnsiTheme="minorHAnsi"/>
                <w:color w:val="000000" w:themeColor="text1"/>
                <w:sz w:val="20"/>
              </w:rPr>
            </w:pPr>
            <w:r w:rsidRPr="005A5A3E">
              <w:rPr>
                <w:rFonts w:asciiTheme="minorHAnsi" w:hAnsiTheme="minorHAnsi"/>
                <w:color w:val="000000" w:themeColor="text1"/>
                <w:sz w:val="20"/>
              </w:rPr>
              <w:t>PBNG1, PBNG2, PBNG3</w:t>
            </w:r>
          </w:p>
        </w:tc>
        <w:tc>
          <w:tcPr>
            <w:tcW w:w="2708" w:type="dxa"/>
            <w:tcBorders>
              <w:bottom w:val="single" w:sz="4" w:space="0" w:color="auto"/>
              <w:right w:val="single" w:sz="4" w:space="0" w:color="auto"/>
            </w:tcBorders>
            <w:vAlign w:val="center"/>
          </w:tcPr>
          <w:p w14:paraId="5D3C5A1E" w14:textId="77777777" w:rsidR="000D61E6" w:rsidRPr="005A5A3E" w:rsidRDefault="000D61E6" w:rsidP="00733E8A">
            <w:pPr>
              <w:pStyle w:val="TableParagraph"/>
              <w:spacing w:before="40" w:after="40"/>
              <w:ind w:left="57"/>
              <w:rPr>
                <w:rFonts w:asciiTheme="minorHAnsi" w:hAnsiTheme="minorHAnsi"/>
                <w:color w:val="000000" w:themeColor="text1"/>
                <w:sz w:val="20"/>
              </w:rPr>
            </w:pPr>
            <w:r w:rsidRPr="005A5A3E">
              <w:rPr>
                <w:rFonts w:asciiTheme="minorHAnsi" w:hAnsiTheme="minorHAnsi"/>
                <w:color w:val="000000" w:themeColor="text1"/>
                <w:sz w:val="20"/>
              </w:rPr>
              <w:t>Distúrbio de comunicação</w:t>
            </w:r>
          </w:p>
        </w:tc>
      </w:tr>
      <w:tr w:rsidR="000D61E6" w:rsidRPr="005A5A3E" w14:paraId="0BB91725" w14:textId="77777777" w:rsidTr="00425976">
        <w:trPr>
          <w:trHeight w:val="285"/>
        </w:trPr>
        <w:tc>
          <w:tcPr>
            <w:tcW w:w="1849" w:type="dxa"/>
            <w:vMerge/>
            <w:tcBorders>
              <w:top w:val="nil"/>
              <w:left w:val="single" w:sz="4" w:space="0" w:color="auto"/>
              <w:bottom w:val="single" w:sz="4" w:space="0" w:color="auto"/>
            </w:tcBorders>
            <w:vAlign w:val="center"/>
          </w:tcPr>
          <w:p w14:paraId="6EBF0AC8" w14:textId="77777777" w:rsidR="000D61E6" w:rsidRPr="005A5A3E" w:rsidRDefault="000D61E6" w:rsidP="00733E8A">
            <w:pPr>
              <w:spacing w:before="40" w:after="40"/>
              <w:ind w:left="57"/>
              <w:jc w:val="center"/>
              <w:rPr>
                <w:rFonts w:asciiTheme="minorHAnsi" w:hAnsiTheme="minorHAnsi"/>
                <w:color w:val="000000" w:themeColor="text1"/>
                <w:sz w:val="2"/>
                <w:szCs w:val="2"/>
              </w:rPr>
            </w:pPr>
          </w:p>
        </w:tc>
        <w:tc>
          <w:tcPr>
            <w:tcW w:w="1995" w:type="dxa"/>
            <w:vMerge/>
            <w:tcBorders>
              <w:top w:val="nil"/>
              <w:bottom w:val="single" w:sz="4" w:space="0" w:color="auto"/>
            </w:tcBorders>
            <w:shd w:val="clear" w:color="auto" w:fill="D9D9D9" w:themeFill="background1" w:themeFillShade="D9"/>
            <w:vAlign w:val="center"/>
          </w:tcPr>
          <w:p w14:paraId="320D9F0E" w14:textId="77777777" w:rsidR="000D61E6" w:rsidRPr="005A5A3E" w:rsidRDefault="000D61E6" w:rsidP="00733E8A">
            <w:pPr>
              <w:spacing w:before="40" w:after="40"/>
              <w:ind w:left="57"/>
              <w:rPr>
                <w:rFonts w:asciiTheme="minorHAnsi" w:hAnsiTheme="minorHAnsi"/>
                <w:color w:val="000000" w:themeColor="text1"/>
                <w:sz w:val="2"/>
                <w:szCs w:val="2"/>
              </w:rPr>
            </w:pPr>
          </w:p>
        </w:tc>
        <w:tc>
          <w:tcPr>
            <w:tcW w:w="2553" w:type="dxa"/>
            <w:tcBorders>
              <w:top w:val="single" w:sz="4" w:space="0" w:color="auto"/>
              <w:bottom w:val="single" w:sz="4" w:space="0" w:color="auto"/>
            </w:tcBorders>
            <w:vAlign w:val="center"/>
          </w:tcPr>
          <w:p w14:paraId="4F9BB46D" w14:textId="77777777" w:rsidR="000D61E6" w:rsidRPr="005A5A3E" w:rsidRDefault="000D61E6" w:rsidP="00733E8A">
            <w:pPr>
              <w:pStyle w:val="TableParagraph"/>
              <w:spacing w:before="40" w:after="40"/>
              <w:ind w:left="57"/>
              <w:rPr>
                <w:rFonts w:asciiTheme="minorHAnsi" w:hAnsiTheme="minorHAnsi"/>
                <w:color w:val="000000" w:themeColor="text1"/>
                <w:sz w:val="20"/>
              </w:rPr>
            </w:pPr>
            <w:r w:rsidRPr="005A5A3E">
              <w:rPr>
                <w:rFonts w:asciiTheme="minorHAnsi" w:hAnsiTheme="minorHAnsi"/>
                <w:color w:val="000000" w:themeColor="text1"/>
                <w:sz w:val="20"/>
              </w:rPr>
              <w:t>PBNG5, PBNG6, PBNG7</w:t>
            </w:r>
          </w:p>
        </w:tc>
        <w:tc>
          <w:tcPr>
            <w:tcW w:w="2708" w:type="dxa"/>
            <w:tcBorders>
              <w:top w:val="single" w:sz="4" w:space="0" w:color="auto"/>
              <w:bottom w:val="single" w:sz="4" w:space="0" w:color="auto"/>
              <w:right w:val="single" w:sz="4" w:space="0" w:color="auto"/>
            </w:tcBorders>
            <w:vAlign w:val="center"/>
          </w:tcPr>
          <w:p w14:paraId="2365995C" w14:textId="77777777" w:rsidR="000D61E6" w:rsidRPr="005A5A3E" w:rsidRDefault="000D61E6" w:rsidP="00733E8A">
            <w:pPr>
              <w:pStyle w:val="TableParagraph"/>
              <w:spacing w:before="40" w:after="40"/>
              <w:ind w:left="57"/>
              <w:rPr>
                <w:rFonts w:asciiTheme="minorHAnsi" w:hAnsiTheme="minorHAnsi"/>
                <w:i/>
                <w:color w:val="000000" w:themeColor="text1"/>
                <w:sz w:val="20"/>
              </w:rPr>
            </w:pPr>
            <w:r w:rsidRPr="005A5A3E">
              <w:rPr>
                <w:rFonts w:asciiTheme="minorHAnsi" w:hAnsiTheme="minorHAnsi"/>
                <w:color w:val="000000" w:themeColor="text1"/>
                <w:sz w:val="20"/>
              </w:rPr>
              <w:t xml:space="preserve">Uso Excessivo do </w:t>
            </w:r>
            <w:r w:rsidRPr="005A5A3E">
              <w:rPr>
                <w:rFonts w:asciiTheme="minorHAnsi" w:hAnsiTheme="minorHAnsi"/>
                <w:i/>
                <w:color w:val="000000" w:themeColor="text1"/>
                <w:sz w:val="20"/>
              </w:rPr>
              <w:t>Smartphone</w:t>
            </w:r>
          </w:p>
        </w:tc>
      </w:tr>
      <w:tr w:rsidR="000D61E6" w:rsidRPr="005A5A3E" w14:paraId="7D20BA62" w14:textId="77777777" w:rsidTr="00425976">
        <w:trPr>
          <w:trHeight w:val="230"/>
        </w:trPr>
        <w:tc>
          <w:tcPr>
            <w:tcW w:w="1849" w:type="dxa"/>
            <w:vMerge w:val="restart"/>
            <w:tcBorders>
              <w:top w:val="single" w:sz="4" w:space="0" w:color="auto"/>
              <w:left w:val="single" w:sz="4" w:space="0" w:color="auto"/>
              <w:bottom w:val="dotted" w:sz="4" w:space="0" w:color="000000"/>
            </w:tcBorders>
            <w:vAlign w:val="center"/>
          </w:tcPr>
          <w:p w14:paraId="56B9AD2C" w14:textId="77777777" w:rsidR="000D61E6" w:rsidRPr="005A5A3E" w:rsidRDefault="000D61E6" w:rsidP="00733E8A">
            <w:pPr>
              <w:pStyle w:val="TableParagraph"/>
              <w:spacing w:before="40" w:after="40"/>
              <w:ind w:left="57"/>
              <w:rPr>
                <w:rFonts w:asciiTheme="minorHAnsi" w:hAnsiTheme="minorHAnsi"/>
                <w:color w:val="000000" w:themeColor="text1"/>
                <w:sz w:val="20"/>
              </w:rPr>
            </w:pPr>
            <w:r w:rsidRPr="005A5A3E">
              <w:rPr>
                <w:rFonts w:asciiTheme="minorHAnsi" w:hAnsiTheme="minorHAnsi"/>
                <w:color w:val="000000" w:themeColor="text1"/>
                <w:sz w:val="20"/>
              </w:rPr>
              <w:t>Abertura às novas experiências</w:t>
            </w:r>
          </w:p>
        </w:tc>
        <w:tc>
          <w:tcPr>
            <w:tcW w:w="1995" w:type="dxa"/>
            <w:vMerge w:val="restart"/>
            <w:tcBorders>
              <w:top w:val="single" w:sz="4" w:space="0" w:color="auto"/>
              <w:bottom w:val="dotted" w:sz="4" w:space="0" w:color="000000"/>
            </w:tcBorders>
            <w:shd w:val="clear" w:color="auto" w:fill="D9D9D9" w:themeFill="background1" w:themeFillShade="D9"/>
            <w:vAlign w:val="center"/>
          </w:tcPr>
          <w:p w14:paraId="2C355CCF" w14:textId="46F56BA0" w:rsidR="000D61E6" w:rsidRPr="005A5A3E" w:rsidRDefault="000D61E6" w:rsidP="00733E8A">
            <w:pPr>
              <w:pStyle w:val="TableParagraph"/>
              <w:spacing w:before="40" w:after="40"/>
              <w:ind w:left="57"/>
              <w:rPr>
                <w:rFonts w:asciiTheme="minorHAnsi" w:hAnsiTheme="minorHAnsi"/>
                <w:color w:val="000000" w:themeColor="text1"/>
                <w:sz w:val="20"/>
              </w:rPr>
            </w:pPr>
            <w:r w:rsidRPr="005A5A3E">
              <w:rPr>
                <w:rFonts w:asciiTheme="minorHAnsi" w:hAnsiTheme="minorHAnsi"/>
                <w:color w:val="000000" w:themeColor="text1"/>
                <w:sz w:val="20"/>
              </w:rPr>
              <w:t>Subdividido em 2 componentes</w:t>
            </w:r>
          </w:p>
        </w:tc>
        <w:tc>
          <w:tcPr>
            <w:tcW w:w="2553" w:type="dxa"/>
            <w:tcBorders>
              <w:top w:val="single" w:sz="4" w:space="0" w:color="auto"/>
              <w:bottom w:val="single" w:sz="4" w:space="0" w:color="auto"/>
            </w:tcBorders>
            <w:vAlign w:val="center"/>
          </w:tcPr>
          <w:p w14:paraId="1636334A" w14:textId="77777777" w:rsidR="000D61E6" w:rsidRPr="005A5A3E" w:rsidRDefault="000D61E6" w:rsidP="00733E8A">
            <w:pPr>
              <w:pStyle w:val="TableParagraph"/>
              <w:spacing w:before="40" w:after="40"/>
              <w:ind w:left="57"/>
              <w:rPr>
                <w:rFonts w:asciiTheme="minorHAnsi" w:hAnsiTheme="minorHAnsi"/>
                <w:color w:val="000000" w:themeColor="text1"/>
                <w:sz w:val="20"/>
              </w:rPr>
            </w:pPr>
            <w:r w:rsidRPr="005A5A3E">
              <w:rPr>
                <w:rFonts w:asciiTheme="minorHAnsi" w:hAnsiTheme="minorHAnsi"/>
                <w:color w:val="000000" w:themeColor="text1"/>
                <w:sz w:val="20"/>
              </w:rPr>
              <w:t>OP2, OP5, OP7, OP8</w:t>
            </w:r>
          </w:p>
        </w:tc>
        <w:tc>
          <w:tcPr>
            <w:tcW w:w="2708" w:type="dxa"/>
            <w:tcBorders>
              <w:top w:val="single" w:sz="4" w:space="0" w:color="auto"/>
              <w:bottom w:val="single" w:sz="4" w:space="0" w:color="auto"/>
              <w:right w:val="single" w:sz="4" w:space="0" w:color="auto"/>
            </w:tcBorders>
            <w:vAlign w:val="center"/>
          </w:tcPr>
          <w:p w14:paraId="385A594D" w14:textId="77777777" w:rsidR="000D61E6" w:rsidRPr="005A5A3E" w:rsidRDefault="000D61E6" w:rsidP="00733E8A">
            <w:pPr>
              <w:pStyle w:val="TableParagraph"/>
              <w:spacing w:before="40" w:after="40"/>
              <w:ind w:left="57"/>
              <w:rPr>
                <w:rFonts w:asciiTheme="minorHAnsi" w:hAnsiTheme="minorHAnsi"/>
                <w:color w:val="000000" w:themeColor="text1"/>
                <w:sz w:val="20"/>
              </w:rPr>
            </w:pPr>
            <w:r w:rsidRPr="005A5A3E">
              <w:rPr>
                <w:rFonts w:asciiTheme="minorHAnsi" w:hAnsiTheme="minorHAnsi"/>
                <w:color w:val="000000" w:themeColor="text1"/>
                <w:sz w:val="20"/>
              </w:rPr>
              <w:t>Curiosidade</w:t>
            </w:r>
          </w:p>
        </w:tc>
      </w:tr>
      <w:tr w:rsidR="000D61E6" w:rsidRPr="005A5A3E" w14:paraId="0BB604B3" w14:textId="77777777" w:rsidTr="00425976">
        <w:trPr>
          <w:trHeight w:val="230"/>
        </w:trPr>
        <w:tc>
          <w:tcPr>
            <w:tcW w:w="1849" w:type="dxa"/>
            <w:vMerge/>
            <w:tcBorders>
              <w:top w:val="nil"/>
              <w:left w:val="single" w:sz="4" w:space="0" w:color="auto"/>
              <w:bottom w:val="single" w:sz="4" w:space="0" w:color="auto"/>
            </w:tcBorders>
            <w:vAlign w:val="center"/>
          </w:tcPr>
          <w:p w14:paraId="6B9B3284" w14:textId="77777777" w:rsidR="000D61E6" w:rsidRPr="005A5A3E" w:rsidRDefault="000D61E6" w:rsidP="00733E8A">
            <w:pPr>
              <w:spacing w:before="40" w:after="40"/>
              <w:ind w:left="57"/>
              <w:jc w:val="center"/>
              <w:rPr>
                <w:rFonts w:asciiTheme="minorHAnsi" w:hAnsiTheme="minorHAnsi"/>
                <w:color w:val="000000" w:themeColor="text1"/>
                <w:sz w:val="2"/>
                <w:szCs w:val="2"/>
              </w:rPr>
            </w:pPr>
          </w:p>
        </w:tc>
        <w:tc>
          <w:tcPr>
            <w:tcW w:w="1995" w:type="dxa"/>
            <w:vMerge/>
            <w:tcBorders>
              <w:top w:val="nil"/>
              <w:bottom w:val="single" w:sz="4" w:space="0" w:color="auto"/>
            </w:tcBorders>
            <w:shd w:val="clear" w:color="auto" w:fill="D9D9D9" w:themeFill="background1" w:themeFillShade="D9"/>
            <w:vAlign w:val="center"/>
          </w:tcPr>
          <w:p w14:paraId="3BEDE7F7" w14:textId="77777777" w:rsidR="000D61E6" w:rsidRPr="005A5A3E" w:rsidRDefault="000D61E6" w:rsidP="00733E8A">
            <w:pPr>
              <w:spacing w:before="40" w:after="40"/>
              <w:ind w:left="57"/>
              <w:rPr>
                <w:rFonts w:asciiTheme="minorHAnsi" w:hAnsiTheme="minorHAnsi"/>
                <w:color w:val="000000" w:themeColor="text1"/>
                <w:sz w:val="2"/>
                <w:szCs w:val="2"/>
              </w:rPr>
            </w:pPr>
          </w:p>
        </w:tc>
        <w:tc>
          <w:tcPr>
            <w:tcW w:w="2553" w:type="dxa"/>
            <w:tcBorders>
              <w:top w:val="single" w:sz="4" w:space="0" w:color="auto"/>
              <w:bottom w:val="single" w:sz="4" w:space="0" w:color="auto"/>
            </w:tcBorders>
            <w:vAlign w:val="center"/>
          </w:tcPr>
          <w:p w14:paraId="30E8CBDE" w14:textId="77777777" w:rsidR="000D61E6" w:rsidRPr="005A5A3E" w:rsidRDefault="000D61E6" w:rsidP="00733E8A">
            <w:pPr>
              <w:pStyle w:val="TableParagraph"/>
              <w:spacing w:before="40" w:after="40"/>
              <w:ind w:left="57"/>
              <w:rPr>
                <w:rFonts w:asciiTheme="minorHAnsi" w:hAnsiTheme="minorHAnsi"/>
                <w:color w:val="000000" w:themeColor="text1"/>
                <w:sz w:val="20"/>
              </w:rPr>
            </w:pPr>
            <w:r w:rsidRPr="005A5A3E">
              <w:rPr>
                <w:rFonts w:asciiTheme="minorHAnsi" w:hAnsiTheme="minorHAnsi"/>
                <w:color w:val="000000" w:themeColor="text1"/>
                <w:sz w:val="20"/>
              </w:rPr>
              <w:t>OP3, OP4, OP9</w:t>
            </w:r>
          </w:p>
        </w:tc>
        <w:tc>
          <w:tcPr>
            <w:tcW w:w="2708" w:type="dxa"/>
            <w:tcBorders>
              <w:top w:val="single" w:sz="4" w:space="0" w:color="auto"/>
              <w:bottom w:val="single" w:sz="4" w:space="0" w:color="auto"/>
              <w:right w:val="single" w:sz="4" w:space="0" w:color="auto"/>
            </w:tcBorders>
            <w:vAlign w:val="center"/>
          </w:tcPr>
          <w:p w14:paraId="6DE1D505" w14:textId="77777777" w:rsidR="000D61E6" w:rsidRPr="005A5A3E" w:rsidRDefault="000D61E6" w:rsidP="00733E8A">
            <w:pPr>
              <w:pStyle w:val="TableParagraph"/>
              <w:spacing w:before="40" w:after="40"/>
              <w:ind w:left="57"/>
              <w:rPr>
                <w:rFonts w:asciiTheme="minorHAnsi" w:hAnsiTheme="minorHAnsi"/>
                <w:color w:val="000000" w:themeColor="text1"/>
                <w:sz w:val="20"/>
              </w:rPr>
            </w:pPr>
            <w:r w:rsidRPr="005A5A3E">
              <w:rPr>
                <w:rFonts w:asciiTheme="minorHAnsi" w:hAnsiTheme="minorHAnsi"/>
                <w:color w:val="000000" w:themeColor="text1"/>
                <w:sz w:val="20"/>
              </w:rPr>
              <w:t>Abertura às Artes</w:t>
            </w:r>
          </w:p>
        </w:tc>
      </w:tr>
      <w:tr w:rsidR="000D61E6" w:rsidRPr="005A5A3E" w14:paraId="4B403F5E" w14:textId="77777777" w:rsidTr="00425976">
        <w:trPr>
          <w:trHeight w:val="230"/>
        </w:trPr>
        <w:tc>
          <w:tcPr>
            <w:tcW w:w="1849" w:type="dxa"/>
            <w:vMerge w:val="restart"/>
            <w:tcBorders>
              <w:top w:val="single" w:sz="4" w:space="0" w:color="auto"/>
              <w:left w:val="single" w:sz="4" w:space="0" w:color="auto"/>
              <w:bottom w:val="dotted" w:sz="4" w:space="0" w:color="000000"/>
            </w:tcBorders>
            <w:vAlign w:val="center"/>
          </w:tcPr>
          <w:p w14:paraId="60DEFF72" w14:textId="77777777" w:rsidR="000D61E6" w:rsidRPr="005A5A3E" w:rsidRDefault="000D61E6" w:rsidP="00733E8A">
            <w:pPr>
              <w:pStyle w:val="TableParagraph"/>
              <w:spacing w:before="40" w:after="40"/>
              <w:ind w:left="57"/>
              <w:rPr>
                <w:rFonts w:asciiTheme="minorHAnsi" w:hAnsiTheme="minorHAnsi"/>
                <w:color w:val="000000" w:themeColor="text1"/>
                <w:sz w:val="20"/>
              </w:rPr>
            </w:pPr>
            <w:r w:rsidRPr="005A5A3E">
              <w:rPr>
                <w:rFonts w:asciiTheme="minorHAnsi" w:hAnsiTheme="minorHAnsi"/>
                <w:color w:val="000000" w:themeColor="text1"/>
                <w:sz w:val="20"/>
              </w:rPr>
              <w:t>Conscienciosidade</w:t>
            </w:r>
          </w:p>
        </w:tc>
        <w:tc>
          <w:tcPr>
            <w:tcW w:w="1995" w:type="dxa"/>
            <w:vMerge w:val="restart"/>
            <w:tcBorders>
              <w:top w:val="single" w:sz="4" w:space="0" w:color="auto"/>
              <w:bottom w:val="dotted" w:sz="4" w:space="0" w:color="000000"/>
            </w:tcBorders>
            <w:shd w:val="clear" w:color="auto" w:fill="D9D9D9" w:themeFill="background1" w:themeFillShade="D9"/>
            <w:vAlign w:val="center"/>
          </w:tcPr>
          <w:p w14:paraId="65FAAFFF" w14:textId="502EBD61" w:rsidR="000D61E6" w:rsidRPr="005A5A3E" w:rsidRDefault="000D61E6" w:rsidP="00733E8A">
            <w:pPr>
              <w:pStyle w:val="TableParagraph"/>
              <w:spacing w:before="40" w:after="40"/>
              <w:ind w:left="57"/>
              <w:rPr>
                <w:rFonts w:asciiTheme="minorHAnsi" w:hAnsiTheme="minorHAnsi"/>
                <w:color w:val="000000" w:themeColor="text1"/>
                <w:sz w:val="20"/>
              </w:rPr>
            </w:pPr>
            <w:r w:rsidRPr="005A5A3E">
              <w:rPr>
                <w:rFonts w:asciiTheme="minorHAnsi" w:hAnsiTheme="minorHAnsi"/>
                <w:color w:val="000000" w:themeColor="text1"/>
                <w:sz w:val="20"/>
              </w:rPr>
              <w:t>Subdividido em 2 componentes</w:t>
            </w:r>
          </w:p>
        </w:tc>
        <w:tc>
          <w:tcPr>
            <w:tcW w:w="2553" w:type="dxa"/>
            <w:tcBorders>
              <w:top w:val="single" w:sz="4" w:space="0" w:color="auto"/>
              <w:bottom w:val="single" w:sz="4" w:space="0" w:color="auto"/>
            </w:tcBorders>
            <w:vAlign w:val="center"/>
          </w:tcPr>
          <w:p w14:paraId="5D3EC5F1" w14:textId="77777777" w:rsidR="000D61E6" w:rsidRPr="005A5A3E" w:rsidRDefault="000D61E6" w:rsidP="00733E8A">
            <w:pPr>
              <w:pStyle w:val="TableParagraph"/>
              <w:spacing w:before="40" w:after="40"/>
              <w:ind w:left="57"/>
              <w:rPr>
                <w:rFonts w:asciiTheme="minorHAnsi" w:hAnsiTheme="minorHAnsi"/>
                <w:color w:val="000000" w:themeColor="text1"/>
                <w:sz w:val="20"/>
              </w:rPr>
            </w:pPr>
            <w:r w:rsidRPr="005A5A3E">
              <w:rPr>
                <w:rFonts w:asciiTheme="minorHAnsi" w:hAnsiTheme="minorHAnsi"/>
                <w:color w:val="000000" w:themeColor="text1"/>
                <w:sz w:val="20"/>
              </w:rPr>
              <w:t>CON1, CON2, CON5</w:t>
            </w:r>
          </w:p>
        </w:tc>
        <w:tc>
          <w:tcPr>
            <w:tcW w:w="2708" w:type="dxa"/>
            <w:tcBorders>
              <w:top w:val="single" w:sz="4" w:space="0" w:color="auto"/>
              <w:bottom w:val="single" w:sz="4" w:space="0" w:color="auto"/>
              <w:right w:val="single" w:sz="4" w:space="0" w:color="auto"/>
            </w:tcBorders>
            <w:vAlign w:val="center"/>
          </w:tcPr>
          <w:p w14:paraId="4C3C9580" w14:textId="77777777" w:rsidR="000D61E6" w:rsidRPr="005A5A3E" w:rsidRDefault="000D61E6" w:rsidP="00733E8A">
            <w:pPr>
              <w:pStyle w:val="TableParagraph"/>
              <w:spacing w:before="40" w:after="40"/>
              <w:ind w:left="57"/>
              <w:rPr>
                <w:rFonts w:asciiTheme="minorHAnsi" w:hAnsiTheme="minorHAnsi"/>
                <w:color w:val="000000" w:themeColor="text1"/>
                <w:sz w:val="20"/>
              </w:rPr>
            </w:pPr>
            <w:r w:rsidRPr="005A5A3E">
              <w:rPr>
                <w:rFonts w:asciiTheme="minorHAnsi" w:hAnsiTheme="minorHAnsi"/>
                <w:color w:val="000000" w:themeColor="text1"/>
                <w:sz w:val="20"/>
              </w:rPr>
              <w:t>Obstinação</w:t>
            </w:r>
          </w:p>
        </w:tc>
      </w:tr>
      <w:tr w:rsidR="000D61E6" w:rsidRPr="005A5A3E" w14:paraId="69FA3ECD" w14:textId="77777777" w:rsidTr="00425976">
        <w:trPr>
          <w:trHeight w:val="230"/>
        </w:trPr>
        <w:tc>
          <w:tcPr>
            <w:tcW w:w="1849" w:type="dxa"/>
            <w:vMerge/>
            <w:tcBorders>
              <w:top w:val="nil"/>
              <w:left w:val="single" w:sz="4" w:space="0" w:color="auto"/>
              <w:bottom w:val="single" w:sz="4" w:space="0" w:color="auto"/>
            </w:tcBorders>
            <w:vAlign w:val="center"/>
          </w:tcPr>
          <w:p w14:paraId="7ACBDA41" w14:textId="77777777" w:rsidR="000D61E6" w:rsidRPr="005A5A3E" w:rsidRDefault="000D61E6" w:rsidP="00733E8A">
            <w:pPr>
              <w:spacing w:before="40" w:after="40"/>
              <w:ind w:left="57"/>
              <w:jc w:val="center"/>
              <w:rPr>
                <w:rFonts w:asciiTheme="minorHAnsi" w:hAnsiTheme="minorHAnsi"/>
                <w:color w:val="000000" w:themeColor="text1"/>
                <w:sz w:val="2"/>
                <w:szCs w:val="2"/>
              </w:rPr>
            </w:pPr>
          </w:p>
        </w:tc>
        <w:tc>
          <w:tcPr>
            <w:tcW w:w="1995" w:type="dxa"/>
            <w:vMerge/>
            <w:tcBorders>
              <w:top w:val="nil"/>
              <w:bottom w:val="single" w:sz="4" w:space="0" w:color="auto"/>
            </w:tcBorders>
            <w:shd w:val="clear" w:color="auto" w:fill="D9D9D9" w:themeFill="background1" w:themeFillShade="D9"/>
            <w:vAlign w:val="center"/>
          </w:tcPr>
          <w:p w14:paraId="7980D909" w14:textId="77777777" w:rsidR="000D61E6" w:rsidRPr="005A5A3E" w:rsidRDefault="000D61E6" w:rsidP="00733E8A">
            <w:pPr>
              <w:spacing w:before="40" w:after="40"/>
              <w:ind w:left="57"/>
              <w:rPr>
                <w:rFonts w:asciiTheme="minorHAnsi" w:hAnsiTheme="minorHAnsi"/>
                <w:color w:val="000000" w:themeColor="text1"/>
                <w:sz w:val="2"/>
                <w:szCs w:val="2"/>
              </w:rPr>
            </w:pPr>
          </w:p>
        </w:tc>
        <w:tc>
          <w:tcPr>
            <w:tcW w:w="2553" w:type="dxa"/>
            <w:tcBorders>
              <w:top w:val="single" w:sz="4" w:space="0" w:color="auto"/>
              <w:bottom w:val="single" w:sz="4" w:space="0" w:color="auto"/>
            </w:tcBorders>
            <w:vAlign w:val="center"/>
          </w:tcPr>
          <w:p w14:paraId="5F131DFC" w14:textId="77777777" w:rsidR="000D61E6" w:rsidRPr="005A5A3E" w:rsidRDefault="000D61E6" w:rsidP="00733E8A">
            <w:pPr>
              <w:pStyle w:val="TableParagraph"/>
              <w:spacing w:before="40" w:after="40"/>
              <w:ind w:left="57"/>
              <w:rPr>
                <w:rFonts w:asciiTheme="minorHAnsi" w:hAnsiTheme="minorHAnsi"/>
                <w:color w:val="000000" w:themeColor="text1"/>
                <w:sz w:val="20"/>
              </w:rPr>
            </w:pPr>
            <w:r w:rsidRPr="005A5A3E">
              <w:rPr>
                <w:rFonts w:asciiTheme="minorHAnsi" w:hAnsiTheme="minorHAnsi"/>
                <w:color w:val="000000" w:themeColor="text1"/>
                <w:sz w:val="20"/>
              </w:rPr>
              <w:t>CON3, CON6, CON8</w:t>
            </w:r>
          </w:p>
        </w:tc>
        <w:tc>
          <w:tcPr>
            <w:tcW w:w="2708" w:type="dxa"/>
            <w:tcBorders>
              <w:top w:val="single" w:sz="4" w:space="0" w:color="auto"/>
              <w:bottom w:val="single" w:sz="4" w:space="0" w:color="auto"/>
              <w:right w:val="single" w:sz="4" w:space="0" w:color="auto"/>
            </w:tcBorders>
            <w:vAlign w:val="center"/>
          </w:tcPr>
          <w:p w14:paraId="7B724627" w14:textId="77777777" w:rsidR="000D61E6" w:rsidRPr="005A5A3E" w:rsidRDefault="000D61E6" w:rsidP="00733E8A">
            <w:pPr>
              <w:pStyle w:val="TableParagraph"/>
              <w:spacing w:before="40" w:after="40"/>
              <w:ind w:left="57"/>
              <w:rPr>
                <w:rFonts w:asciiTheme="minorHAnsi" w:hAnsiTheme="minorHAnsi"/>
                <w:color w:val="000000" w:themeColor="text1"/>
                <w:sz w:val="20"/>
              </w:rPr>
            </w:pPr>
            <w:r w:rsidRPr="005A5A3E">
              <w:rPr>
                <w:rFonts w:asciiTheme="minorHAnsi" w:hAnsiTheme="minorHAnsi"/>
                <w:color w:val="000000" w:themeColor="text1"/>
                <w:sz w:val="20"/>
              </w:rPr>
              <w:t>Meticulosidade</w:t>
            </w:r>
          </w:p>
        </w:tc>
      </w:tr>
      <w:tr w:rsidR="000D61E6" w:rsidRPr="005A5A3E" w14:paraId="36382824" w14:textId="77777777" w:rsidTr="00425976">
        <w:trPr>
          <w:trHeight w:val="278"/>
        </w:trPr>
        <w:tc>
          <w:tcPr>
            <w:tcW w:w="1849" w:type="dxa"/>
            <w:tcBorders>
              <w:top w:val="single" w:sz="4" w:space="0" w:color="auto"/>
              <w:left w:val="single" w:sz="4" w:space="0" w:color="auto"/>
              <w:bottom w:val="single" w:sz="4" w:space="0" w:color="auto"/>
              <w:right w:val="single" w:sz="4" w:space="0" w:color="auto"/>
            </w:tcBorders>
            <w:vAlign w:val="center"/>
          </w:tcPr>
          <w:p w14:paraId="40482965" w14:textId="77777777" w:rsidR="000D61E6" w:rsidRPr="005A5A3E" w:rsidRDefault="000D61E6" w:rsidP="00733E8A">
            <w:pPr>
              <w:pStyle w:val="TableParagraph"/>
              <w:spacing w:before="40" w:after="40"/>
              <w:ind w:left="57"/>
              <w:rPr>
                <w:rFonts w:asciiTheme="minorHAnsi" w:hAnsiTheme="minorHAnsi"/>
                <w:color w:val="000000" w:themeColor="text1"/>
                <w:sz w:val="20"/>
              </w:rPr>
            </w:pPr>
            <w:r w:rsidRPr="005A5A3E">
              <w:rPr>
                <w:rFonts w:asciiTheme="minorHAnsi" w:hAnsiTheme="minorHAnsi"/>
                <w:color w:val="000000" w:themeColor="text1"/>
                <w:sz w:val="20"/>
              </w:rPr>
              <w:t>Extroversão</w:t>
            </w:r>
          </w:p>
        </w:tc>
        <w:tc>
          <w:tcPr>
            <w:tcW w:w="1995" w:type="dxa"/>
            <w:tcBorders>
              <w:top w:val="single" w:sz="4" w:space="0" w:color="auto"/>
              <w:left w:val="single" w:sz="4" w:space="0" w:color="auto"/>
              <w:bottom w:val="single" w:sz="4" w:space="0" w:color="auto"/>
            </w:tcBorders>
            <w:shd w:val="clear" w:color="auto" w:fill="A6A6A6" w:themeFill="background1" w:themeFillShade="A6"/>
            <w:vAlign w:val="center"/>
          </w:tcPr>
          <w:p w14:paraId="2B68E940" w14:textId="77777777" w:rsidR="000D61E6" w:rsidRPr="005A5A3E" w:rsidRDefault="000D61E6" w:rsidP="00733E8A">
            <w:pPr>
              <w:pStyle w:val="TableParagraph"/>
              <w:spacing w:before="40" w:after="40"/>
              <w:ind w:left="57"/>
              <w:rPr>
                <w:rFonts w:asciiTheme="minorHAnsi" w:hAnsiTheme="minorHAnsi"/>
                <w:color w:val="000000" w:themeColor="text1"/>
                <w:sz w:val="20"/>
              </w:rPr>
            </w:pPr>
            <w:r w:rsidRPr="005A5A3E">
              <w:rPr>
                <w:rFonts w:asciiTheme="minorHAnsi" w:hAnsiTheme="minorHAnsi"/>
                <w:color w:val="000000" w:themeColor="text1"/>
                <w:sz w:val="20"/>
              </w:rPr>
              <w:t>Confirmado</w:t>
            </w:r>
          </w:p>
        </w:tc>
        <w:tc>
          <w:tcPr>
            <w:tcW w:w="2553" w:type="dxa"/>
            <w:tcBorders>
              <w:top w:val="single" w:sz="4" w:space="0" w:color="auto"/>
              <w:bottom w:val="single" w:sz="4" w:space="0" w:color="auto"/>
            </w:tcBorders>
            <w:vAlign w:val="center"/>
          </w:tcPr>
          <w:p w14:paraId="72C902C1" w14:textId="77777777" w:rsidR="000D61E6" w:rsidRPr="005A5A3E" w:rsidRDefault="000D61E6" w:rsidP="00733E8A">
            <w:pPr>
              <w:pStyle w:val="TableParagraph"/>
              <w:spacing w:before="40" w:after="40"/>
              <w:ind w:left="57"/>
              <w:rPr>
                <w:rFonts w:asciiTheme="minorHAnsi" w:hAnsiTheme="minorHAnsi"/>
                <w:color w:val="000000" w:themeColor="text1"/>
                <w:sz w:val="20"/>
              </w:rPr>
            </w:pPr>
            <w:r w:rsidRPr="005A5A3E">
              <w:rPr>
                <w:rFonts w:asciiTheme="minorHAnsi" w:hAnsiTheme="minorHAnsi"/>
                <w:color w:val="000000" w:themeColor="text1"/>
                <w:sz w:val="20"/>
              </w:rPr>
              <w:t>EX1, EX3, EX4, EX5, EX8</w:t>
            </w:r>
          </w:p>
        </w:tc>
        <w:tc>
          <w:tcPr>
            <w:tcW w:w="2708" w:type="dxa"/>
            <w:tcBorders>
              <w:top w:val="single" w:sz="4" w:space="0" w:color="auto"/>
              <w:bottom w:val="single" w:sz="4" w:space="0" w:color="auto"/>
              <w:right w:val="single" w:sz="4" w:space="0" w:color="auto"/>
            </w:tcBorders>
            <w:vAlign w:val="center"/>
          </w:tcPr>
          <w:p w14:paraId="247BA365" w14:textId="77777777" w:rsidR="000D61E6" w:rsidRPr="005A5A3E" w:rsidRDefault="000D61E6" w:rsidP="00733E8A">
            <w:pPr>
              <w:pStyle w:val="TableParagraph"/>
              <w:spacing w:before="40" w:after="40"/>
              <w:ind w:left="57"/>
              <w:jc w:val="center"/>
              <w:rPr>
                <w:rFonts w:asciiTheme="minorHAnsi" w:hAnsiTheme="minorHAnsi"/>
                <w:color w:val="000000" w:themeColor="text1"/>
                <w:sz w:val="20"/>
              </w:rPr>
            </w:pPr>
            <w:r w:rsidRPr="005A5A3E">
              <w:rPr>
                <w:rFonts w:asciiTheme="minorHAnsi" w:hAnsiTheme="minorHAnsi"/>
                <w:color w:val="000000" w:themeColor="text1"/>
                <w:w w:val="99"/>
                <w:sz w:val="20"/>
              </w:rPr>
              <w:t>-</w:t>
            </w:r>
          </w:p>
        </w:tc>
      </w:tr>
      <w:tr w:rsidR="000D61E6" w:rsidRPr="005A5A3E" w14:paraId="66F3D021" w14:textId="77777777" w:rsidTr="00425976">
        <w:trPr>
          <w:trHeight w:val="230"/>
        </w:trPr>
        <w:tc>
          <w:tcPr>
            <w:tcW w:w="1849" w:type="dxa"/>
            <w:tcBorders>
              <w:top w:val="single" w:sz="4" w:space="0" w:color="auto"/>
              <w:left w:val="single" w:sz="4" w:space="0" w:color="auto"/>
              <w:bottom w:val="single" w:sz="4" w:space="0" w:color="auto"/>
              <w:right w:val="single" w:sz="4" w:space="0" w:color="auto"/>
            </w:tcBorders>
            <w:vAlign w:val="center"/>
          </w:tcPr>
          <w:p w14:paraId="2368CDBD" w14:textId="77777777" w:rsidR="000D61E6" w:rsidRPr="005A5A3E" w:rsidRDefault="000D61E6" w:rsidP="00733E8A">
            <w:pPr>
              <w:pStyle w:val="TableParagraph"/>
              <w:spacing w:before="40" w:after="40"/>
              <w:ind w:left="57"/>
              <w:rPr>
                <w:rFonts w:asciiTheme="minorHAnsi" w:hAnsiTheme="minorHAnsi"/>
                <w:color w:val="000000" w:themeColor="text1"/>
                <w:sz w:val="20"/>
              </w:rPr>
            </w:pPr>
            <w:r w:rsidRPr="005A5A3E">
              <w:rPr>
                <w:rFonts w:asciiTheme="minorHAnsi" w:hAnsiTheme="minorHAnsi"/>
                <w:color w:val="000000" w:themeColor="text1"/>
                <w:sz w:val="20"/>
              </w:rPr>
              <w:t>Amabilidade</w:t>
            </w:r>
          </w:p>
        </w:tc>
        <w:tc>
          <w:tcPr>
            <w:tcW w:w="1995" w:type="dxa"/>
            <w:tcBorders>
              <w:top w:val="single" w:sz="4" w:space="0" w:color="auto"/>
              <w:left w:val="single" w:sz="4" w:space="0" w:color="auto"/>
              <w:bottom w:val="single" w:sz="4" w:space="0" w:color="auto"/>
            </w:tcBorders>
            <w:shd w:val="clear" w:color="auto" w:fill="A6A6A6" w:themeFill="background1" w:themeFillShade="A6"/>
            <w:vAlign w:val="center"/>
          </w:tcPr>
          <w:p w14:paraId="06A98B47" w14:textId="77777777" w:rsidR="000D61E6" w:rsidRPr="005A5A3E" w:rsidRDefault="000D61E6" w:rsidP="00733E8A">
            <w:pPr>
              <w:pStyle w:val="TableParagraph"/>
              <w:spacing w:before="40" w:after="40"/>
              <w:ind w:left="57"/>
              <w:rPr>
                <w:rFonts w:asciiTheme="minorHAnsi" w:hAnsiTheme="minorHAnsi"/>
                <w:color w:val="000000" w:themeColor="text1"/>
                <w:sz w:val="20"/>
              </w:rPr>
            </w:pPr>
            <w:r w:rsidRPr="005A5A3E">
              <w:rPr>
                <w:rFonts w:asciiTheme="minorHAnsi" w:hAnsiTheme="minorHAnsi"/>
                <w:color w:val="000000" w:themeColor="text1"/>
                <w:sz w:val="20"/>
              </w:rPr>
              <w:t>Confirmado</w:t>
            </w:r>
          </w:p>
        </w:tc>
        <w:tc>
          <w:tcPr>
            <w:tcW w:w="2553" w:type="dxa"/>
            <w:tcBorders>
              <w:top w:val="single" w:sz="4" w:space="0" w:color="auto"/>
              <w:bottom w:val="single" w:sz="4" w:space="0" w:color="auto"/>
            </w:tcBorders>
            <w:vAlign w:val="center"/>
          </w:tcPr>
          <w:p w14:paraId="3150DE70" w14:textId="77777777" w:rsidR="000D61E6" w:rsidRPr="005A5A3E" w:rsidRDefault="000D61E6" w:rsidP="00733E8A">
            <w:pPr>
              <w:pStyle w:val="TableParagraph"/>
              <w:spacing w:before="40" w:after="40"/>
              <w:ind w:left="57"/>
              <w:rPr>
                <w:rFonts w:asciiTheme="minorHAnsi" w:hAnsiTheme="minorHAnsi"/>
                <w:color w:val="000000" w:themeColor="text1"/>
                <w:sz w:val="20"/>
              </w:rPr>
            </w:pPr>
            <w:r w:rsidRPr="005A5A3E">
              <w:rPr>
                <w:rFonts w:asciiTheme="minorHAnsi" w:hAnsiTheme="minorHAnsi"/>
                <w:color w:val="000000" w:themeColor="text1"/>
                <w:sz w:val="20"/>
              </w:rPr>
              <w:t>AM1, AM2, AM3</w:t>
            </w:r>
          </w:p>
        </w:tc>
        <w:tc>
          <w:tcPr>
            <w:tcW w:w="2708" w:type="dxa"/>
            <w:tcBorders>
              <w:top w:val="single" w:sz="4" w:space="0" w:color="auto"/>
              <w:bottom w:val="single" w:sz="4" w:space="0" w:color="auto"/>
              <w:right w:val="single" w:sz="4" w:space="0" w:color="auto"/>
            </w:tcBorders>
            <w:vAlign w:val="center"/>
          </w:tcPr>
          <w:p w14:paraId="067238A5" w14:textId="77777777" w:rsidR="000D61E6" w:rsidRPr="005A5A3E" w:rsidRDefault="000D61E6" w:rsidP="00733E8A">
            <w:pPr>
              <w:pStyle w:val="TableParagraph"/>
              <w:spacing w:before="40" w:after="40"/>
              <w:ind w:left="57"/>
              <w:jc w:val="center"/>
              <w:rPr>
                <w:rFonts w:asciiTheme="minorHAnsi" w:hAnsiTheme="minorHAnsi"/>
                <w:color w:val="000000" w:themeColor="text1"/>
                <w:sz w:val="20"/>
              </w:rPr>
            </w:pPr>
            <w:r w:rsidRPr="005A5A3E">
              <w:rPr>
                <w:rFonts w:asciiTheme="minorHAnsi" w:hAnsiTheme="minorHAnsi"/>
                <w:color w:val="000000" w:themeColor="text1"/>
                <w:w w:val="99"/>
                <w:sz w:val="20"/>
              </w:rPr>
              <w:t>-</w:t>
            </w:r>
          </w:p>
        </w:tc>
      </w:tr>
      <w:tr w:rsidR="000D61E6" w:rsidRPr="005A5A3E" w14:paraId="7CDDACAE" w14:textId="77777777" w:rsidTr="00425976">
        <w:trPr>
          <w:trHeight w:val="232"/>
        </w:trPr>
        <w:tc>
          <w:tcPr>
            <w:tcW w:w="1849" w:type="dxa"/>
            <w:tcBorders>
              <w:top w:val="single" w:sz="4" w:space="0" w:color="auto"/>
              <w:left w:val="single" w:sz="4" w:space="0" w:color="auto"/>
              <w:bottom w:val="single" w:sz="4" w:space="0" w:color="auto"/>
            </w:tcBorders>
            <w:vAlign w:val="center"/>
          </w:tcPr>
          <w:p w14:paraId="3284790D" w14:textId="77777777" w:rsidR="000D61E6" w:rsidRPr="005A5A3E" w:rsidRDefault="000D61E6" w:rsidP="00733E8A">
            <w:pPr>
              <w:pStyle w:val="TableParagraph"/>
              <w:spacing w:before="40" w:after="40"/>
              <w:ind w:left="57"/>
              <w:rPr>
                <w:rFonts w:asciiTheme="minorHAnsi" w:hAnsiTheme="minorHAnsi"/>
                <w:color w:val="000000" w:themeColor="text1"/>
                <w:sz w:val="20"/>
              </w:rPr>
            </w:pPr>
            <w:r w:rsidRPr="005A5A3E">
              <w:rPr>
                <w:rFonts w:asciiTheme="minorHAnsi" w:hAnsiTheme="minorHAnsi"/>
                <w:color w:val="000000" w:themeColor="text1"/>
                <w:sz w:val="20"/>
              </w:rPr>
              <w:t>Neuroticismo</w:t>
            </w:r>
          </w:p>
        </w:tc>
        <w:tc>
          <w:tcPr>
            <w:tcW w:w="1995" w:type="dxa"/>
            <w:tcBorders>
              <w:top w:val="single" w:sz="4" w:space="0" w:color="auto"/>
            </w:tcBorders>
            <w:shd w:val="clear" w:color="auto" w:fill="A6A6A6" w:themeFill="background1" w:themeFillShade="A6"/>
            <w:vAlign w:val="center"/>
          </w:tcPr>
          <w:p w14:paraId="1F24B341" w14:textId="77777777" w:rsidR="000D61E6" w:rsidRPr="005A5A3E" w:rsidRDefault="000D61E6" w:rsidP="00733E8A">
            <w:pPr>
              <w:pStyle w:val="TableParagraph"/>
              <w:spacing w:before="40" w:after="40"/>
              <w:ind w:left="57"/>
              <w:rPr>
                <w:rFonts w:asciiTheme="minorHAnsi" w:hAnsiTheme="minorHAnsi"/>
                <w:color w:val="000000" w:themeColor="text1"/>
                <w:sz w:val="20"/>
              </w:rPr>
            </w:pPr>
            <w:r w:rsidRPr="005A5A3E">
              <w:rPr>
                <w:rFonts w:asciiTheme="minorHAnsi" w:hAnsiTheme="minorHAnsi"/>
                <w:color w:val="000000" w:themeColor="text1"/>
                <w:sz w:val="20"/>
              </w:rPr>
              <w:t>Confirmado</w:t>
            </w:r>
          </w:p>
        </w:tc>
        <w:tc>
          <w:tcPr>
            <w:tcW w:w="2553" w:type="dxa"/>
            <w:tcBorders>
              <w:top w:val="single" w:sz="4" w:space="0" w:color="auto"/>
            </w:tcBorders>
            <w:vAlign w:val="center"/>
          </w:tcPr>
          <w:p w14:paraId="5DFD7BAF" w14:textId="77777777" w:rsidR="000D61E6" w:rsidRPr="005A5A3E" w:rsidRDefault="000D61E6" w:rsidP="00733E8A">
            <w:pPr>
              <w:pStyle w:val="TableParagraph"/>
              <w:spacing w:before="40" w:after="40"/>
              <w:ind w:left="57"/>
              <w:rPr>
                <w:rFonts w:asciiTheme="minorHAnsi" w:hAnsiTheme="minorHAnsi"/>
                <w:color w:val="000000" w:themeColor="text1"/>
                <w:sz w:val="20"/>
              </w:rPr>
            </w:pPr>
            <w:r w:rsidRPr="005A5A3E">
              <w:rPr>
                <w:rFonts w:asciiTheme="minorHAnsi" w:hAnsiTheme="minorHAnsi"/>
                <w:color w:val="000000" w:themeColor="text1"/>
                <w:sz w:val="20"/>
              </w:rPr>
              <w:t>NE2, NE4, NE5, NE6</w:t>
            </w:r>
          </w:p>
        </w:tc>
        <w:tc>
          <w:tcPr>
            <w:tcW w:w="2708" w:type="dxa"/>
            <w:tcBorders>
              <w:top w:val="single" w:sz="4" w:space="0" w:color="auto"/>
              <w:right w:val="single" w:sz="4" w:space="0" w:color="auto"/>
            </w:tcBorders>
            <w:vAlign w:val="center"/>
          </w:tcPr>
          <w:p w14:paraId="607ED5D1" w14:textId="77777777" w:rsidR="000D61E6" w:rsidRPr="005A5A3E" w:rsidRDefault="000D61E6" w:rsidP="00733E8A">
            <w:pPr>
              <w:pStyle w:val="TableParagraph"/>
              <w:spacing w:before="40" w:after="40"/>
              <w:ind w:left="57"/>
              <w:jc w:val="center"/>
              <w:rPr>
                <w:rFonts w:asciiTheme="minorHAnsi" w:hAnsiTheme="minorHAnsi"/>
                <w:color w:val="000000" w:themeColor="text1"/>
                <w:sz w:val="20"/>
              </w:rPr>
            </w:pPr>
            <w:r w:rsidRPr="005A5A3E">
              <w:rPr>
                <w:rFonts w:asciiTheme="minorHAnsi" w:hAnsiTheme="minorHAnsi"/>
                <w:color w:val="000000" w:themeColor="text1"/>
                <w:w w:val="99"/>
                <w:sz w:val="20"/>
              </w:rPr>
              <w:t>-</w:t>
            </w:r>
          </w:p>
        </w:tc>
      </w:tr>
    </w:tbl>
    <w:p w14:paraId="5F3695C8" w14:textId="5690F36E" w:rsidR="000D61E6" w:rsidRPr="00733E8A" w:rsidRDefault="00733E8A" w:rsidP="00733E8A">
      <w:pPr>
        <w:pStyle w:val="Corpodetexto"/>
        <w:spacing w:after="240"/>
        <w:rPr>
          <w:rFonts w:asciiTheme="minorHAnsi" w:hAnsiTheme="minorHAnsi"/>
          <w:color w:val="000000" w:themeColor="text1"/>
          <w:sz w:val="18"/>
          <w:szCs w:val="18"/>
        </w:rPr>
      </w:pPr>
      <w:r>
        <w:rPr>
          <w:rFonts w:asciiTheme="minorHAnsi" w:hAnsiTheme="minorHAnsi"/>
          <w:color w:val="000000" w:themeColor="text1"/>
          <w:sz w:val="18"/>
          <w:szCs w:val="18"/>
        </w:rPr>
        <w:t xml:space="preserve">   </w:t>
      </w:r>
      <w:r w:rsidR="000D61E6" w:rsidRPr="00733E8A">
        <w:rPr>
          <w:rFonts w:asciiTheme="minorHAnsi" w:hAnsiTheme="minorHAnsi"/>
          <w:color w:val="000000" w:themeColor="text1"/>
          <w:sz w:val="18"/>
          <w:szCs w:val="18"/>
        </w:rPr>
        <w:t>Fonte: resultados da pesquisa</w:t>
      </w:r>
      <w:r>
        <w:rPr>
          <w:rFonts w:asciiTheme="minorHAnsi" w:hAnsiTheme="minorHAnsi"/>
          <w:color w:val="000000" w:themeColor="text1"/>
          <w:sz w:val="18"/>
          <w:szCs w:val="18"/>
        </w:rPr>
        <w:t>.</w:t>
      </w:r>
    </w:p>
    <w:p w14:paraId="6BCD2ABA" w14:textId="77777777" w:rsidR="00733E8A" w:rsidRDefault="00733E8A" w:rsidP="00733E8A">
      <w:pPr>
        <w:pStyle w:val="Corpodetexto"/>
        <w:spacing w:after="40"/>
        <w:ind w:firstLine="709"/>
        <w:jc w:val="both"/>
        <w:rPr>
          <w:rFonts w:asciiTheme="minorHAnsi" w:hAnsiTheme="minorHAnsi"/>
          <w:color w:val="000000" w:themeColor="text1"/>
        </w:rPr>
      </w:pPr>
    </w:p>
    <w:p w14:paraId="0F0391CF" w14:textId="21484008" w:rsidR="000D61E6" w:rsidRPr="005A5A3E" w:rsidRDefault="000D61E6" w:rsidP="00733E8A">
      <w:pPr>
        <w:pStyle w:val="Corpodetexto"/>
        <w:spacing w:after="120"/>
        <w:ind w:firstLine="709"/>
        <w:jc w:val="both"/>
        <w:rPr>
          <w:rFonts w:asciiTheme="minorHAnsi" w:hAnsiTheme="minorHAnsi"/>
          <w:color w:val="000000" w:themeColor="text1"/>
        </w:rPr>
      </w:pPr>
      <w:r w:rsidRPr="005A5A3E">
        <w:rPr>
          <w:rFonts w:asciiTheme="minorHAnsi" w:hAnsiTheme="minorHAnsi"/>
          <w:color w:val="000000" w:themeColor="text1"/>
        </w:rPr>
        <w:t>No Quadro 4 é apresentado o instrumento de mensuração validado e aperfeiçoado. Após, prossegue-se com a discussão dos resultados obtidos.</w:t>
      </w:r>
    </w:p>
    <w:p w14:paraId="16FD79E9" w14:textId="550D2529" w:rsidR="000D61E6" w:rsidRDefault="000D61E6" w:rsidP="00733E8A">
      <w:pPr>
        <w:pStyle w:val="Corpodetexto"/>
        <w:spacing w:after="40"/>
        <w:jc w:val="both"/>
        <w:rPr>
          <w:rFonts w:asciiTheme="minorHAnsi" w:hAnsiTheme="minorHAnsi"/>
          <w:color w:val="000000" w:themeColor="text1"/>
        </w:rPr>
      </w:pPr>
    </w:p>
    <w:p w14:paraId="74577CB1" w14:textId="5B579A98" w:rsidR="00733E8A" w:rsidRDefault="00733E8A" w:rsidP="00733E8A">
      <w:pPr>
        <w:pStyle w:val="Corpodetexto"/>
        <w:spacing w:after="40"/>
        <w:jc w:val="both"/>
        <w:rPr>
          <w:rFonts w:asciiTheme="minorHAnsi" w:hAnsiTheme="minorHAnsi"/>
          <w:color w:val="000000" w:themeColor="text1"/>
        </w:rPr>
      </w:pPr>
    </w:p>
    <w:p w14:paraId="4AD2A2A4" w14:textId="0DB65D3A" w:rsidR="00733E8A" w:rsidRDefault="00733E8A" w:rsidP="00733E8A">
      <w:pPr>
        <w:pStyle w:val="Corpodetexto"/>
        <w:spacing w:after="40"/>
        <w:jc w:val="both"/>
        <w:rPr>
          <w:rFonts w:asciiTheme="minorHAnsi" w:hAnsiTheme="minorHAnsi"/>
          <w:color w:val="000000" w:themeColor="text1"/>
        </w:rPr>
      </w:pPr>
    </w:p>
    <w:p w14:paraId="28231FE9" w14:textId="668BFD11" w:rsidR="00733E8A" w:rsidRDefault="00733E8A" w:rsidP="00733E8A">
      <w:pPr>
        <w:pStyle w:val="Corpodetexto"/>
        <w:spacing w:after="40"/>
        <w:jc w:val="both"/>
        <w:rPr>
          <w:rFonts w:asciiTheme="minorHAnsi" w:hAnsiTheme="minorHAnsi"/>
          <w:color w:val="000000" w:themeColor="text1"/>
        </w:rPr>
      </w:pPr>
    </w:p>
    <w:p w14:paraId="52392A44" w14:textId="77777777" w:rsidR="00733E8A" w:rsidRPr="005A5A3E" w:rsidRDefault="00733E8A" w:rsidP="00733E8A">
      <w:pPr>
        <w:pStyle w:val="Corpodetexto"/>
        <w:spacing w:after="40"/>
        <w:jc w:val="both"/>
        <w:rPr>
          <w:rFonts w:asciiTheme="minorHAnsi" w:hAnsiTheme="minorHAnsi"/>
          <w:color w:val="000000" w:themeColor="text1"/>
        </w:rPr>
      </w:pPr>
    </w:p>
    <w:p w14:paraId="153A8C9B" w14:textId="6340BC5A" w:rsidR="000D61E6" w:rsidRPr="005A5A3E" w:rsidRDefault="000D61E6" w:rsidP="00733E8A">
      <w:pPr>
        <w:spacing w:after="40"/>
        <w:jc w:val="center"/>
        <w:rPr>
          <w:rFonts w:asciiTheme="minorHAnsi" w:hAnsiTheme="minorHAnsi"/>
          <w:b/>
          <w:color w:val="000000" w:themeColor="text1"/>
        </w:rPr>
      </w:pPr>
      <w:r w:rsidRPr="005A5A3E">
        <w:rPr>
          <w:rFonts w:asciiTheme="minorHAnsi" w:hAnsiTheme="minorHAnsi"/>
          <w:b/>
          <w:color w:val="000000" w:themeColor="text1"/>
        </w:rPr>
        <w:lastRenderedPageBreak/>
        <w:t xml:space="preserve">Quadro 4 - </w:t>
      </w:r>
      <w:r w:rsidRPr="00733E8A">
        <w:rPr>
          <w:rFonts w:asciiTheme="minorHAnsi" w:hAnsiTheme="minorHAnsi"/>
          <w:b/>
          <w:bCs/>
          <w:color w:val="000000" w:themeColor="text1"/>
        </w:rPr>
        <w:t xml:space="preserve">Instrumento de mensuração dos fatores de personalidade relacionados ao comportamento de </w:t>
      </w:r>
      <w:r w:rsidRPr="00733E8A">
        <w:rPr>
          <w:rFonts w:asciiTheme="minorHAnsi" w:hAnsiTheme="minorHAnsi"/>
          <w:b/>
          <w:bCs/>
          <w:i/>
          <w:color w:val="000000" w:themeColor="text1"/>
        </w:rPr>
        <w:t>phubbing</w:t>
      </w: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09"/>
        <w:gridCol w:w="846"/>
        <w:gridCol w:w="6763"/>
      </w:tblGrid>
      <w:tr w:rsidR="000D61E6" w:rsidRPr="00733E8A" w14:paraId="210EC9E9" w14:textId="77777777" w:rsidTr="00425976">
        <w:trPr>
          <w:trHeight w:val="230"/>
        </w:trPr>
        <w:tc>
          <w:tcPr>
            <w:tcW w:w="1409" w:type="dxa"/>
            <w:tcBorders>
              <w:left w:val="single" w:sz="4" w:space="0" w:color="auto"/>
            </w:tcBorders>
            <w:vAlign w:val="center"/>
          </w:tcPr>
          <w:p w14:paraId="0230C930" w14:textId="77777777" w:rsidR="000D61E6" w:rsidRPr="007D6459" w:rsidRDefault="000D61E6" w:rsidP="007D6459">
            <w:pPr>
              <w:pStyle w:val="TableParagraph"/>
              <w:spacing w:before="40" w:after="40"/>
              <w:jc w:val="center"/>
              <w:rPr>
                <w:rFonts w:ascii="Calibri" w:hAnsi="Calibri" w:cs="Calibri"/>
                <w:b/>
                <w:bCs/>
                <w:color w:val="000000" w:themeColor="text1"/>
                <w:sz w:val="20"/>
                <w:szCs w:val="20"/>
              </w:rPr>
            </w:pPr>
            <w:r w:rsidRPr="007D6459">
              <w:rPr>
                <w:rFonts w:ascii="Calibri" w:hAnsi="Calibri" w:cs="Calibri"/>
                <w:b/>
                <w:bCs/>
                <w:color w:val="000000" w:themeColor="text1"/>
                <w:sz w:val="20"/>
                <w:szCs w:val="20"/>
              </w:rPr>
              <w:t>Construto</w:t>
            </w:r>
          </w:p>
        </w:tc>
        <w:tc>
          <w:tcPr>
            <w:tcW w:w="846" w:type="dxa"/>
            <w:vAlign w:val="center"/>
          </w:tcPr>
          <w:p w14:paraId="24A2F6BA" w14:textId="77777777" w:rsidR="000D61E6" w:rsidRPr="007D6459" w:rsidRDefault="000D61E6" w:rsidP="007D6459">
            <w:pPr>
              <w:pStyle w:val="TableParagraph"/>
              <w:spacing w:before="40" w:after="40"/>
              <w:jc w:val="center"/>
              <w:rPr>
                <w:rFonts w:ascii="Calibri" w:hAnsi="Calibri" w:cs="Calibri"/>
                <w:b/>
                <w:bCs/>
                <w:color w:val="000000" w:themeColor="text1"/>
                <w:sz w:val="20"/>
                <w:szCs w:val="20"/>
              </w:rPr>
            </w:pPr>
            <w:r w:rsidRPr="007D6459">
              <w:rPr>
                <w:rFonts w:ascii="Calibri" w:hAnsi="Calibri" w:cs="Calibri"/>
                <w:b/>
                <w:bCs/>
                <w:color w:val="000000" w:themeColor="text1"/>
                <w:sz w:val="20"/>
                <w:szCs w:val="20"/>
              </w:rPr>
              <w:t>Item</w:t>
            </w:r>
          </w:p>
        </w:tc>
        <w:tc>
          <w:tcPr>
            <w:tcW w:w="6763" w:type="dxa"/>
            <w:tcBorders>
              <w:right w:val="single" w:sz="4" w:space="0" w:color="auto"/>
            </w:tcBorders>
            <w:vAlign w:val="center"/>
          </w:tcPr>
          <w:p w14:paraId="1AE01192" w14:textId="0C83C0D1" w:rsidR="000D61E6" w:rsidRPr="007D6459" w:rsidRDefault="000D61E6" w:rsidP="007D6459">
            <w:pPr>
              <w:pStyle w:val="TableParagraph"/>
              <w:spacing w:before="40" w:after="40"/>
              <w:jc w:val="center"/>
              <w:rPr>
                <w:rFonts w:ascii="Calibri" w:hAnsi="Calibri" w:cs="Calibri"/>
                <w:b/>
                <w:bCs/>
                <w:color w:val="000000" w:themeColor="text1"/>
                <w:sz w:val="20"/>
                <w:szCs w:val="20"/>
              </w:rPr>
            </w:pPr>
            <w:r w:rsidRPr="007D6459">
              <w:rPr>
                <w:rFonts w:ascii="Calibri" w:hAnsi="Calibri" w:cs="Calibri"/>
                <w:b/>
                <w:bCs/>
                <w:color w:val="000000" w:themeColor="text1"/>
                <w:sz w:val="20"/>
                <w:szCs w:val="20"/>
              </w:rPr>
              <w:t xml:space="preserve">Descrição do </w:t>
            </w:r>
            <w:r w:rsidR="007D6459">
              <w:rPr>
                <w:rFonts w:ascii="Calibri" w:hAnsi="Calibri" w:cs="Calibri"/>
                <w:b/>
                <w:bCs/>
                <w:color w:val="000000" w:themeColor="text1"/>
                <w:sz w:val="20"/>
                <w:szCs w:val="20"/>
              </w:rPr>
              <w:t>i</w:t>
            </w:r>
            <w:r w:rsidRPr="007D6459">
              <w:rPr>
                <w:rFonts w:ascii="Calibri" w:hAnsi="Calibri" w:cs="Calibri"/>
                <w:b/>
                <w:bCs/>
                <w:color w:val="000000" w:themeColor="text1"/>
                <w:sz w:val="20"/>
                <w:szCs w:val="20"/>
              </w:rPr>
              <w:t>tem</w:t>
            </w:r>
          </w:p>
        </w:tc>
      </w:tr>
      <w:tr w:rsidR="000D61E6" w:rsidRPr="00733E8A" w14:paraId="069751BC" w14:textId="77777777" w:rsidTr="007D6459">
        <w:trPr>
          <w:trHeight w:val="230"/>
        </w:trPr>
        <w:tc>
          <w:tcPr>
            <w:tcW w:w="1409" w:type="dxa"/>
            <w:vMerge w:val="restart"/>
            <w:tcBorders>
              <w:left w:val="single" w:sz="4" w:space="0" w:color="auto"/>
              <w:bottom w:val="dotted" w:sz="4" w:space="0" w:color="000000"/>
            </w:tcBorders>
            <w:vAlign w:val="center"/>
          </w:tcPr>
          <w:p w14:paraId="63934544" w14:textId="77777777" w:rsidR="000D61E6" w:rsidRPr="00733E8A" w:rsidRDefault="000D61E6" w:rsidP="007D6459">
            <w:pPr>
              <w:pStyle w:val="TableParagraph"/>
              <w:spacing w:before="20" w:after="20"/>
              <w:ind w:left="57"/>
              <w:rPr>
                <w:rFonts w:ascii="Calibri" w:hAnsi="Calibri" w:cs="Calibri"/>
                <w:color w:val="000000" w:themeColor="text1"/>
                <w:sz w:val="20"/>
                <w:szCs w:val="20"/>
              </w:rPr>
            </w:pPr>
            <w:r w:rsidRPr="00733E8A">
              <w:rPr>
                <w:rFonts w:ascii="Calibri" w:hAnsi="Calibri" w:cs="Calibri"/>
                <w:color w:val="000000" w:themeColor="text1"/>
                <w:sz w:val="20"/>
                <w:szCs w:val="20"/>
              </w:rPr>
              <w:t>Amabilidade</w:t>
            </w:r>
          </w:p>
        </w:tc>
        <w:tc>
          <w:tcPr>
            <w:tcW w:w="846" w:type="dxa"/>
            <w:tcBorders>
              <w:bottom w:val="single" w:sz="4" w:space="0" w:color="auto"/>
            </w:tcBorders>
            <w:vAlign w:val="center"/>
          </w:tcPr>
          <w:p w14:paraId="23D539E4" w14:textId="77777777" w:rsidR="000D61E6" w:rsidRPr="00733E8A" w:rsidRDefault="000D61E6" w:rsidP="007D6459">
            <w:pPr>
              <w:pStyle w:val="TableParagraph"/>
              <w:spacing w:before="20" w:after="20"/>
              <w:jc w:val="center"/>
              <w:rPr>
                <w:rFonts w:ascii="Calibri" w:hAnsi="Calibri" w:cs="Calibri"/>
                <w:color w:val="000000" w:themeColor="text1"/>
                <w:sz w:val="20"/>
                <w:szCs w:val="20"/>
              </w:rPr>
            </w:pPr>
            <w:r w:rsidRPr="00733E8A">
              <w:rPr>
                <w:rFonts w:ascii="Calibri" w:hAnsi="Calibri" w:cs="Calibri"/>
                <w:color w:val="000000" w:themeColor="text1"/>
                <w:sz w:val="20"/>
                <w:szCs w:val="20"/>
              </w:rPr>
              <w:t>AM1</w:t>
            </w:r>
          </w:p>
        </w:tc>
        <w:tc>
          <w:tcPr>
            <w:tcW w:w="6763" w:type="dxa"/>
            <w:tcBorders>
              <w:bottom w:val="single" w:sz="4" w:space="0" w:color="auto"/>
              <w:right w:val="single" w:sz="4" w:space="0" w:color="auto"/>
            </w:tcBorders>
            <w:vAlign w:val="center"/>
          </w:tcPr>
          <w:p w14:paraId="461AA0CA" w14:textId="77777777" w:rsidR="000D61E6" w:rsidRPr="00733E8A" w:rsidRDefault="000D61E6" w:rsidP="007D6459">
            <w:pPr>
              <w:pStyle w:val="TableParagraph"/>
              <w:spacing w:before="20" w:after="20"/>
              <w:ind w:left="57"/>
              <w:rPr>
                <w:rFonts w:ascii="Calibri" w:hAnsi="Calibri" w:cs="Calibri"/>
                <w:color w:val="000000" w:themeColor="text1"/>
                <w:sz w:val="20"/>
                <w:szCs w:val="20"/>
              </w:rPr>
            </w:pPr>
            <w:r w:rsidRPr="00733E8A">
              <w:rPr>
                <w:rFonts w:ascii="Calibri" w:hAnsi="Calibri" w:cs="Calibri"/>
                <w:color w:val="000000" w:themeColor="text1"/>
                <w:sz w:val="20"/>
                <w:szCs w:val="20"/>
              </w:rPr>
              <w:t>Gosto de cooperar com os outros.</w:t>
            </w:r>
          </w:p>
        </w:tc>
      </w:tr>
      <w:tr w:rsidR="000D61E6" w:rsidRPr="00733E8A" w14:paraId="1D0EA761" w14:textId="77777777" w:rsidTr="007D6459">
        <w:trPr>
          <w:trHeight w:val="230"/>
        </w:trPr>
        <w:tc>
          <w:tcPr>
            <w:tcW w:w="1409" w:type="dxa"/>
            <w:vMerge/>
            <w:tcBorders>
              <w:top w:val="nil"/>
              <w:left w:val="single" w:sz="4" w:space="0" w:color="auto"/>
              <w:bottom w:val="dotted" w:sz="4" w:space="0" w:color="000000"/>
            </w:tcBorders>
            <w:vAlign w:val="center"/>
          </w:tcPr>
          <w:p w14:paraId="76273F6F" w14:textId="77777777" w:rsidR="000D61E6" w:rsidRPr="00733E8A" w:rsidRDefault="000D61E6" w:rsidP="007D6459">
            <w:pPr>
              <w:spacing w:before="20" w:after="20"/>
              <w:ind w:left="57"/>
              <w:jc w:val="center"/>
              <w:rPr>
                <w:rFonts w:ascii="Calibri" w:hAnsi="Calibri" w:cs="Calibri"/>
                <w:color w:val="000000" w:themeColor="text1"/>
                <w:sz w:val="20"/>
                <w:szCs w:val="20"/>
              </w:rPr>
            </w:pPr>
          </w:p>
        </w:tc>
        <w:tc>
          <w:tcPr>
            <w:tcW w:w="846" w:type="dxa"/>
            <w:tcBorders>
              <w:top w:val="single" w:sz="4" w:space="0" w:color="auto"/>
              <w:bottom w:val="single" w:sz="4" w:space="0" w:color="auto"/>
            </w:tcBorders>
            <w:vAlign w:val="center"/>
          </w:tcPr>
          <w:p w14:paraId="5AB9709F" w14:textId="77777777" w:rsidR="000D61E6" w:rsidRPr="00733E8A" w:rsidRDefault="000D61E6" w:rsidP="007D6459">
            <w:pPr>
              <w:pStyle w:val="TableParagraph"/>
              <w:spacing w:before="20" w:after="20"/>
              <w:jc w:val="center"/>
              <w:rPr>
                <w:rFonts w:ascii="Calibri" w:hAnsi="Calibri" w:cs="Calibri"/>
                <w:color w:val="000000" w:themeColor="text1"/>
                <w:sz w:val="20"/>
                <w:szCs w:val="20"/>
              </w:rPr>
            </w:pPr>
            <w:r w:rsidRPr="00733E8A">
              <w:rPr>
                <w:rFonts w:ascii="Calibri" w:hAnsi="Calibri" w:cs="Calibri"/>
                <w:color w:val="000000" w:themeColor="text1"/>
                <w:sz w:val="20"/>
                <w:szCs w:val="20"/>
              </w:rPr>
              <w:t>AM2</w:t>
            </w:r>
          </w:p>
        </w:tc>
        <w:tc>
          <w:tcPr>
            <w:tcW w:w="6763" w:type="dxa"/>
            <w:tcBorders>
              <w:top w:val="single" w:sz="4" w:space="0" w:color="auto"/>
              <w:bottom w:val="single" w:sz="4" w:space="0" w:color="auto"/>
              <w:right w:val="single" w:sz="4" w:space="0" w:color="auto"/>
            </w:tcBorders>
            <w:vAlign w:val="center"/>
          </w:tcPr>
          <w:p w14:paraId="172261CD" w14:textId="77777777" w:rsidR="000D61E6" w:rsidRPr="00733E8A" w:rsidRDefault="000D61E6" w:rsidP="007D6459">
            <w:pPr>
              <w:pStyle w:val="TableParagraph"/>
              <w:spacing w:before="20" w:after="20"/>
              <w:ind w:left="57"/>
              <w:rPr>
                <w:rFonts w:ascii="Calibri" w:hAnsi="Calibri" w:cs="Calibri"/>
                <w:color w:val="000000" w:themeColor="text1"/>
                <w:sz w:val="20"/>
                <w:szCs w:val="20"/>
              </w:rPr>
            </w:pPr>
            <w:r w:rsidRPr="00733E8A">
              <w:rPr>
                <w:rFonts w:ascii="Calibri" w:hAnsi="Calibri" w:cs="Calibri"/>
                <w:color w:val="000000" w:themeColor="text1"/>
                <w:sz w:val="20"/>
                <w:szCs w:val="20"/>
              </w:rPr>
              <w:t>Sou prestativo e ajudo os outros.</w:t>
            </w:r>
          </w:p>
        </w:tc>
      </w:tr>
      <w:tr w:rsidR="000D61E6" w:rsidRPr="00733E8A" w14:paraId="13F45757" w14:textId="77777777" w:rsidTr="007D6459">
        <w:trPr>
          <w:trHeight w:val="230"/>
        </w:trPr>
        <w:tc>
          <w:tcPr>
            <w:tcW w:w="1409" w:type="dxa"/>
            <w:vMerge/>
            <w:tcBorders>
              <w:top w:val="nil"/>
              <w:left w:val="single" w:sz="4" w:space="0" w:color="auto"/>
              <w:bottom w:val="single" w:sz="4" w:space="0" w:color="auto"/>
            </w:tcBorders>
            <w:vAlign w:val="center"/>
          </w:tcPr>
          <w:p w14:paraId="5637E6AA" w14:textId="77777777" w:rsidR="000D61E6" w:rsidRPr="00733E8A" w:rsidRDefault="000D61E6" w:rsidP="007D6459">
            <w:pPr>
              <w:spacing w:before="20" w:after="20"/>
              <w:ind w:left="57"/>
              <w:jc w:val="center"/>
              <w:rPr>
                <w:rFonts w:ascii="Calibri" w:hAnsi="Calibri" w:cs="Calibri"/>
                <w:color w:val="000000" w:themeColor="text1"/>
                <w:sz w:val="20"/>
                <w:szCs w:val="20"/>
              </w:rPr>
            </w:pPr>
          </w:p>
        </w:tc>
        <w:tc>
          <w:tcPr>
            <w:tcW w:w="846" w:type="dxa"/>
            <w:tcBorders>
              <w:top w:val="single" w:sz="4" w:space="0" w:color="auto"/>
              <w:bottom w:val="single" w:sz="4" w:space="0" w:color="auto"/>
            </w:tcBorders>
            <w:vAlign w:val="center"/>
          </w:tcPr>
          <w:p w14:paraId="3998EAF7" w14:textId="77777777" w:rsidR="000D61E6" w:rsidRPr="00733E8A" w:rsidRDefault="000D61E6" w:rsidP="007D6459">
            <w:pPr>
              <w:pStyle w:val="TableParagraph"/>
              <w:spacing w:before="20" w:after="20"/>
              <w:jc w:val="center"/>
              <w:rPr>
                <w:rFonts w:ascii="Calibri" w:hAnsi="Calibri" w:cs="Calibri"/>
                <w:color w:val="000000" w:themeColor="text1"/>
                <w:sz w:val="20"/>
                <w:szCs w:val="20"/>
              </w:rPr>
            </w:pPr>
            <w:r w:rsidRPr="00733E8A">
              <w:rPr>
                <w:rFonts w:ascii="Calibri" w:hAnsi="Calibri" w:cs="Calibri"/>
                <w:color w:val="000000" w:themeColor="text1"/>
                <w:sz w:val="20"/>
                <w:szCs w:val="20"/>
              </w:rPr>
              <w:t>AM3</w:t>
            </w:r>
          </w:p>
        </w:tc>
        <w:tc>
          <w:tcPr>
            <w:tcW w:w="6763" w:type="dxa"/>
            <w:tcBorders>
              <w:top w:val="single" w:sz="4" w:space="0" w:color="auto"/>
              <w:bottom w:val="single" w:sz="4" w:space="0" w:color="auto"/>
              <w:right w:val="single" w:sz="4" w:space="0" w:color="auto"/>
            </w:tcBorders>
            <w:vAlign w:val="center"/>
          </w:tcPr>
          <w:p w14:paraId="3A7ACC17" w14:textId="77777777" w:rsidR="000D61E6" w:rsidRPr="00733E8A" w:rsidRDefault="000D61E6" w:rsidP="007D6459">
            <w:pPr>
              <w:pStyle w:val="TableParagraph"/>
              <w:spacing w:before="20" w:after="20"/>
              <w:ind w:left="57"/>
              <w:rPr>
                <w:rFonts w:ascii="Calibri" w:hAnsi="Calibri" w:cs="Calibri"/>
                <w:color w:val="000000" w:themeColor="text1"/>
                <w:sz w:val="20"/>
                <w:szCs w:val="20"/>
              </w:rPr>
            </w:pPr>
            <w:r w:rsidRPr="00733E8A">
              <w:rPr>
                <w:rFonts w:ascii="Calibri" w:hAnsi="Calibri" w:cs="Calibri"/>
                <w:color w:val="000000" w:themeColor="text1"/>
                <w:sz w:val="20"/>
                <w:szCs w:val="20"/>
              </w:rPr>
              <w:t>Sou amável, tenho consideração pelos outros.</w:t>
            </w:r>
          </w:p>
        </w:tc>
      </w:tr>
      <w:tr w:rsidR="000D61E6" w:rsidRPr="00733E8A" w14:paraId="3540557F" w14:textId="77777777" w:rsidTr="00425976">
        <w:trPr>
          <w:trHeight w:val="230"/>
        </w:trPr>
        <w:tc>
          <w:tcPr>
            <w:tcW w:w="1409" w:type="dxa"/>
            <w:vMerge w:val="restart"/>
            <w:tcBorders>
              <w:top w:val="single" w:sz="4" w:space="0" w:color="auto"/>
              <w:left w:val="single" w:sz="4" w:space="0" w:color="auto"/>
              <w:bottom w:val="dotted" w:sz="4" w:space="0" w:color="000000"/>
            </w:tcBorders>
            <w:vAlign w:val="center"/>
          </w:tcPr>
          <w:p w14:paraId="3D1234BC" w14:textId="77777777" w:rsidR="000D61E6" w:rsidRPr="00733E8A" w:rsidRDefault="000D61E6" w:rsidP="007D6459">
            <w:pPr>
              <w:pStyle w:val="TableParagraph"/>
              <w:spacing w:before="20" w:after="20"/>
              <w:ind w:left="57"/>
              <w:rPr>
                <w:rFonts w:ascii="Calibri" w:hAnsi="Calibri" w:cs="Calibri"/>
                <w:color w:val="000000" w:themeColor="text1"/>
                <w:sz w:val="20"/>
                <w:szCs w:val="20"/>
              </w:rPr>
            </w:pPr>
            <w:r w:rsidRPr="00733E8A">
              <w:rPr>
                <w:rFonts w:ascii="Calibri" w:hAnsi="Calibri" w:cs="Calibri"/>
                <w:color w:val="000000" w:themeColor="text1"/>
                <w:sz w:val="20"/>
                <w:szCs w:val="20"/>
              </w:rPr>
              <w:t>Obstinação</w:t>
            </w:r>
          </w:p>
        </w:tc>
        <w:tc>
          <w:tcPr>
            <w:tcW w:w="846" w:type="dxa"/>
            <w:tcBorders>
              <w:top w:val="single" w:sz="4" w:space="0" w:color="auto"/>
              <w:bottom w:val="single" w:sz="4" w:space="0" w:color="auto"/>
            </w:tcBorders>
            <w:vAlign w:val="center"/>
          </w:tcPr>
          <w:p w14:paraId="7E7DD6F3" w14:textId="77777777" w:rsidR="000D61E6" w:rsidRPr="00733E8A" w:rsidRDefault="000D61E6" w:rsidP="007D6459">
            <w:pPr>
              <w:pStyle w:val="TableParagraph"/>
              <w:spacing w:before="20" w:after="20"/>
              <w:jc w:val="center"/>
              <w:rPr>
                <w:rFonts w:ascii="Calibri" w:hAnsi="Calibri" w:cs="Calibri"/>
                <w:color w:val="000000" w:themeColor="text1"/>
                <w:sz w:val="20"/>
                <w:szCs w:val="20"/>
              </w:rPr>
            </w:pPr>
            <w:r w:rsidRPr="00733E8A">
              <w:rPr>
                <w:rFonts w:ascii="Calibri" w:hAnsi="Calibri" w:cs="Calibri"/>
                <w:color w:val="000000" w:themeColor="text1"/>
                <w:sz w:val="20"/>
                <w:szCs w:val="20"/>
              </w:rPr>
              <w:t>CON1</w:t>
            </w:r>
          </w:p>
        </w:tc>
        <w:tc>
          <w:tcPr>
            <w:tcW w:w="6763" w:type="dxa"/>
            <w:tcBorders>
              <w:top w:val="single" w:sz="4" w:space="0" w:color="auto"/>
              <w:bottom w:val="single" w:sz="4" w:space="0" w:color="auto"/>
              <w:right w:val="single" w:sz="4" w:space="0" w:color="auto"/>
            </w:tcBorders>
            <w:vAlign w:val="center"/>
          </w:tcPr>
          <w:p w14:paraId="3CAC337F" w14:textId="77777777" w:rsidR="000D61E6" w:rsidRPr="00733E8A" w:rsidRDefault="000D61E6" w:rsidP="007D6459">
            <w:pPr>
              <w:pStyle w:val="TableParagraph"/>
              <w:spacing w:before="20" w:after="20"/>
              <w:ind w:left="57"/>
              <w:rPr>
                <w:rFonts w:ascii="Calibri" w:hAnsi="Calibri" w:cs="Calibri"/>
                <w:color w:val="000000" w:themeColor="text1"/>
                <w:sz w:val="20"/>
                <w:szCs w:val="20"/>
              </w:rPr>
            </w:pPr>
            <w:r w:rsidRPr="00733E8A">
              <w:rPr>
                <w:rFonts w:ascii="Calibri" w:hAnsi="Calibri" w:cs="Calibri"/>
                <w:color w:val="000000" w:themeColor="text1"/>
                <w:sz w:val="20"/>
                <w:szCs w:val="20"/>
              </w:rPr>
              <w:t>Sou minucioso, detalhista no trabalho.</w:t>
            </w:r>
          </w:p>
        </w:tc>
      </w:tr>
      <w:tr w:rsidR="000D61E6" w:rsidRPr="00733E8A" w14:paraId="550BEB3F" w14:textId="77777777" w:rsidTr="00425976">
        <w:trPr>
          <w:trHeight w:val="230"/>
        </w:trPr>
        <w:tc>
          <w:tcPr>
            <w:tcW w:w="1409" w:type="dxa"/>
            <w:vMerge/>
            <w:tcBorders>
              <w:top w:val="nil"/>
              <w:left w:val="single" w:sz="4" w:space="0" w:color="auto"/>
              <w:bottom w:val="dotted" w:sz="4" w:space="0" w:color="000000"/>
            </w:tcBorders>
            <w:vAlign w:val="center"/>
          </w:tcPr>
          <w:p w14:paraId="001CB21F" w14:textId="77777777" w:rsidR="000D61E6" w:rsidRPr="00733E8A" w:rsidRDefault="000D61E6" w:rsidP="007D6459">
            <w:pPr>
              <w:spacing w:before="20" w:after="20"/>
              <w:ind w:left="57"/>
              <w:jc w:val="center"/>
              <w:rPr>
                <w:rFonts w:ascii="Calibri" w:hAnsi="Calibri" w:cs="Calibri"/>
                <w:color w:val="000000" w:themeColor="text1"/>
                <w:sz w:val="20"/>
                <w:szCs w:val="20"/>
              </w:rPr>
            </w:pPr>
          </w:p>
        </w:tc>
        <w:tc>
          <w:tcPr>
            <w:tcW w:w="846" w:type="dxa"/>
            <w:tcBorders>
              <w:top w:val="single" w:sz="4" w:space="0" w:color="auto"/>
              <w:bottom w:val="single" w:sz="4" w:space="0" w:color="auto"/>
            </w:tcBorders>
            <w:vAlign w:val="center"/>
          </w:tcPr>
          <w:p w14:paraId="67E9FF97" w14:textId="77777777" w:rsidR="000D61E6" w:rsidRPr="00733E8A" w:rsidRDefault="000D61E6" w:rsidP="007D6459">
            <w:pPr>
              <w:pStyle w:val="TableParagraph"/>
              <w:spacing w:before="20" w:after="20"/>
              <w:jc w:val="center"/>
              <w:rPr>
                <w:rFonts w:ascii="Calibri" w:hAnsi="Calibri" w:cs="Calibri"/>
                <w:color w:val="000000" w:themeColor="text1"/>
                <w:sz w:val="20"/>
                <w:szCs w:val="20"/>
              </w:rPr>
            </w:pPr>
            <w:r w:rsidRPr="00733E8A">
              <w:rPr>
                <w:rFonts w:ascii="Calibri" w:hAnsi="Calibri" w:cs="Calibri"/>
                <w:color w:val="000000" w:themeColor="text1"/>
                <w:sz w:val="20"/>
                <w:szCs w:val="20"/>
              </w:rPr>
              <w:t>CON2</w:t>
            </w:r>
          </w:p>
        </w:tc>
        <w:tc>
          <w:tcPr>
            <w:tcW w:w="6763" w:type="dxa"/>
            <w:tcBorders>
              <w:top w:val="single" w:sz="4" w:space="0" w:color="auto"/>
              <w:bottom w:val="single" w:sz="4" w:space="0" w:color="auto"/>
              <w:right w:val="single" w:sz="4" w:space="0" w:color="auto"/>
            </w:tcBorders>
            <w:vAlign w:val="center"/>
          </w:tcPr>
          <w:p w14:paraId="16FF23C5" w14:textId="77777777" w:rsidR="000D61E6" w:rsidRPr="00733E8A" w:rsidRDefault="000D61E6" w:rsidP="007D6459">
            <w:pPr>
              <w:pStyle w:val="TableParagraph"/>
              <w:spacing w:before="20" w:after="20"/>
              <w:ind w:left="57"/>
              <w:rPr>
                <w:rFonts w:ascii="Calibri" w:hAnsi="Calibri" w:cs="Calibri"/>
                <w:color w:val="000000" w:themeColor="text1"/>
                <w:sz w:val="20"/>
                <w:szCs w:val="20"/>
              </w:rPr>
            </w:pPr>
            <w:r w:rsidRPr="00733E8A">
              <w:rPr>
                <w:rFonts w:ascii="Calibri" w:hAnsi="Calibri" w:cs="Calibri"/>
                <w:color w:val="000000" w:themeColor="text1"/>
                <w:sz w:val="20"/>
                <w:szCs w:val="20"/>
              </w:rPr>
              <w:t>Insisto até concluir a tarefa ou o trabalho.</w:t>
            </w:r>
          </w:p>
        </w:tc>
      </w:tr>
      <w:tr w:rsidR="000D61E6" w:rsidRPr="00733E8A" w14:paraId="4351DD10" w14:textId="77777777" w:rsidTr="00425976">
        <w:trPr>
          <w:trHeight w:val="230"/>
        </w:trPr>
        <w:tc>
          <w:tcPr>
            <w:tcW w:w="1409" w:type="dxa"/>
            <w:vMerge/>
            <w:tcBorders>
              <w:top w:val="nil"/>
              <w:left w:val="single" w:sz="4" w:space="0" w:color="auto"/>
              <w:bottom w:val="single" w:sz="4" w:space="0" w:color="auto"/>
            </w:tcBorders>
            <w:vAlign w:val="center"/>
          </w:tcPr>
          <w:p w14:paraId="454CAFF2" w14:textId="77777777" w:rsidR="000D61E6" w:rsidRPr="00733E8A" w:rsidRDefault="000D61E6" w:rsidP="007D6459">
            <w:pPr>
              <w:spacing w:before="20" w:after="20"/>
              <w:ind w:left="57"/>
              <w:jc w:val="center"/>
              <w:rPr>
                <w:rFonts w:ascii="Calibri" w:hAnsi="Calibri" w:cs="Calibri"/>
                <w:color w:val="000000" w:themeColor="text1"/>
                <w:sz w:val="20"/>
                <w:szCs w:val="20"/>
              </w:rPr>
            </w:pPr>
          </w:p>
        </w:tc>
        <w:tc>
          <w:tcPr>
            <w:tcW w:w="846" w:type="dxa"/>
            <w:tcBorders>
              <w:top w:val="single" w:sz="4" w:space="0" w:color="auto"/>
              <w:bottom w:val="single" w:sz="4" w:space="0" w:color="auto"/>
            </w:tcBorders>
            <w:vAlign w:val="center"/>
          </w:tcPr>
          <w:p w14:paraId="2A06AB83" w14:textId="77777777" w:rsidR="000D61E6" w:rsidRPr="00733E8A" w:rsidRDefault="000D61E6" w:rsidP="007D6459">
            <w:pPr>
              <w:pStyle w:val="TableParagraph"/>
              <w:spacing w:before="20" w:after="20"/>
              <w:jc w:val="center"/>
              <w:rPr>
                <w:rFonts w:ascii="Calibri" w:hAnsi="Calibri" w:cs="Calibri"/>
                <w:color w:val="000000" w:themeColor="text1"/>
                <w:sz w:val="20"/>
                <w:szCs w:val="20"/>
              </w:rPr>
            </w:pPr>
            <w:r w:rsidRPr="00733E8A">
              <w:rPr>
                <w:rFonts w:ascii="Calibri" w:hAnsi="Calibri" w:cs="Calibri"/>
                <w:color w:val="000000" w:themeColor="text1"/>
                <w:sz w:val="20"/>
                <w:szCs w:val="20"/>
              </w:rPr>
              <w:t>CON5</w:t>
            </w:r>
          </w:p>
        </w:tc>
        <w:tc>
          <w:tcPr>
            <w:tcW w:w="6763" w:type="dxa"/>
            <w:tcBorders>
              <w:top w:val="single" w:sz="4" w:space="0" w:color="auto"/>
              <w:bottom w:val="single" w:sz="4" w:space="0" w:color="auto"/>
              <w:right w:val="single" w:sz="4" w:space="0" w:color="auto"/>
            </w:tcBorders>
            <w:vAlign w:val="center"/>
          </w:tcPr>
          <w:p w14:paraId="5CEE76D6" w14:textId="77777777" w:rsidR="000D61E6" w:rsidRPr="00733E8A" w:rsidRDefault="000D61E6" w:rsidP="007D6459">
            <w:pPr>
              <w:pStyle w:val="TableParagraph"/>
              <w:spacing w:before="20" w:after="20"/>
              <w:ind w:left="57"/>
              <w:rPr>
                <w:rFonts w:ascii="Calibri" w:hAnsi="Calibri" w:cs="Calibri"/>
                <w:color w:val="000000" w:themeColor="text1"/>
                <w:sz w:val="20"/>
                <w:szCs w:val="20"/>
              </w:rPr>
            </w:pPr>
            <w:r w:rsidRPr="00733E8A">
              <w:rPr>
                <w:rFonts w:ascii="Calibri" w:hAnsi="Calibri" w:cs="Calibri"/>
                <w:color w:val="000000" w:themeColor="text1"/>
                <w:sz w:val="20"/>
                <w:szCs w:val="20"/>
              </w:rPr>
              <w:t>Faço as coisas com eficiência.</w:t>
            </w:r>
          </w:p>
        </w:tc>
      </w:tr>
      <w:tr w:rsidR="000D61E6" w:rsidRPr="00733E8A" w14:paraId="203EF39F" w14:textId="77777777" w:rsidTr="00425976">
        <w:trPr>
          <w:trHeight w:val="230"/>
        </w:trPr>
        <w:tc>
          <w:tcPr>
            <w:tcW w:w="1409" w:type="dxa"/>
            <w:vMerge w:val="restart"/>
            <w:tcBorders>
              <w:top w:val="single" w:sz="4" w:space="0" w:color="auto"/>
              <w:left w:val="single" w:sz="4" w:space="0" w:color="auto"/>
              <w:bottom w:val="dotted" w:sz="4" w:space="0" w:color="000000"/>
            </w:tcBorders>
            <w:vAlign w:val="center"/>
          </w:tcPr>
          <w:p w14:paraId="618D5F6F" w14:textId="77777777" w:rsidR="000D61E6" w:rsidRPr="00733E8A" w:rsidRDefault="000D61E6" w:rsidP="007D6459">
            <w:pPr>
              <w:pStyle w:val="TableParagraph"/>
              <w:spacing w:before="20" w:after="20"/>
              <w:ind w:left="57"/>
              <w:rPr>
                <w:rFonts w:ascii="Calibri" w:hAnsi="Calibri" w:cs="Calibri"/>
                <w:color w:val="000000" w:themeColor="text1"/>
                <w:sz w:val="20"/>
                <w:szCs w:val="20"/>
              </w:rPr>
            </w:pPr>
            <w:r w:rsidRPr="00733E8A">
              <w:rPr>
                <w:rFonts w:ascii="Calibri" w:hAnsi="Calibri" w:cs="Calibri"/>
                <w:color w:val="000000" w:themeColor="text1"/>
                <w:sz w:val="20"/>
                <w:szCs w:val="20"/>
              </w:rPr>
              <w:t>Meticulosidade</w:t>
            </w:r>
          </w:p>
        </w:tc>
        <w:tc>
          <w:tcPr>
            <w:tcW w:w="846" w:type="dxa"/>
            <w:tcBorders>
              <w:top w:val="single" w:sz="4" w:space="0" w:color="auto"/>
              <w:bottom w:val="single" w:sz="4" w:space="0" w:color="auto"/>
            </w:tcBorders>
            <w:vAlign w:val="center"/>
          </w:tcPr>
          <w:p w14:paraId="0793083C" w14:textId="77777777" w:rsidR="000D61E6" w:rsidRPr="00733E8A" w:rsidRDefault="000D61E6" w:rsidP="007D6459">
            <w:pPr>
              <w:pStyle w:val="TableParagraph"/>
              <w:spacing w:before="20" w:after="20"/>
              <w:jc w:val="center"/>
              <w:rPr>
                <w:rFonts w:ascii="Calibri" w:hAnsi="Calibri" w:cs="Calibri"/>
                <w:color w:val="000000" w:themeColor="text1"/>
                <w:sz w:val="20"/>
                <w:szCs w:val="20"/>
              </w:rPr>
            </w:pPr>
            <w:r w:rsidRPr="00733E8A">
              <w:rPr>
                <w:rFonts w:ascii="Calibri" w:hAnsi="Calibri" w:cs="Calibri"/>
                <w:color w:val="000000" w:themeColor="text1"/>
                <w:sz w:val="20"/>
                <w:szCs w:val="20"/>
              </w:rPr>
              <w:t>CON3</w:t>
            </w:r>
          </w:p>
        </w:tc>
        <w:tc>
          <w:tcPr>
            <w:tcW w:w="6763" w:type="dxa"/>
            <w:tcBorders>
              <w:top w:val="single" w:sz="4" w:space="0" w:color="auto"/>
              <w:bottom w:val="single" w:sz="4" w:space="0" w:color="auto"/>
              <w:right w:val="single" w:sz="4" w:space="0" w:color="auto"/>
            </w:tcBorders>
            <w:vAlign w:val="center"/>
          </w:tcPr>
          <w:p w14:paraId="2EAF9048" w14:textId="77777777" w:rsidR="000D61E6" w:rsidRPr="00733E8A" w:rsidRDefault="000D61E6" w:rsidP="007D6459">
            <w:pPr>
              <w:pStyle w:val="TableParagraph"/>
              <w:spacing w:before="20" w:after="20"/>
              <w:ind w:left="57"/>
              <w:rPr>
                <w:rFonts w:ascii="Calibri" w:hAnsi="Calibri" w:cs="Calibri"/>
                <w:color w:val="000000" w:themeColor="text1"/>
                <w:sz w:val="20"/>
                <w:szCs w:val="20"/>
              </w:rPr>
            </w:pPr>
            <w:r w:rsidRPr="00733E8A">
              <w:rPr>
                <w:rFonts w:ascii="Calibri" w:hAnsi="Calibri" w:cs="Calibri"/>
                <w:color w:val="000000" w:themeColor="text1"/>
                <w:sz w:val="20"/>
                <w:szCs w:val="20"/>
              </w:rPr>
              <w:t>Posso ser um tanto descuidado. (*)</w:t>
            </w:r>
          </w:p>
        </w:tc>
      </w:tr>
      <w:tr w:rsidR="000D61E6" w:rsidRPr="00733E8A" w14:paraId="0E20E60B" w14:textId="77777777" w:rsidTr="00425976">
        <w:trPr>
          <w:trHeight w:val="230"/>
        </w:trPr>
        <w:tc>
          <w:tcPr>
            <w:tcW w:w="1409" w:type="dxa"/>
            <w:vMerge/>
            <w:tcBorders>
              <w:top w:val="nil"/>
              <w:left w:val="single" w:sz="4" w:space="0" w:color="auto"/>
              <w:bottom w:val="dotted" w:sz="4" w:space="0" w:color="000000"/>
            </w:tcBorders>
            <w:vAlign w:val="center"/>
          </w:tcPr>
          <w:p w14:paraId="2A14EFF5" w14:textId="77777777" w:rsidR="000D61E6" w:rsidRPr="00733E8A" w:rsidRDefault="000D61E6" w:rsidP="007D6459">
            <w:pPr>
              <w:spacing w:before="20" w:after="20"/>
              <w:ind w:left="57"/>
              <w:jc w:val="center"/>
              <w:rPr>
                <w:rFonts w:ascii="Calibri" w:hAnsi="Calibri" w:cs="Calibri"/>
                <w:color w:val="000000" w:themeColor="text1"/>
                <w:sz w:val="20"/>
                <w:szCs w:val="20"/>
              </w:rPr>
            </w:pPr>
          </w:p>
        </w:tc>
        <w:tc>
          <w:tcPr>
            <w:tcW w:w="846" w:type="dxa"/>
            <w:tcBorders>
              <w:top w:val="single" w:sz="4" w:space="0" w:color="auto"/>
              <w:bottom w:val="single" w:sz="4" w:space="0" w:color="auto"/>
            </w:tcBorders>
            <w:vAlign w:val="center"/>
          </w:tcPr>
          <w:p w14:paraId="004651A4" w14:textId="77777777" w:rsidR="000D61E6" w:rsidRPr="00733E8A" w:rsidRDefault="000D61E6" w:rsidP="007D6459">
            <w:pPr>
              <w:pStyle w:val="TableParagraph"/>
              <w:spacing w:before="20" w:after="20"/>
              <w:jc w:val="center"/>
              <w:rPr>
                <w:rFonts w:ascii="Calibri" w:hAnsi="Calibri" w:cs="Calibri"/>
                <w:color w:val="000000" w:themeColor="text1"/>
                <w:sz w:val="20"/>
                <w:szCs w:val="20"/>
              </w:rPr>
            </w:pPr>
            <w:r w:rsidRPr="00733E8A">
              <w:rPr>
                <w:rFonts w:ascii="Calibri" w:hAnsi="Calibri" w:cs="Calibri"/>
                <w:color w:val="000000" w:themeColor="text1"/>
                <w:sz w:val="20"/>
                <w:szCs w:val="20"/>
              </w:rPr>
              <w:t>CON6</w:t>
            </w:r>
          </w:p>
        </w:tc>
        <w:tc>
          <w:tcPr>
            <w:tcW w:w="6763" w:type="dxa"/>
            <w:tcBorders>
              <w:top w:val="single" w:sz="4" w:space="0" w:color="auto"/>
              <w:bottom w:val="single" w:sz="4" w:space="0" w:color="auto"/>
              <w:right w:val="single" w:sz="4" w:space="0" w:color="auto"/>
            </w:tcBorders>
            <w:vAlign w:val="center"/>
          </w:tcPr>
          <w:p w14:paraId="24B6A692" w14:textId="77777777" w:rsidR="000D61E6" w:rsidRPr="00733E8A" w:rsidRDefault="000D61E6" w:rsidP="007D6459">
            <w:pPr>
              <w:pStyle w:val="TableParagraph"/>
              <w:spacing w:before="20" w:after="20"/>
              <w:ind w:left="57"/>
              <w:rPr>
                <w:rFonts w:ascii="Calibri" w:hAnsi="Calibri" w:cs="Calibri"/>
                <w:color w:val="000000" w:themeColor="text1"/>
                <w:sz w:val="20"/>
                <w:szCs w:val="20"/>
              </w:rPr>
            </w:pPr>
            <w:r w:rsidRPr="00733E8A">
              <w:rPr>
                <w:rFonts w:ascii="Calibri" w:hAnsi="Calibri" w:cs="Calibri"/>
                <w:color w:val="000000" w:themeColor="text1"/>
                <w:sz w:val="20"/>
                <w:szCs w:val="20"/>
              </w:rPr>
              <w:t>Me distraio facilmente. (*)</w:t>
            </w:r>
          </w:p>
        </w:tc>
      </w:tr>
      <w:tr w:rsidR="000D61E6" w:rsidRPr="00733E8A" w14:paraId="079409BE" w14:textId="77777777" w:rsidTr="00425976">
        <w:trPr>
          <w:trHeight w:val="230"/>
        </w:trPr>
        <w:tc>
          <w:tcPr>
            <w:tcW w:w="1409" w:type="dxa"/>
            <w:vMerge/>
            <w:tcBorders>
              <w:top w:val="nil"/>
              <w:left w:val="single" w:sz="4" w:space="0" w:color="auto"/>
              <w:bottom w:val="single" w:sz="4" w:space="0" w:color="auto"/>
            </w:tcBorders>
            <w:vAlign w:val="center"/>
          </w:tcPr>
          <w:p w14:paraId="1F25DBEF" w14:textId="77777777" w:rsidR="000D61E6" w:rsidRPr="00733E8A" w:rsidRDefault="000D61E6" w:rsidP="007D6459">
            <w:pPr>
              <w:spacing w:before="20" w:after="20"/>
              <w:ind w:left="57"/>
              <w:jc w:val="center"/>
              <w:rPr>
                <w:rFonts w:ascii="Calibri" w:hAnsi="Calibri" w:cs="Calibri"/>
                <w:color w:val="000000" w:themeColor="text1"/>
                <w:sz w:val="20"/>
                <w:szCs w:val="20"/>
              </w:rPr>
            </w:pPr>
          </w:p>
        </w:tc>
        <w:tc>
          <w:tcPr>
            <w:tcW w:w="846" w:type="dxa"/>
            <w:tcBorders>
              <w:top w:val="single" w:sz="4" w:space="0" w:color="auto"/>
              <w:bottom w:val="single" w:sz="4" w:space="0" w:color="auto"/>
            </w:tcBorders>
            <w:vAlign w:val="center"/>
          </w:tcPr>
          <w:p w14:paraId="0A73328C" w14:textId="77777777" w:rsidR="000D61E6" w:rsidRPr="00733E8A" w:rsidRDefault="000D61E6" w:rsidP="007D6459">
            <w:pPr>
              <w:pStyle w:val="TableParagraph"/>
              <w:spacing w:before="20" w:after="20"/>
              <w:jc w:val="center"/>
              <w:rPr>
                <w:rFonts w:ascii="Calibri" w:hAnsi="Calibri" w:cs="Calibri"/>
                <w:color w:val="000000" w:themeColor="text1"/>
                <w:sz w:val="20"/>
                <w:szCs w:val="20"/>
              </w:rPr>
            </w:pPr>
            <w:r w:rsidRPr="00733E8A">
              <w:rPr>
                <w:rFonts w:ascii="Calibri" w:hAnsi="Calibri" w:cs="Calibri"/>
                <w:color w:val="000000" w:themeColor="text1"/>
                <w:sz w:val="20"/>
                <w:szCs w:val="20"/>
              </w:rPr>
              <w:t>CON8</w:t>
            </w:r>
          </w:p>
        </w:tc>
        <w:tc>
          <w:tcPr>
            <w:tcW w:w="6763" w:type="dxa"/>
            <w:tcBorders>
              <w:top w:val="single" w:sz="4" w:space="0" w:color="auto"/>
              <w:bottom w:val="single" w:sz="4" w:space="0" w:color="auto"/>
              <w:right w:val="single" w:sz="4" w:space="0" w:color="auto"/>
            </w:tcBorders>
            <w:vAlign w:val="center"/>
          </w:tcPr>
          <w:p w14:paraId="0066ECB8" w14:textId="77777777" w:rsidR="000D61E6" w:rsidRPr="00733E8A" w:rsidRDefault="000D61E6" w:rsidP="007D6459">
            <w:pPr>
              <w:pStyle w:val="TableParagraph"/>
              <w:spacing w:before="20" w:after="20"/>
              <w:ind w:left="57"/>
              <w:rPr>
                <w:rFonts w:ascii="Calibri" w:hAnsi="Calibri" w:cs="Calibri"/>
                <w:color w:val="000000" w:themeColor="text1"/>
                <w:sz w:val="20"/>
                <w:szCs w:val="20"/>
              </w:rPr>
            </w:pPr>
            <w:r w:rsidRPr="00733E8A">
              <w:rPr>
                <w:rFonts w:ascii="Calibri" w:hAnsi="Calibri" w:cs="Calibri"/>
                <w:color w:val="000000" w:themeColor="text1"/>
                <w:sz w:val="20"/>
                <w:szCs w:val="20"/>
              </w:rPr>
              <w:t>Tendo a ser desorganizado. (*)</w:t>
            </w:r>
          </w:p>
        </w:tc>
      </w:tr>
      <w:tr w:rsidR="000D61E6" w:rsidRPr="00733E8A" w14:paraId="775AFF64" w14:textId="77777777" w:rsidTr="00425976">
        <w:trPr>
          <w:trHeight w:val="230"/>
        </w:trPr>
        <w:tc>
          <w:tcPr>
            <w:tcW w:w="1409" w:type="dxa"/>
            <w:vMerge w:val="restart"/>
            <w:tcBorders>
              <w:top w:val="single" w:sz="4" w:space="0" w:color="auto"/>
              <w:left w:val="single" w:sz="4" w:space="0" w:color="auto"/>
              <w:bottom w:val="dotted" w:sz="4" w:space="0" w:color="000000"/>
            </w:tcBorders>
            <w:vAlign w:val="center"/>
          </w:tcPr>
          <w:p w14:paraId="2821E66F" w14:textId="77777777" w:rsidR="000D61E6" w:rsidRPr="00733E8A" w:rsidRDefault="000D61E6" w:rsidP="007D6459">
            <w:pPr>
              <w:pStyle w:val="TableParagraph"/>
              <w:spacing w:before="20" w:after="20"/>
              <w:ind w:left="57"/>
              <w:rPr>
                <w:rFonts w:ascii="Calibri" w:hAnsi="Calibri" w:cs="Calibri"/>
                <w:color w:val="000000" w:themeColor="text1"/>
                <w:sz w:val="20"/>
                <w:szCs w:val="20"/>
              </w:rPr>
            </w:pPr>
            <w:r w:rsidRPr="00733E8A">
              <w:rPr>
                <w:rFonts w:ascii="Calibri" w:hAnsi="Calibri" w:cs="Calibri"/>
                <w:color w:val="000000" w:themeColor="text1"/>
                <w:sz w:val="20"/>
                <w:szCs w:val="20"/>
              </w:rPr>
              <w:t>Extroversão</w:t>
            </w:r>
          </w:p>
        </w:tc>
        <w:tc>
          <w:tcPr>
            <w:tcW w:w="846" w:type="dxa"/>
            <w:tcBorders>
              <w:top w:val="single" w:sz="4" w:space="0" w:color="auto"/>
              <w:bottom w:val="single" w:sz="4" w:space="0" w:color="auto"/>
            </w:tcBorders>
            <w:vAlign w:val="center"/>
          </w:tcPr>
          <w:p w14:paraId="379204FE" w14:textId="77777777" w:rsidR="000D61E6" w:rsidRPr="00733E8A" w:rsidRDefault="000D61E6" w:rsidP="007D6459">
            <w:pPr>
              <w:pStyle w:val="TableParagraph"/>
              <w:spacing w:before="20" w:after="20"/>
              <w:jc w:val="center"/>
              <w:rPr>
                <w:rFonts w:ascii="Calibri" w:hAnsi="Calibri" w:cs="Calibri"/>
                <w:color w:val="000000" w:themeColor="text1"/>
                <w:sz w:val="20"/>
                <w:szCs w:val="20"/>
              </w:rPr>
            </w:pPr>
            <w:r w:rsidRPr="00733E8A">
              <w:rPr>
                <w:rFonts w:ascii="Calibri" w:hAnsi="Calibri" w:cs="Calibri"/>
                <w:color w:val="000000" w:themeColor="text1"/>
                <w:sz w:val="20"/>
                <w:szCs w:val="20"/>
              </w:rPr>
              <w:t>EX1</w:t>
            </w:r>
          </w:p>
        </w:tc>
        <w:tc>
          <w:tcPr>
            <w:tcW w:w="6763" w:type="dxa"/>
            <w:tcBorders>
              <w:top w:val="single" w:sz="4" w:space="0" w:color="auto"/>
              <w:bottom w:val="single" w:sz="4" w:space="0" w:color="auto"/>
              <w:right w:val="single" w:sz="4" w:space="0" w:color="auto"/>
            </w:tcBorders>
            <w:vAlign w:val="center"/>
          </w:tcPr>
          <w:p w14:paraId="77D667DA" w14:textId="77777777" w:rsidR="000D61E6" w:rsidRPr="00733E8A" w:rsidRDefault="000D61E6" w:rsidP="007D6459">
            <w:pPr>
              <w:pStyle w:val="TableParagraph"/>
              <w:spacing w:before="20" w:after="20"/>
              <w:ind w:left="57"/>
              <w:rPr>
                <w:rFonts w:ascii="Calibri" w:hAnsi="Calibri" w:cs="Calibri"/>
                <w:color w:val="000000" w:themeColor="text1"/>
                <w:sz w:val="20"/>
                <w:szCs w:val="20"/>
              </w:rPr>
            </w:pPr>
            <w:r w:rsidRPr="00733E8A">
              <w:rPr>
                <w:rFonts w:ascii="Calibri" w:hAnsi="Calibri" w:cs="Calibri"/>
                <w:color w:val="000000" w:themeColor="text1"/>
                <w:sz w:val="20"/>
                <w:szCs w:val="20"/>
              </w:rPr>
              <w:t>Sou conversador e comunicativo.</w:t>
            </w:r>
          </w:p>
        </w:tc>
      </w:tr>
      <w:tr w:rsidR="000D61E6" w:rsidRPr="00733E8A" w14:paraId="42DBA573" w14:textId="77777777" w:rsidTr="00425976">
        <w:trPr>
          <w:trHeight w:val="230"/>
        </w:trPr>
        <w:tc>
          <w:tcPr>
            <w:tcW w:w="1409" w:type="dxa"/>
            <w:vMerge/>
            <w:tcBorders>
              <w:top w:val="nil"/>
              <w:left w:val="single" w:sz="4" w:space="0" w:color="auto"/>
              <w:bottom w:val="dotted" w:sz="4" w:space="0" w:color="000000"/>
            </w:tcBorders>
            <w:vAlign w:val="center"/>
          </w:tcPr>
          <w:p w14:paraId="7904A06D" w14:textId="77777777" w:rsidR="000D61E6" w:rsidRPr="00733E8A" w:rsidRDefault="000D61E6" w:rsidP="007D6459">
            <w:pPr>
              <w:spacing w:before="20" w:after="20"/>
              <w:ind w:left="57"/>
              <w:jc w:val="center"/>
              <w:rPr>
                <w:rFonts w:ascii="Calibri" w:hAnsi="Calibri" w:cs="Calibri"/>
                <w:color w:val="000000" w:themeColor="text1"/>
                <w:sz w:val="20"/>
                <w:szCs w:val="20"/>
              </w:rPr>
            </w:pPr>
          </w:p>
        </w:tc>
        <w:tc>
          <w:tcPr>
            <w:tcW w:w="846" w:type="dxa"/>
            <w:tcBorders>
              <w:top w:val="single" w:sz="4" w:space="0" w:color="auto"/>
              <w:bottom w:val="single" w:sz="4" w:space="0" w:color="auto"/>
            </w:tcBorders>
            <w:vAlign w:val="center"/>
          </w:tcPr>
          <w:p w14:paraId="418B749A" w14:textId="77777777" w:rsidR="000D61E6" w:rsidRPr="00733E8A" w:rsidRDefault="000D61E6" w:rsidP="007D6459">
            <w:pPr>
              <w:pStyle w:val="TableParagraph"/>
              <w:spacing w:before="20" w:after="20"/>
              <w:jc w:val="center"/>
              <w:rPr>
                <w:rFonts w:ascii="Calibri" w:hAnsi="Calibri" w:cs="Calibri"/>
                <w:color w:val="000000" w:themeColor="text1"/>
                <w:sz w:val="20"/>
                <w:szCs w:val="20"/>
              </w:rPr>
            </w:pPr>
            <w:r w:rsidRPr="00733E8A">
              <w:rPr>
                <w:rFonts w:ascii="Calibri" w:hAnsi="Calibri" w:cs="Calibri"/>
                <w:color w:val="000000" w:themeColor="text1"/>
                <w:sz w:val="20"/>
                <w:szCs w:val="20"/>
              </w:rPr>
              <w:t>EX3</w:t>
            </w:r>
          </w:p>
        </w:tc>
        <w:tc>
          <w:tcPr>
            <w:tcW w:w="6763" w:type="dxa"/>
            <w:tcBorders>
              <w:top w:val="single" w:sz="4" w:space="0" w:color="auto"/>
              <w:bottom w:val="single" w:sz="4" w:space="0" w:color="auto"/>
              <w:right w:val="single" w:sz="4" w:space="0" w:color="auto"/>
            </w:tcBorders>
            <w:vAlign w:val="center"/>
          </w:tcPr>
          <w:p w14:paraId="1E050D4B" w14:textId="77777777" w:rsidR="000D61E6" w:rsidRPr="00733E8A" w:rsidRDefault="000D61E6" w:rsidP="007D6459">
            <w:pPr>
              <w:pStyle w:val="TableParagraph"/>
              <w:spacing w:before="20" w:after="20"/>
              <w:ind w:left="57"/>
              <w:rPr>
                <w:rFonts w:ascii="Calibri" w:hAnsi="Calibri" w:cs="Calibri"/>
                <w:color w:val="000000" w:themeColor="text1"/>
                <w:sz w:val="20"/>
                <w:szCs w:val="20"/>
              </w:rPr>
            </w:pPr>
            <w:r w:rsidRPr="00733E8A">
              <w:rPr>
                <w:rFonts w:ascii="Calibri" w:hAnsi="Calibri" w:cs="Calibri"/>
                <w:color w:val="000000" w:themeColor="text1"/>
                <w:sz w:val="20"/>
                <w:szCs w:val="20"/>
              </w:rPr>
              <w:t>Sou reservado. (*)</w:t>
            </w:r>
          </w:p>
        </w:tc>
      </w:tr>
      <w:tr w:rsidR="000D61E6" w:rsidRPr="00733E8A" w14:paraId="08C359B4" w14:textId="77777777" w:rsidTr="00425976">
        <w:trPr>
          <w:trHeight w:val="230"/>
        </w:trPr>
        <w:tc>
          <w:tcPr>
            <w:tcW w:w="1409" w:type="dxa"/>
            <w:vMerge/>
            <w:tcBorders>
              <w:top w:val="nil"/>
              <w:left w:val="single" w:sz="4" w:space="0" w:color="auto"/>
              <w:bottom w:val="dotted" w:sz="4" w:space="0" w:color="000000"/>
            </w:tcBorders>
            <w:vAlign w:val="center"/>
          </w:tcPr>
          <w:p w14:paraId="7F67173F" w14:textId="77777777" w:rsidR="000D61E6" w:rsidRPr="00733E8A" w:rsidRDefault="000D61E6" w:rsidP="007D6459">
            <w:pPr>
              <w:spacing w:before="20" w:after="20"/>
              <w:ind w:left="57"/>
              <w:jc w:val="center"/>
              <w:rPr>
                <w:rFonts w:ascii="Calibri" w:hAnsi="Calibri" w:cs="Calibri"/>
                <w:color w:val="000000" w:themeColor="text1"/>
                <w:sz w:val="20"/>
                <w:szCs w:val="20"/>
              </w:rPr>
            </w:pPr>
          </w:p>
        </w:tc>
        <w:tc>
          <w:tcPr>
            <w:tcW w:w="846" w:type="dxa"/>
            <w:tcBorders>
              <w:top w:val="single" w:sz="4" w:space="0" w:color="auto"/>
              <w:bottom w:val="single" w:sz="4" w:space="0" w:color="auto"/>
            </w:tcBorders>
            <w:vAlign w:val="center"/>
          </w:tcPr>
          <w:p w14:paraId="30F3D05C" w14:textId="77777777" w:rsidR="000D61E6" w:rsidRPr="00733E8A" w:rsidRDefault="000D61E6" w:rsidP="007D6459">
            <w:pPr>
              <w:pStyle w:val="TableParagraph"/>
              <w:spacing w:before="20" w:after="20"/>
              <w:jc w:val="center"/>
              <w:rPr>
                <w:rFonts w:ascii="Calibri" w:hAnsi="Calibri" w:cs="Calibri"/>
                <w:color w:val="000000" w:themeColor="text1"/>
                <w:sz w:val="20"/>
                <w:szCs w:val="20"/>
              </w:rPr>
            </w:pPr>
            <w:r w:rsidRPr="00733E8A">
              <w:rPr>
                <w:rFonts w:ascii="Calibri" w:hAnsi="Calibri" w:cs="Calibri"/>
                <w:color w:val="000000" w:themeColor="text1"/>
                <w:sz w:val="20"/>
                <w:szCs w:val="20"/>
              </w:rPr>
              <w:t>EX4</w:t>
            </w:r>
          </w:p>
        </w:tc>
        <w:tc>
          <w:tcPr>
            <w:tcW w:w="6763" w:type="dxa"/>
            <w:tcBorders>
              <w:top w:val="single" w:sz="4" w:space="0" w:color="auto"/>
              <w:bottom w:val="single" w:sz="4" w:space="0" w:color="auto"/>
              <w:right w:val="single" w:sz="4" w:space="0" w:color="auto"/>
            </w:tcBorders>
            <w:vAlign w:val="center"/>
          </w:tcPr>
          <w:p w14:paraId="148D38A9" w14:textId="77777777" w:rsidR="000D61E6" w:rsidRPr="00733E8A" w:rsidRDefault="000D61E6" w:rsidP="007D6459">
            <w:pPr>
              <w:pStyle w:val="TableParagraph"/>
              <w:spacing w:before="20" w:after="20"/>
              <w:ind w:left="57"/>
              <w:rPr>
                <w:rFonts w:ascii="Calibri" w:hAnsi="Calibri" w:cs="Calibri"/>
                <w:color w:val="000000" w:themeColor="text1"/>
                <w:sz w:val="20"/>
                <w:szCs w:val="20"/>
              </w:rPr>
            </w:pPr>
            <w:r w:rsidRPr="00733E8A">
              <w:rPr>
                <w:rFonts w:ascii="Calibri" w:hAnsi="Calibri" w:cs="Calibri"/>
                <w:color w:val="000000" w:themeColor="text1"/>
                <w:sz w:val="20"/>
                <w:szCs w:val="20"/>
              </w:rPr>
              <w:t>Às vezes, sou tímido e inibido. (*)</w:t>
            </w:r>
          </w:p>
        </w:tc>
      </w:tr>
      <w:tr w:rsidR="000D61E6" w:rsidRPr="00733E8A" w14:paraId="4D066F4C" w14:textId="77777777" w:rsidTr="00425976">
        <w:trPr>
          <w:trHeight w:val="230"/>
        </w:trPr>
        <w:tc>
          <w:tcPr>
            <w:tcW w:w="1409" w:type="dxa"/>
            <w:vMerge/>
            <w:tcBorders>
              <w:top w:val="nil"/>
              <w:left w:val="single" w:sz="4" w:space="0" w:color="auto"/>
              <w:bottom w:val="dotted" w:sz="4" w:space="0" w:color="000000"/>
            </w:tcBorders>
            <w:vAlign w:val="center"/>
          </w:tcPr>
          <w:p w14:paraId="49550B9B" w14:textId="77777777" w:rsidR="000D61E6" w:rsidRPr="00733E8A" w:rsidRDefault="000D61E6" w:rsidP="007D6459">
            <w:pPr>
              <w:spacing w:before="20" w:after="20"/>
              <w:ind w:left="57"/>
              <w:jc w:val="center"/>
              <w:rPr>
                <w:rFonts w:ascii="Calibri" w:hAnsi="Calibri" w:cs="Calibri"/>
                <w:color w:val="000000" w:themeColor="text1"/>
                <w:sz w:val="20"/>
                <w:szCs w:val="20"/>
              </w:rPr>
            </w:pPr>
          </w:p>
        </w:tc>
        <w:tc>
          <w:tcPr>
            <w:tcW w:w="846" w:type="dxa"/>
            <w:tcBorders>
              <w:top w:val="single" w:sz="4" w:space="0" w:color="auto"/>
              <w:bottom w:val="single" w:sz="4" w:space="0" w:color="auto"/>
            </w:tcBorders>
            <w:vAlign w:val="center"/>
          </w:tcPr>
          <w:p w14:paraId="5EAB2282" w14:textId="77777777" w:rsidR="000D61E6" w:rsidRPr="00733E8A" w:rsidRDefault="000D61E6" w:rsidP="007D6459">
            <w:pPr>
              <w:pStyle w:val="TableParagraph"/>
              <w:spacing w:before="20" w:after="20"/>
              <w:jc w:val="center"/>
              <w:rPr>
                <w:rFonts w:ascii="Calibri" w:hAnsi="Calibri" w:cs="Calibri"/>
                <w:color w:val="000000" w:themeColor="text1"/>
                <w:sz w:val="20"/>
                <w:szCs w:val="20"/>
              </w:rPr>
            </w:pPr>
            <w:r w:rsidRPr="00733E8A">
              <w:rPr>
                <w:rFonts w:ascii="Calibri" w:hAnsi="Calibri" w:cs="Calibri"/>
                <w:color w:val="000000" w:themeColor="text1"/>
                <w:sz w:val="20"/>
                <w:szCs w:val="20"/>
              </w:rPr>
              <w:t>EX5</w:t>
            </w:r>
          </w:p>
        </w:tc>
        <w:tc>
          <w:tcPr>
            <w:tcW w:w="6763" w:type="dxa"/>
            <w:tcBorders>
              <w:top w:val="single" w:sz="4" w:space="0" w:color="auto"/>
              <w:bottom w:val="single" w:sz="4" w:space="0" w:color="auto"/>
              <w:right w:val="single" w:sz="4" w:space="0" w:color="auto"/>
            </w:tcBorders>
            <w:vAlign w:val="center"/>
          </w:tcPr>
          <w:p w14:paraId="6657AFF6" w14:textId="77777777" w:rsidR="000D61E6" w:rsidRPr="00733E8A" w:rsidRDefault="000D61E6" w:rsidP="007D6459">
            <w:pPr>
              <w:pStyle w:val="TableParagraph"/>
              <w:spacing w:before="20" w:after="20"/>
              <w:ind w:left="57"/>
              <w:rPr>
                <w:rFonts w:ascii="Calibri" w:hAnsi="Calibri" w:cs="Calibri"/>
                <w:color w:val="000000" w:themeColor="text1"/>
                <w:sz w:val="20"/>
                <w:szCs w:val="20"/>
              </w:rPr>
            </w:pPr>
            <w:r w:rsidRPr="00733E8A">
              <w:rPr>
                <w:rFonts w:ascii="Calibri" w:hAnsi="Calibri" w:cs="Calibri"/>
                <w:color w:val="000000" w:themeColor="text1"/>
                <w:sz w:val="20"/>
                <w:szCs w:val="20"/>
              </w:rPr>
              <w:t>Sou sociável, extrovertido.</w:t>
            </w:r>
          </w:p>
        </w:tc>
      </w:tr>
      <w:tr w:rsidR="000D61E6" w:rsidRPr="00733E8A" w14:paraId="3472A69F" w14:textId="77777777" w:rsidTr="00425976">
        <w:trPr>
          <w:trHeight w:val="230"/>
        </w:trPr>
        <w:tc>
          <w:tcPr>
            <w:tcW w:w="1409" w:type="dxa"/>
            <w:vMerge/>
            <w:tcBorders>
              <w:top w:val="nil"/>
              <w:left w:val="single" w:sz="4" w:space="0" w:color="auto"/>
              <w:bottom w:val="single" w:sz="4" w:space="0" w:color="auto"/>
            </w:tcBorders>
            <w:vAlign w:val="center"/>
          </w:tcPr>
          <w:p w14:paraId="0AE884EA" w14:textId="77777777" w:rsidR="000D61E6" w:rsidRPr="00733E8A" w:rsidRDefault="000D61E6" w:rsidP="007D6459">
            <w:pPr>
              <w:spacing w:before="20" w:after="20"/>
              <w:ind w:left="57"/>
              <w:jc w:val="center"/>
              <w:rPr>
                <w:rFonts w:ascii="Calibri" w:hAnsi="Calibri" w:cs="Calibri"/>
                <w:color w:val="000000" w:themeColor="text1"/>
                <w:sz w:val="20"/>
                <w:szCs w:val="20"/>
              </w:rPr>
            </w:pPr>
          </w:p>
        </w:tc>
        <w:tc>
          <w:tcPr>
            <w:tcW w:w="846" w:type="dxa"/>
            <w:tcBorders>
              <w:top w:val="single" w:sz="4" w:space="0" w:color="auto"/>
              <w:bottom w:val="single" w:sz="4" w:space="0" w:color="auto"/>
            </w:tcBorders>
            <w:vAlign w:val="center"/>
          </w:tcPr>
          <w:p w14:paraId="153FB15E" w14:textId="77777777" w:rsidR="000D61E6" w:rsidRPr="00733E8A" w:rsidRDefault="000D61E6" w:rsidP="007D6459">
            <w:pPr>
              <w:pStyle w:val="TableParagraph"/>
              <w:spacing w:before="20" w:after="20"/>
              <w:jc w:val="center"/>
              <w:rPr>
                <w:rFonts w:ascii="Calibri" w:hAnsi="Calibri" w:cs="Calibri"/>
                <w:color w:val="000000" w:themeColor="text1"/>
                <w:sz w:val="20"/>
                <w:szCs w:val="20"/>
              </w:rPr>
            </w:pPr>
            <w:r w:rsidRPr="00733E8A">
              <w:rPr>
                <w:rFonts w:ascii="Calibri" w:hAnsi="Calibri" w:cs="Calibri"/>
                <w:color w:val="000000" w:themeColor="text1"/>
                <w:sz w:val="20"/>
                <w:szCs w:val="20"/>
              </w:rPr>
              <w:t>EX8</w:t>
            </w:r>
          </w:p>
        </w:tc>
        <w:tc>
          <w:tcPr>
            <w:tcW w:w="6763" w:type="dxa"/>
            <w:tcBorders>
              <w:top w:val="single" w:sz="4" w:space="0" w:color="auto"/>
              <w:bottom w:val="single" w:sz="4" w:space="0" w:color="auto"/>
              <w:right w:val="single" w:sz="4" w:space="0" w:color="auto"/>
            </w:tcBorders>
            <w:vAlign w:val="center"/>
          </w:tcPr>
          <w:p w14:paraId="47842B01" w14:textId="77777777" w:rsidR="000D61E6" w:rsidRPr="00733E8A" w:rsidRDefault="000D61E6" w:rsidP="007D6459">
            <w:pPr>
              <w:pStyle w:val="TableParagraph"/>
              <w:spacing w:before="20" w:after="20"/>
              <w:ind w:left="57"/>
              <w:rPr>
                <w:rFonts w:ascii="Calibri" w:hAnsi="Calibri" w:cs="Calibri"/>
                <w:color w:val="000000" w:themeColor="text1"/>
                <w:sz w:val="20"/>
                <w:szCs w:val="20"/>
              </w:rPr>
            </w:pPr>
            <w:r w:rsidRPr="00733E8A">
              <w:rPr>
                <w:rFonts w:ascii="Calibri" w:hAnsi="Calibri" w:cs="Calibri"/>
                <w:color w:val="000000" w:themeColor="text1"/>
                <w:sz w:val="20"/>
                <w:szCs w:val="20"/>
              </w:rPr>
              <w:t>Tendo a ser quieto, calado. (*)</w:t>
            </w:r>
          </w:p>
        </w:tc>
      </w:tr>
      <w:tr w:rsidR="000D61E6" w:rsidRPr="00733E8A" w14:paraId="014767E3" w14:textId="77777777" w:rsidTr="00425976">
        <w:trPr>
          <w:trHeight w:val="230"/>
        </w:trPr>
        <w:tc>
          <w:tcPr>
            <w:tcW w:w="1409" w:type="dxa"/>
            <w:vMerge w:val="restart"/>
            <w:tcBorders>
              <w:top w:val="single" w:sz="4" w:space="0" w:color="auto"/>
              <w:left w:val="single" w:sz="4" w:space="0" w:color="auto"/>
              <w:bottom w:val="dotted" w:sz="4" w:space="0" w:color="000000"/>
            </w:tcBorders>
            <w:vAlign w:val="center"/>
          </w:tcPr>
          <w:p w14:paraId="1463E3E1" w14:textId="77777777" w:rsidR="000D61E6" w:rsidRPr="00733E8A" w:rsidRDefault="000D61E6" w:rsidP="007D6459">
            <w:pPr>
              <w:pStyle w:val="TableParagraph"/>
              <w:spacing w:before="20" w:after="20"/>
              <w:ind w:left="57"/>
              <w:rPr>
                <w:rFonts w:ascii="Calibri" w:hAnsi="Calibri" w:cs="Calibri"/>
                <w:color w:val="000000" w:themeColor="text1"/>
                <w:sz w:val="20"/>
                <w:szCs w:val="20"/>
              </w:rPr>
            </w:pPr>
            <w:r w:rsidRPr="00733E8A">
              <w:rPr>
                <w:rFonts w:ascii="Calibri" w:hAnsi="Calibri" w:cs="Calibri"/>
                <w:color w:val="000000" w:themeColor="text1"/>
                <w:sz w:val="20"/>
                <w:szCs w:val="20"/>
              </w:rPr>
              <w:t>Neuroticismo</w:t>
            </w:r>
          </w:p>
        </w:tc>
        <w:tc>
          <w:tcPr>
            <w:tcW w:w="846" w:type="dxa"/>
            <w:tcBorders>
              <w:top w:val="single" w:sz="4" w:space="0" w:color="auto"/>
              <w:bottom w:val="single" w:sz="4" w:space="0" w:color="auto"/>
            </w:tcBorders>
            <w:vAlign w:val="center"/>
          </w:tcPr>
          <w:p w14:paraId="5729FBB0" w14:textId="77777777" w:rsidR="000D61E6" w:rsidRPr="00733E8A" w:rsidRDefault="000D61E6" w:rsidP="007D6459">
            <w:pPr>
              <w:pStyle w:val="TableParagraph"/>
              <w:spacing w:before="20" w:after="20"/>
              <w:jc w:val="center"/>
              <w:rPr>
                <w:rFonts w:ascii="Calibri" w:hAnsi="Calibri" w:cs="Calibri"/>
                <w:color w:val="000000" w:themeColor="text1"/>
                <w:sz w:val="20"/>
                <w:szCs w:val="20"/>
              </w:rPr>
            </w:pPr>
            <w:r w:rsidRPr="00733E8A">
              <w:rPr>
                <w:rFonts w:ascii="Calibri" w:hAnsi="Calibri" w:cs="Calibri"/>
                <w:color w:val="000000" w:themeColor="text1"/>
                <w:sz w:val="20"/>
                <w:szCs w:val="20"/>
              </w:rPr>
              <w:t>NE2</w:t>
            </w:r>
          </w:p>
        </w:tc>
        <w:tc>
          <w:tcPr>
            <w:tcW w:w="6763" w:type="dxa"/>
            <w:tcBorders>
              <w:top w:val="single" w:sz="4" w:space="0" w:color="auto"/>
              <w:bottom w:val="single" w:sz="4" w:space="0" w:color="auto"/>
              <w:right w:val="single" w:sz="4" w:space="0" w:color="auto"/>
            </w:tcBorders>
            <w:vAlign w:val="center"/>
          </w:tcPr>
          <w:p w14:paraId="00A97DB0" w14:textId="77777777" w:rsidR="000D61E6" w:rsidRPr="00733E8A" w:rsidRDefault="000D61E6" w:rsidP="007D6459">
            <w:pPr>
              <w:pStyle w:val="TableParagraph"/>
              <w:spacing w:before="20" w:after="20"/>
              <w:ind w:left="57"/>
              <w:rPr>
                <w:rFonts w:ascii="Calibri" w:hAnsi="Calibri" w:cs="Calibri"/>
                <w:color w:val="000000" w:themeColor="text1"/>
                <w:sz w:val="20"/>
                <w:szCs w:val="20"/>
              </w:rPr>
            </w:pPr>
            <w:r w:rsidRPr="00733E8A">
              <w:rPr>
                <w:rFonts w:ascii="Calibri" w:hAnsi="Calibri" w:cs="Calibri"/>
                <w:color w:val="000000" w:themeColor="text1"/>
                <w:sz w:val="20"/>
                <w:szCs w:val="20"/>
              </w:rPr>
              <w:t>Fico nervoso facilmente.</w:t>
            </w:r>
          </w:p>
        </w:tc>
      </w:tr>
      <w:tr w:rsidR="000D61E6" w:rsidRPr="00733E8A" w14:paraId="249F0A2B" w14:textId="77777777" w:rsidTr="00425976">
        <w:trPr>
          <w:trHeight w:val="230"/>
        </w:trPr>
        <w:tc>
          <w:tcPr>
            <w:tcW w:w="1409" w:type="dxa"/>
            <w:vMerge/>
            <w:tcBorders>
              <w:top w:val="nil"/>
              <w:left w:val="single" w:sz="4" w:space="0" w:color="auto"/>
              <w:bottom w:val="dotted" w:sz="4" w:space="0" w:color="000000"/>
            </w:tcBorders>
            <w:vAlign w:val="center"/>
          </w:tcPr>
          <w:p w14:paraId="2B69239E" w14:textId="77777777" w:rsidR="000D61E6" w:rsidRPr="00733E8A" w:rsidRDefault="000D61E6" w:rsidP="007D6459">
            <w:pPr>
              <w:spacing w:before="20" w:after="20"/>
              <w:ind w:left="57"/>
              <w:jc w:val="center"/>
              <w:rPr>
                <w:rFonts w:ascii="Calibri" w:hAnsi="Calibri" w:cs="Calibri"/>
                <w:color w:val="000000" w:themeColor="text1"/>
                <w:sz w:val="20"/>
                <w:szCs w:val="20"/>
              </w:rPr>
            </w:pPr>
          </w:p>
        </w:tc>
        <w:tc>
          <w:tcPr>
            <w:tcW w:w="846" w:type="dxa"/>
            <w:tcBorders>
              <w:top w:val="single" w:sz="4" w:space="0" w:color="auto"/>
              <w:bottom w:val="single" w:sz="4" w:space="0" w:color="auto"/>
            </w:tcBorders>
            <w:vAlign w:val="center"/>
          </w:tcPr>
          <w:p w14:paraId="7B88338E" w14:textId="77777777" w:rsidR="000D61E6" w:rsidRPr="00733E8A" w:rsidRDefault="000D61E6" w:rsidP="007D6459">
            <w:pPr>
              <w:pStyle w:val="TableParagraph"/>
              <w:spacing w:before="20" w:after="20"/>
              <w:jc w:val="center"/>
              <w:rPr>
                <w:rFonts w:ascii="Calibri" w:hAnsi="Calibri" w:cs="Calibri"/>
                <w:color w:val="000000" w:themeColor="text1"/>
                <w:sz w:val="20"/>
                <w:szCs w:val="20"/>
              </w:rPr>
            </w:pPr>
            <w:r w:rsidRPr="00733E8A">
              <w:rPr>
                <w:rFonts w:ascii="Calibri" w:hAnsi="Calibri" w:cs="Calibri"/>
                <w:color w:val="000000" w:themeColor="text1"/>
                <w:sz w:val="20"/>
                <w:szCs w:val="20"/>
              </w:rPr>
              <w:t>NE4</w:t>
            </w:r>
          </w:p>
        </w:tc>
        <w:tc>
          <w:tcPr>
            <w:tcW w:w="6763" w:type="dxa"/>
            <w:tcBorders>
              <w:top w:val="single" w:sz="4" w:space="0" w:color="auto"/>
              <w:bottom w:val="single" w:sz="4" w:space="0" w:color="auto"/>
              <w:right w:val="single" w:sz="4" w:space="0" w:color="auto"/>
            </w:tcBorders>
            <w:vAlign w:val="center"/>
          </w:tcPr>
          <w:p w14:paraId="332EC742" w14:textId="77777777" w:rsidR="000D61E6" w:rsidRPr="00733E8A" w:rsidRDefault="000D61E6" w:rsidP="007D6459">
            <w:pPr>
              <w:pStyle w:val="TableParagraph"/>
              <w:spacing w:before="20" w:after="20"/>
              <w:ind w:left="57"/>
              <w:rPr>
                <w:rFonts w:ascii="Calibri" w:hAnsi="Calibri" w:cs="Calibri"/>
                <w:color w:val="000000" w:themeColor="text1"/>
                <w:sz w:val="20"/>
                <w:szCs w:val="20"/>
              </w:rPr>
            </w:pPr>
            <w:r w:rsidRPr="00733E8A">
              <w:rPr>
                <w:rFonts w:ascii="Calibri" w:hAnsi="Calibri" w:cs="Calibri"/>
                <w:color w:val="000000" w:themeColor="text1"/>
                <w:sz w:val="20"/>
                <w:szCs w:val="20"/>
              </w:rPr>
              <w:t>Fico tenso com frequência.</w:t>
            </w:r>
          </w:p>
        </w:tc>
      </w:tr>
      <w:tr w:rsidR="000D61E6" w:rsidRPr="00733E8A" w14:paraId="14A5BCF9" w14:textId="77777777" w:rsidTr="00425976">
        <w:trPr>
          <w:trHeight w:val="230"/>
        </w:trPr>
        <w:tc>
          <w:tcPr>
            <w:tcW w:w="1409" w:type="dxa"/>
            <w:vMerge/>
            <w:tcBorders>
              <w:top w:val="nil"/>
              <w:left w:val="single" w:sz="4" w:space="0" w:color="auto"/>
              <w:bottom w:val="dotted" w:sz="4" w:space="0" w:color="000000"/>
            </w:tcBorders>
            <w:vAlign w:val="center"/>
          </w:tcPr>
          <w:p w14:paraId="0455C946" w14:textId="77777777" w:rsidR="000D61E6" w:rsidRPr="00733E8A" w:rsidRDefault="000D61E6" w:rsidP="007D6459">
            <w:pPr>
              <w:spacing w:before="20" w:after="20"/>
              <w:ind w:left="57"/>
              <w:jc w:val="center"/>
              <w:rPr>
                <w:rFonts w:ascii="Calibri" w:hAnsi="Calibri" w:cs="Calibri"/>
                <w:color w:val="000000" w:themeColor="text1"/>
                <w:sz w:val="20"/>
                <w:szCs w:val="20"/>
              </w:rPr>
            </w:pPr>
          </w:p>
        </w:tc>
        <w:tc>
          <w:tcPr>
            <w:tcW w:w="846" w:type="dxa"/>
            <w:tcBorders>
              <w:top w:val="single" w:sz="4" w:space="0" w:color="auto"/>
              <w:bottom w:val="single" w:sz="4" w:space="0" w:color="auto"/>
            </w:tcBorders>
            <w:vAlign w:val="center"/>
          </w:tcPr>
          <w:p w14:paraId="6A173800" w14:textId="77777777" w:rsidR="000D61E6" w:rsidRPr="00733E8A" w:rsidRDefault="000D61E6" w:rsidP="007D6459">
            <w:pPr>
              <w:pStyle w:val="TableParagraph"/>
              <w:spacing w:before="20" w:after="20"/>
              <w:jc w:val="center"/>
              <w:rPr>
                <w:rFonts w:ascii="Calibri" w:hAnsi="Calibri" w:cs="Calibri"/>
                <w:color w:val="000000" w:themeColor="text1"/>
                <w:sz w:val="20"/>
                <w:szCs w:val="20"/>
              </w:rPr>
            </w:pPr>
            <w:r w:rsidRPr="00733E8A">
              <w:rPr>
                <w:rFonts w:ascii="Calibri" w:hAnsi="Calibri" w:cs="Calibri"/>
                <w:color w:val="000000" w:themeColor="text1"/>
                <w:sz w:val="20"/>
                <w:szCs w:val="20"/>
              </w:rPr>
              <w:t>NE5</w:t>
            </w:r>
          </w:p>
        </w:tc>
        <w:tc>
          <w:tcPr>
            <w:tcW w:w="6763" w:type="dxa"/>
            <w:tcBorders>
              <w:top w:val="single" w:sz="4" w:space="0" w:color="auto"/>
              <w:bottom w:val="single" w:sz="4" w:space="0" w:color="auto"/>
              <w:right w:val="single" w:sz="4" w:space="0" w:color="auto"/>
            </w:tcBorders>
            <w:vAlign w:val="center"/>
          </w:tcPr>
          <w:p w14:paraId="17CC5356" w14:textId="77777777" w:rsidR="000D61E6" w:rsidRPr="00733E8A" w:rsidRDefault="000D61E6" w:rsidP="007D6459">
            <w:pPr>
              <w:pStyle w:val="TableParagraph"/>
              <w:spacing w:before="20" w:after="20"/>
              <w:ind w:left="57"/>
              <w:rPr>
                <w:rFonts w:ascii="Calibri" w:hAnsi="Calibri" w:cs="Calibri"/>
                <w:color w:val="000000" w:themeColor="text1"/>
                <w:sz w:val="20"/>
                <w:szCs w:val="20"/>
              </w:rPr>
            </w:pPr>
            <w:r w:rsidRPr="00733E8A">
              <w:rPr>
                <w:rFonts w:ascii="Calibri" w:hAnsi="Calibri" w:cs="Calibri"/>
                <w:color w:val="000000" w:themeColor="text1"/>
                <w:sz w:val="20"/>
                <w:szCs w:val="20"/>
              </w:rPr>
              <w:t>Sou relaxado, controlo bem o estresse. (*)</w:t>
            </w:r>
          </w:p>
        </w:tc>
      </w:tr>
      <w:tr w:rsidR="000D61E6" w:rsidRPr="00733E8A" w14:paraId="3BB0D03A" w14:textId="77777777" w:rsidTr="00425976">
        <w:trPr>
          <w:trHeight w:val="230"/>
        </w:trPr>
        <w:tc>
          <w:tcPr>
            <w:tcW w:w="1409" w:type="dxa"/>
            <w:vMerge/>
            <w:tcBorders>
              <w:top w:val="nil"/>
              <w:left w:val="single" w:sz="4" w:space="0" w:color="auto"/>
              <w:bottom w:val="single" w:sz="4" w:space="0" w:color="auto"/>
            </w:tcBorders>
            <w:vAlign w:val="center"/>
          </w:tcPr>
          <w:p w14:paraId="354F4ECF" w14:textId="77777777" w:rsidR="000D61E6" w:rsidRPr="00733E8A" w:rsidRDefault="000D61E6" w:rsidP="007D6459">
            <w:pPr>
              <w:spacing w:before="20" w:after="20"/>
              <w:ind w:left="57"/>
              <w:jc w:val="center"/>
              <w:rPr>
                <w:rFonts w:ascii="Calibri" w:hAnsi="Calibri" w:cs="Calibri"/>
                <w:color w:val="000000" w:themeColor="text1"/>
                <w:sz w:val="20"/>
                <w:szCs w:val="20"/>
              </w:rPr>
            </w:pPr>
          </w:p>
        </w:tc>
        <w:tc>
          <w:tcPr>
            <w:tcW w:w="846" w:type="dxa"/>
            <w:tcBorders>
              <w:top w:val="single" w:sz="4" w:space="0" w:color="auto"/>
              <w:bottom w:val="single" w:sz="4" w:space="0" w:color="auto"/>
            </w:tcBorders>
            <w:vAlign w:val="center"/>
          </w:tcPr>
          <w:p w14:paraId="3E8F3770" w14:textId="77777777" w:rsidR="000D61E6" w:rsidRPr="00733E8A" w:rsidRDefault="000D61E6" w:rsidP="007D6459">
            <w:pPr>
              <w:pStyle w:val="TableParagraph"/>
              <w:spacing w:before="20" w:after="20"/>
              <w:jc w:val="center"/>
              <w:rPr>
                <w:rFonts w:ascii="Calibri" w:hAnsi="Calibri" w:cs="Calibri"/>
                <w:color w:val="000000" w:themeColor="text1"/>
                <w:sz w:val="20"/>
                <w:szCs w:val="20"/>
              </w:rPr>
            </w:pPr>
            <w:r w:rsidRPr="00733E8A">
              <w:rPr>
                <w:rFonts w:ascii="Calibri" w:hAnsi="Calibri" w:cs="Calibri"/>
                <w:color w:val="000000" w:themeColor="text1"/>
                <w:sz w:val="20"/>
                <w:szCs w:val="20"/>
              </w:rPr>
              <w:t>NE6</w:t>
            </w:r>
          </w:p>
        </w:tc>
        <w:tc>
          <w:tcPr>
            <w:tcW w:w="6763" w:type="dxa"/>
            <w:tcBorders>
              <w:top w:val="single" w:sz="4" w:space="0" w:color="auto"/>
              <w:bottom w:val="single" w:sz="4" w:space="0" w:color="auto"/>
              <w:right w:val="single" w:sz="4" w:space="0" w:color="auto"/>
            </w:tcBorders>
            <w:vAlign w:val="center"/>
          </w:tcPr>
          <w:p w14:paraId="174E8E2B" w14:textId="77777777" w:rsidR="000D61E6" w:rsidRPr="00733E8A" w:rsidRDefault="000D61E6" w:rsidP="007D6459">
            <w:pPr>
              <w:pStyle w:val="TableParagraph"/>
              <w:spacing w:before="20" w:after="20"/>
              <w:ind w:left="57"/>
              <w:rPr>
                <w:rFonts w:ascii="Calibri" w:hAnsi="Calibri" w:cs="Calibri"/>
                <w:color w:val="000000" w:themeColor="text1"/>
                <w:sz w:val="20"/>
                <w:szCs w:val="20"/>
              </w:rPr>
            </w:pPr>
            <w:r w:rsidRPr="00733E8A">
              <w:rPr>
                <w:rFonts w:ascii="Calibri" w:hAnsi="Calibri" w:cs="Calibri"/>
                <w:color w:val="000000" w:themeColor="text1"/>
                <w:sz w:val="20"/>
                <w:szCs w:val="20"/>
              </w:rPr>
              <w:t>Sou emocionalmente estável, não me altero facilmente. (*)</w:t>
            </w:r>
          </w:p>
        </w:tc>
      </w:tr>
      <w:tr w:rsidR="000D61E6" w:rsidRPr="00733E8A" w14:paraId="2E033AC4" w14:textId="77777777" w:rsidTr="00425976">
        <w:trPr>
          <w:trHeight w:val="230"/>
        </w:trPr>
        <w:tc>
          <w:tcPr>
            <w:tcW w:w="1409" w:type="dxa"/>
            <w:vMerge w:val="restart"/>
            <w:tcBorders>
              <w:top w:val="single" w:sz="4" w:space="0" w:color="auto"/>
              <w:left w:val="single" w:sz="4" w:space="0" w:color="auto"/>
              <w:bottom w:val="dotted" w:sz="4" w:space="0" w:color="000000"/>
            </w:tcBorders>
            <w:vAlign w:val="center"/>
          </w:tcPr>
          <w:p w14:paraId="3BF08DAC" w14:textId="77777777" w:rsidR="000D61E6" w:rsidRPr="00733E8A" w:rsidRDefault="000D61E6" w:rsidP="007D6459">
            <w:pPr>
              <w:pStyle w:val="TableParagraph"/>
              <w:spacing w:before="20" w:after="20"/>
              <w:ind w:left="57"/>
              <w:rPr>
                <w:rFonts w:ascii="Calibri" w:hAnsi="Calibri" w:cs="Calibri"/>
                <w:color w:val="000000" w:themeColor="text1"/>
                <w:sz w:val="20"/>
                <w:szCs w:val="20"/>
              </w:rPr>
            </w:pPr>
            <w:r w:rsidRPr="00733E8A">
              <w:rPr>
                <w:rFonts w:ascii="Calibri" w:hAnsi="Calibri" w:cs="Calibri"/>
                <w:color w:val="000000" w:themeColor="text1"/>
                <w:sz w:val="20"/>
                <w:szCs w:val="20"/>
              </w:rPr>
              <w:t>Curiosidade</w:t>
            </w:r>
          </w:p>
        </w:tc>
        <w:tc>
          <w:tcPr>
            <w:tcW w:w="846" w:type="dxa"/>
            <w:tcBorders>
              <w:top w:val="single" w:sz="4" w:space="0" w:color="auto"/>
              <w:bottom w:val="single" w:sz="4" w:space="0" w:color="auto"/>
            </w:tcBorders>
            <w:vAlign w:val="center"/>
          </w:tcPr>
          <w:p w14:paraId="1677C445" w14:textId="77777777" w:rsidR="000D61E6" w:rsidRPr="00733E8A" w:rsidRDefault="000D61E6" w:rsidP="007D6459">
            <w:pPr>
              <w:pStyle w:val="TableParagraph"/>
              <w:spacing w:before="20" w:after="20"/>
              <w:jc w:val="center"/>
              <w:rPr>
                <w:rFonts w:ascii="Calibri" w:hAnsi="Calibri" w:cs="Calibri"/>
                <w:color w:val="000000" w:themeColor="text1"/>
                <w:sz w:val="20"/>
                <w:szCs w:val="20"/>
              </w:rPr>
            </w:pPr>
            <w:r w:rsidRPr="00733E8A">
              <w:rPr>
                <w:rFonts w:ascii="Calibri" w:hAnsi="Calibri" w:cs="Calibri"/>
                <w:color w:val="000000" w:themeColor="text1"/>
                <w:sz w:val="20"/>
                <w:szCs w:val="20"/>
              </w:rPr>
              <w:t>OP2</w:t>
            </w:r>
          </w:p>
        </w:tc>
        <w:tc>
          <w:tcPr>
            <w:tcW w:w="6763" w:type="dxa"/>
            <w:tcBorders>
              <w:top w:val="single" w:sz="4" w:space="0" w:color="auto"/>
              <w:bottom w:val="single" w:sz="4" w:space="0" w:color="auto"/>
              <w:right w:val="single" w:sz="4" w:space="0" w:color="auto"/>
            </w:tcBorders>
            <w:vAlign w:val="center"/>
          </w:tcPr>
          <w:p w14:paraId="0BB15B2B" w14:textId="77777777" w:rsidR="000D61E6" w:rsidRPr="00733E8A" w:rsidRDefault="000D61E6" w:rsidP="007D6459">
            <w:pPr>
              <w:pStyle w:val="TableParagraph"/>
              <w:spacing w:before="20" w:after="20"/>
              <w:ind w:left="57"/>
              <w:rPr>
                <w:rFonts w:ascii="Calibri" w:hAnsi="Calibri" w:cs="Calibri"/>
                <w:color w:val="000000" w:themeColor="text1"/>
                <w:sz w:val="20"/>
                <w:szCs w:val="20"/>
              </w:rPr>
            </w:pPr>
            <w:r w:rsidRPr="00733E8A">
              <w:rPr>
                <w:rFonts w:ascii="Calibri" w:hAnsi="Calibri" w:cs="Calibri"/>
                <w:color w:val="000000" w:themeColor="text1"/>
                <w:sz w:val="20"/>
                <w:szCs w:val="20"/>
              </w:rPr>
              <w:t>Sou inventivo e criativo.</w:t>
            </w:r>
          </w:p>
        </w:tc>
      </w:tr>
      <w:tr w:rsidR="000D61E6" w:rsidRPr="00733E8A" w14:paraId="3072C5F3" w14:textId="77777777" w:rsidTr="00425976">
        <w:trPr>
          <w:trHeight w:val="230"/>
        </w:trPr>
        <w:tc>
          <w:tcPr>
            <w:tcW w:w="1409" w:type="dxa"/>
            <w:vMerge/>
            <w:tcBorders>
              <w:top w:val="nil"/>
              <w:left w:val="single" w:sz="4" w:space="0" w:color="auto"/>
              <w:bottom w:val="dotted" w:sz="4" w:space="0" w:color="000000"/>
            </w:tcBorders>
            <w:vAlign w:val="center"/>
          </w:tcPr>
          <w:p w14:paraId="4CF2493E" w14:textId="77777777" w:rsidR="000D61E6" w:rsidRPr="00733E8A" w:rsidRDefault="000D61E6" w:rsidP="007D6459">
            <w:pPr>
              <w:spacing w:before="20" w:after="20"/>
              <w:ind w:left="57"/>
              <w:jc w:val="center"/>
              <w:rPr>
                <w:rFonts w:ascii="Calibri" w:hAnsi="Calibri" w:cs="Calibri"/>
                <w:color w:val="000000" w:themeColor="text1"/>
                <w:sz w:val="20"/>
                <w:szCs w:val="20"/>
              </w:rPr>
            </w:pPr>
          </w:p>
        </w:tc>
        <w:tc>
          <w:tcPr>
            <w:tcW w:w="846" w:type="dxa"/>
            <w:tcBorders>
              <w:top w:val="single" w:sz="4" w:space="0" w:color="auto"/>
              <w:bottom w:val="single" w:sz="4" w:space="0" w:color="auto"/>
            </w:tcBorders>
            <w:vAlign w:val="center"/>
          </w:tcPr>
          <w:p w14:paraId="05F0B9C7" w14:textId="77777777" w:rsidR="000D61E6" w:rsidRPr="00733E8A" w:rsidRDefault="000D61E6" w:rsidP="007D6459">
            <w:pPr>
              <w:pStyle w:val="TableParagraph"/>
              <w:spacing w:before="20" w:after="20"/>
              <w:jc w:val="center"/>
              <w:rPr>
                <w:rFonts w:ascii="Calibri" w:hAnsi="Calibri" w:cs="Calibri"/>
                <w:color w:val="000000" w:themeColor="text1"/>
                <w:sz w:val="20"/>
                <w:szCs w:val="20"/>
              </w:rPr>
            </w:pPr>
            <w:r w:rsidRPr="00733E8A">
              <w:rPr>
                <w:rFonts w:ascii="Calibri" w:hAnsi="Calibri" w:cs="Calibri"/>
                <w:color w:val="000000" w:themeColor="text1"/>
                <w:sz w:val="20"/>
                <w:szCs w:val="20"/>
              </w:rPr>
              <w:t>OP5</w:t>
            </w:r>
          </w:p>
        </w:tc>
        <w:tc>
          <w:tcPr>
            <w:tcW w:w="6763" w:type="dxa"/>
            <w:tcBorders>
              <w:top w:val="single" w:sz="4" w:space="0" w:color="auto"/>
              <w:bottom w:val="single" w:sz="4" w:space="0" w:color="auto"/>
              <w:right w:val="single" w:sz="4" w:space="0" w:color="auto"/>
            </w:tcBorders>
            <w:vAlign w:val="center"/>
          </w:tcPr>
          <w:p w14:paraId="7F13AA22" w14:textId="77777777" w:rsidR="000D61E6" w:rsidRPr="00733E8A" w:rsidRDefault="000D61E6" w:rsidP="007D6459">
            <w:pPr>
              <w:pStyle w:val="TableParagraph"/>
              <w:spacing w:before="20" w:after="20"/>
              <w:ind w:left="57"/>
              <w:rPr>
                <w:rFonts w:ascii="Calibri" w:hAnsi="Calibri" w:cs="Calibri"/>
                <w:color w:val="000000" w:themeColor="text1"/>
                <w:sz w:val="20"/>
                <w:szCs w:val="20"/>
              </w:rPr>
            </w:pPr>
            <w:r w:rsidRPr="00733E8A">
              <w:rPr>
                <w:rFonts w:ascii="Calibri" w:hAnsi="Calibri" w:cs="Calibri"/>
                <w:color w:val="000000" w:themeColor="text1"/>
                <w:sz w:val="20"/>
                <w:szCs w:val="20"/>
              </w:rPr>
              <w:t>Sou curioso sobre muitas coisas diferentes.</w:t>
            </w:r>
          </w:p>
        </w:tc>
      </w:tr>
      <w:tr w:rsidR="000D61E6" w:rsidRPr="00733E8A" w14:paraId="2E008428" w14:textId="77777777" w:rsidTr="00425976">
        <w:trPr>
          <w:trHeight w:val="230"/>
        </w:trPr>
        <w:tc>
          <w:tcPr>
            <w:tcW w:w="1409" w:type="dxa"/>
            <w:vMerge/>
            <w:tcBorders>
              <w:top w:val="nil"/>
              <w:left w:val="single" w:sz="4" w:space="0" w:color="auto"/>
              <w:bottom w:val="dotted" w:sz="4" w:space="0" w:color="000000"/>
            </w:tcBorders>
            <w:vAlign w:val="center"/>
          </w:tcPr>
          <w:p w14:paraId="3E20CED3" w14:textId="77777777" w:rsidR="000D61E6" w:rsidRPr="00733E8A" w:rsidRDefault="000D61E6" w:rsidP="007D6459">
            <w:pPr>
              <w:spacing w:before="20" w:after="20"/>
              <w:ind w:left="57"/>
              <w:jc w:val="center"/>
              <w:rPr>
                <w:rFonts w:ascii="Calibri" w:hAnsi="Calibri" w:cs="Calibri"/>
                <w:color w:val="000000" w:themeColor="text1"/>
                <w:sz w:val="20"/>
                <w:szCs w:val="20"/>
              </w:rPr>
            </w:pPr>
          </w:p>
        </w:tc>
        <w:tc>
          <w:tcPr>
            <w:tcW w:w="846" w:type="dxa"/>
            <w:tcBorders>
              <w:top w:val="single" w:sz="4" w:space="0" w:color="auto"/>
              <w:bottom w:val="single" w:sz="4" w:space="0" w:color="auto"/>
            </w:tcBorders>
            <w:vAlign w:val="center"/>
          </w:tcPr>
          <w:p w14:paraId="0BAB3C70" w14:textId="77777777" w:rsidR="000D61E6" w:rsidRPr="00733E8A" w:rsidRDefault="000D61E6" w:rsidP="007D6459">
            <w:pPr>
              <w:pStyle w:val="TableParagraph"/>
              <w:spacing w:before="20" w:after="20"/>
              <w:jc w:val="center"/>
              <w:rPr>
                <w:rFonts w:ascii="Calibri" w:hAnsi="Calibri" w:cs="Calibri"/>
                <w:color w:val="000000" w:themeColor="text1"/>
                <w:sz w:val="20"/>
                <w:szCs w:val="20"/>
              </w:rPr>
            </w:pPr>
            <w:r w:rsidRPr="00733E8A">
              <w:rPr>
                <w:rFonts w:ascii="Calibri" w:hAnsi="Calibri" w:cs="Calibri"/>
                <w:color w:val="000000" w:themeColor="text1"/>
                <w:sz w:val="20"/>
                <w:szCs w:val="20"/>
              </w:rPr>
              <w:t>OP7</w:t>
            </w:r>
          </w:p>
        </w:tc>
        <w:tc>
          <w:tcPr>
            <w:tcW w:w="6763" w:type="dxa"/>
            <w:tcBorders>
              <w:top w:val="single" w:sz="4" w:space="0" w:color="auto"/>
              <w:bottom w:val="single" w:sz="4" w:space="0" w:color="auto"/>
              <w:right w:val="single" w:sz="4" w:space="0" w:color="auto"/>
            </w:tcBorders>
            <w:vAlign w:val="center"/>
          </w:tcPr>
          <w:p w14:paraId="433A489D" w14:textId="77777777" w:rsidR="000D61E6" w:rsidRPr="00733E8A" w:rsidRDefault="000D61E6" w:rsidP="007D6459">
            <w:pPr>
              <w:pStyle w:val="TableParagraph"/>
              <w:spacing w:before="20" w:after="20"/>
              <w:ind w:left="57"/>
              <w:rPr>
                <w:rFonts w:ascii="Calibri" w:hAnsi="Calibri" w:cs="Calibri"/>
                <w:color w:val="000000" w:themeColor="text1"/>
                <w:sz w:val="20"/>
                <w:szCs w:val="20"/>
              </w:rPr>
            </w:pPr>
            <w:r w:rsidRPr="00733E8A">
              <w:rPr>
                <w:rFonts w:ascii="Calibri" w:hAnsi="Calibri" w:cs="Calibri"/>
                <w:color w:val="000000" w:themeColor="text1"/>
                <w:sz w:val="20"/>
                <w:szCs w:val="20"/>
              </w:rPr>
              <w:t>Sou engenhoso, gosto de analisar profundamente as coisas.</w:t>
            </w:r>
          </w:p>
        </w:tc>
      </w:tr>
      <w:tr w:rsidR="000D61E6" w:rsidRPr="00733E8A" w14:paraId="50412D53" w14:textId="77777777" w:rsidTr="00425976">
        <w:trPr>
          <w:trHeight w:val="230"/>
        </w:trPr>
        <w:tc>
          <w:tcPr>
            <w:tcW w:w="1409" w:type="dxa"/>
            <w:vMerge/>
            <w:tcBorders>
              <w:top w:val="nil"/>
              <w:left w:val="single" w:sz="4" w:space="0" w:color="auto"/>
              <w:bottom w:val="single" w:sz="4" w:space="0" w:color="auto"/>
            </w:tcBorders>
            <w:vAlign w:val="center"/>
          </w:tcPr>
          <w:p w14:paraId="64DAB331" w14:textId="77777777" w:rsidR="000D61E6" w:rsidRPr="00733E8A" w:rsidRDefault="000D61E6" w:rsidP="007D6459">
            <w:pPr>
              <w:spacing w:before="20" w:after="20"/>
              <w:ind w:left="57"/>
              <w:jc w:val="center"/>
              <w:rPr>
                <w:rFonts w:ascii="Calibri" w:hAnsi="Calibri" w:cs="Calibri"/>
                <w:color w:val="000000" w:themeColor="text1"/>
                <w:sz w:val="20"/>
                <w:szCs w:val="20"/>
              </w:rPr>
            </w:pPr>
          </w:p>
        </w:tc>
        <w:tc>
          <w:tcPr>
            <w:tcW w:w="846" w:type="dxa"/>
            <w:tcBorders>
              <w:top w:val="single" w:sz="4" w:space="0" w:color="auto"/>
              <w:bottom w:val="single" w:sz="4" w:space="0" w:color="auto"/>
            </w:tcBorders>
            <w:vAlign w:val="center"/>
          </w:tcPr>
          <w:p w14:paraId="351955A3" w14:textId="77777777" w:rsidR="000D61E6" w:rsidRPr="00733E8A" w:rsidRDefault="000D61E6" w:rsidP="007D6459">
            <w:pPr>
              <w:pStyle w:val="TableParagraph"/>
              <w:spacing w:before="20" w:after="20"/>
              <w:jc w:val="center"/>
              <w:rPr>
                <w:rFonts w:ascii="Calibri" w:hAnsi="Calibri" w:cs="Calibri"/>
                <w:color w:val="000000" w:themeColor="text1"/>
                <w:sz w:val="20"/>
                <w:szCs w:val="20"/>
              </w:rPr>
            </w:pPr>
            <w:r w:rsidRPr="00733E8A">
              <w:rPr>
                <w:rFonts w:ascii="Calibri" w:hAnsi="Calibri" w:cs="Calibri"/>
                <w:color w:val="000000" w:themeColor="text1"/>
                <w:sz w:val="20"/>
                <w:szCs w:val="20"/>
              </w:rPr>
              <w:t>OP8</w:t>
            </w:r>
          </w:p>
        </w:tc>
        <w:tc>
          <w:tcPr>
            <w:tcW w:w="6763" w:type="dxa"/>
            <w:tcBorders>
              <w:top w:val="single" w:sz="4" w:space="0" w:color="auto"/>
              <w:bottom w:val="single" w:sz="4" w:space="0" w:color="auto"/>
              <w:right w:val="single" w:sz="4" w:space="0" w:color="auto"/>
            </w:tcBorders>
            <w:vAlign w:val="center"/>
          </w:tcPr>
          <w:p w14:paraId="27F72B34" w14:textId="77777777" w:rsidR="000D61E6" w:rsidRPr="00733E8A" w:rsidRDefault="000D61E6" w:rsidP="007D6459">
            <w:pPr>
              <w:pStyle w:val="TableParagraph"/>
              <w:spacing w:before="20" w:after="20"/>
              <w:ind w:left="57"/>
              <w:rPr>
                <w:rFonts w:ascii="Calibri" w:hAnsi="Calibri" w:cs="Calibri"/>
                <w:color w:val="000000" w:themeColor="text1"/>
                <w:sz w:val="20"/>
                <w:szCs w:val="20"/>
              </w:rPr>
            </w:pPr>
            <w:r w:rsidRPr="00733E8A">
              <w:rPr>
                <w:rFonts w:ascii="Calibri" w:hAnsi="Calibri" w:cs="Calibri"/>
                <w:color w:val="000000" w:themeColor="text1"/>
                <w:sz w:val="20"/>
                <w:szCs w:val="20"/>
              </w:rPr>
              <w:t>Gosto de refletir e brincar com as ideias.</w:t>
            </w:r>
          </w:p>
        </w:tc>
      </w:tr>
      <w:tr w:rsidR="000D61E6" w:rsidRPr="00733E8A" w14:paraId="06E70BDB" w14:textId="77777777" w:rsidTr="00425976">
        <w:trPr>
          <w:trHeight w:val="230"/>
        </w:trPr>
        <w:tc>
          <w:tcPr>
            <w:tcW w:w="1409" w:type="dxa"/>
            <w:vMerge w:val="restart"/>
            <w:tcBorders>
              <w:top w:val="single" w:sz="4" w:space="0" w:color="auto"/>
              <w:left w:val="single" w:sz="4" w:space="0" w:color="auto"/>
              <w:bottom w:val="dotted" w:sz="4" w:space="0" w:color="000000"/>
            </w:tcBorders>
            <w:vAlign w:val="center"/>
          </w:tcPr>
          <w:p w14:paraId="6F74B545" w14:textId="77777777" w:rsidR="000D61E6" w:rsidRPr="00733E8A" w:rsidRDefault="000D61E6" w:rsidP="007D6459">
            <w:pPr>
              <w:pStyle w:val="TableParagraph"/>
              <w:spacing w:before="20" w:after="20"/>
              <w:ind w:left="57"/>
              <w:rPr>
                <w:rFonts w:ascii="Calibri" w:hAnsi="Calibri" w:cs="Calibri"/>
                <w:color w:val="000000" w:themeColor="text1"/>
                <w:sz w:val="20"/>
                <w:szCs w:val="20"/>
              </w:rPr>
            </w:pPr>
            <w:r w:rsidRPr="00733E8A">
              <w:rPr>
                <w:rFonts w:ascii="Calibri" w:hAnsi="Calibri" w:cs="Calibri"/>
                <w:color w:val="000000" w:themeColor="text1"/>
                <w:sz w:val="20"/>
                <w:szCs w:val="20"/>
              </w:rPr>
              <w:t>Abertura às Artes</w:t>
            </w:r>
          </w:p>
        </w:tc>
        <w:tc>
          <w:tcPr>
            <w:tcW w:w="846" w:type="dxa"/>
            <w:tcBorders>
              <w:top w:val="single" w:sz="4" w:space="0" w:color="auto"/>
              <w:bottom w:val="single" w:sz="4" w:space="0" w:color="auto"/>
            </w:tcBorders>
            <w:vAlign w:val="center"/>
          </w:tcPr>
          <w:p w14:paraId="6B5B1C63" w14:textId="77777777" w:rsidR="000D61E6" w:rsidRPr="00733E8A" w:rsidRDefault="000D61E6" w:rsidP="007D6459">
            <w:pPr>
              <w:pStyle w:val="TableParagraph"/>
              <w:spacing w:before="20" w:after="20"/>
              <w:jc w:val="center"/>
              <w:rPr>
                <w:rFonts w:ascii="Calibri" w:hAnsi="Calibri" w:cs="Calibri"/>
                <w:color w:val="000000" w:themeColor="text1"/>
                <w:sz w:val="20"/>
                <w:szCs w:val="20"/>
              </w:rPr>
            </w:pPr>
            <w:r w:rsidRPr="00733E8A">
              <w:rPr>
                <w:rFonts w:ascii="Calibri" w:hAnsi="Calibri" w:cs="Calibri"/>
                <w:color w:val="000000" w:themeColor="text1"/>
                <w:sz w:val="20"/>
                <w:szCs w:val="20"/>
              </w:rPr>
              <w:t>OP3</w:t>
            </w:r>
          </w:p>
        </w:tc>
        <w:tc>
          <w:tcPr>
            <w:tcW w:w="6763" w:type="dxa"/>
            <w:tcBorders>
              <w:top w:val="single" w:sz="4" w:space="0" w:color="auto"/>
              <w:bottom w:val="single" w:sz="4" w:space="0" w:color="auto"/>
              <w:right w:val="single" w:sz="4" w:space="0" w:color="auto"/>
            </w:tcBorders>
            <w:vAlign w:val="center"/>
          </w:tcPr>
          <w:p w14:paraId="215CF9C7" w14:textId="77777777" w:rsidR="000D61E6" w:rsidRPr="00733E8A" w:rsidRDefault="000D61E6" w:rsidP="007D6459">
            <w:pPr>
              <w:pStyle w:val="TableParagraph"/>
              <w:spacing w:before="20" w:after="20"/>
              <w:ind w:left="57"/>
              <w:rPr>
                <w:rFonts w:ascii="Calibri" w:hAnsi="Calibri" w:cs="Calibri"/>
                <w:color w:val="000000" w:themeColor="text1"/>
                <w:sz w:val="20"/>
                <w:szCs w:val="20"/>
              </w:rPr>
            </w:pPr>
            <w:r w:rsidRPr="00733E8A">
              <w:rPr>
                <w:rFonts w:ascii="Calibri" w:hAnsi="Calibri" w:cs="Calibri"/>
                <w:color w:val="000000" w:themeColor="text1"/>
                <w:sz w:val="20"/>
                <w:szCs w:val="20"/>
              </w:rPr>
              <w:t>Tenho poucos interesses artísticos. (*)</w:t>
            </w:r>
          </w:p>
        </w:tc>
      </w:tr>
      <w:tr w:rsidR="000D61E6" w:rsidRPr="00733E8A" w14:paraId="4C2C1CA9" w14:textId="77777777" w:rsidTr="00425976">
        <w:trPr>
          <w:trHeight w:val="230"/>
        </w:trPr>
        <w:tc>
          <w:tcPr>
            <w:tcW w:w="1409" w:type="dxa"/>
            <w:vMerge/>
            <w:tcBorders>
              <w:top w:val="nil"/>
              <w:left w:val="single" w:sz="4" w:space="0" w:color="auto"/>
              <w:bottom w:val="dotted" w:sz="4" w:space="0" w:color="000000"/>
            </w:tcBorders>
            <w:vAlign w:val="center"/>
          </w:tcPr>
          <w:p w14:paraId="68BE8BC0" w14:textId="77777777" w:rsidR="000D61E6" w:rsidRPr="00733E8A" w:rsidRDefault="000D61E6" w:rsidP="007D6459">
            <w:pPr>
              <w:spacing w:before="20" w:after="20"/>
              <w:ind w:left="57"/>
              <w:jc w:val="center"/>
              <w:rPr>
                <w:rFonts w:ascii="Calibri" w:hAnsi="Calibri" w:cs="Calibri"/>
                <w:color w:val="000000" w:themeColor="text1"/>
                <w:sz w:val="20"/>
                <w:szCs w:val="20"/>
              </w:rPr>
            </w:pPr>
          </w:p>
        </w:tc>
        <w:tc>
          <w:tcPr>
            <w:tcW w:w="846" w:type="dxa"/>
            <w:tcBorders>
              <w:top w:val="single" w:sz="4" w:space="0" w:color="auto"/>
              <w:bottom w:val="single" w:sz="4" w:space="0" w:color="auto"/>
            </w:tcBorders>
            <w:vAlign w:val="center"/>
          </w:tcPr>
          <w:p w14:paraId="7104319E" w14:textId="77777777" w:rsidR="000D61E6" w:rsidRPr="00733E8A" w:rsidRDefault="000D61E6" w:rsidP="007D6459">
            <w:pPr>
              <w:pStyle w:val="TableParagraph"/>
              <w:spacing w:before="20" w:after="20"/>
              <w:jc w:val="center"/>
              <w:rPr>
                <w:rFonts w:ascii="Calibri" w:hAnsi="Calibri" w:cs="Calibri"/>
                <w:color w:val="000000" w:themeColor="text1"/>
                <w:sz w:val="20"/>
                <w:szCs w:val="20"/>
              </w:rPr>
            </w:pPr>
            <w:r w:rsidRPr="00733E8A">
              <w:rPr>
                <w:rFonts w:ascii="Calibri" w:hAnsi="Calibri" w:cs="Calibri"/>
                <w:color w:val="000000" w:themeColor="text1"/>
                <w:sz w:val="20"/>
                <w:szCs w:val="20"/>
              </w:rPr>
              <w:t>OP4</w:t>
            </w:r>
          </w:p>
        </w:tc>
        <w:tc>
          <w:tcPr>
            <w:tcW w:w="6763" w:type="dxa"/>
            <w:tcBorders>
              <w:top w:val="single" w:sz="4" w:space="0" w:color="auto"/>
              <w:bottom w:val="single" w:sz="4" w:space="0" w:color="auto"/>
              <w:right w:val="single" w:sz="4" w:space="0" w:color="auto"/>
            </w:tcBorders>
            <w:vAlign w:val="center"/>
          </w:tcPr>
          <w:p w14:paraId="48F077AE" w14:textId="77777777" w:rsidR="000D61E6" w:rsidRPr="00733E8A" w:rsidRDefault="000D61E6" w:rsidP="007D6459">
            <w:pPr>
              <w:pStyle w:val="TableParagraph"/>
              <w:spacing w:before="20" w:after="20"/>
              <w:ind w:left="57"/>
              <w:rPr>
                <w:rFonts w:ascii="Calibri" w:hAnsi="Calibri" w:cs="Calibri"/>
                <w:color w:val="000000" w:themeColor="text1"/>
                <w:sz w:val="20"/>
                <w:szCs w:val="20"/>
              </w:rPr>
            </w:pPr>
            <w:r w:rsidRPr="00733E8A">
              <w:rPr>
                <w:rFonts w:ascii="Calibri" w:hAnsi="Calibri" w:cs="Calibri"/>
                <w:color w:val="000000" w:themeColor="text1"/>
                <w:sz w:val="20"/>
                <w:szCs w:val="20"/>
              </w:rPr>
              <w:t>Valorizo o artístico, o estético.</w:t>
            </w:r>
          </w:p>
        </w:tc>
      </w:tr>
      <w:tr w:rsidR="000D61E6" w:rsidRPr="00733E8A" w14:paraId="651E5C39" w14:textId="77777777" w:rsidTr="00425976">
        <w:trPr>
          <w:trHeight w:val="230"/>
        </w:trPr>
        <w:tc>
          <w:tcPr>
            <w:tcW w:w="1409" w:type="dxa"/>
            <w:vMerge/>
            <w:tcBorders>
              <w:top w:val="nil"/>
              <w:left w:val="single" w:sz="4" w:space="0" w:color="auto"/>
              <w:bottom w:val="single" w:sz="4" w:space="0" w:color="auto"/>
            </w:tcBorders>
            <w:vAlign w:val="center"/>
          </w:tcPr>
          <w:p w14:paraId="5354600D" w14:textId="77777777" w:rsidR="000D61E6" w:rsidRPr="00733E8A" w:rsidRDefault="000D61E6" w:rsidP="007D6459">
            <w:pPr>
              <w:spacing w:before="20" w:after="20"/>
              <w:ind w:left="57"/>
              <w:jc w:val="center"/>
              <w:rPr>
                <w:rFonts w:ascii="Calibri" w:hAnsi="Calibri" w:cs="Calibri"/>
                <w:color w:val="000000" w:themeColor="text1"/>
                <w:sz w:val="20"/>
                <w:szCs w:val="20"/>
              </w:rPr>
            </w:pPr>
          </w:p>
        </w:tc>
        <w:tc>
          <w:tcPr>
            <w:tcW w:w="846" w:type="dxa"/>
            <w:tcBorders>
              <w:top w:val="single" w:sz="4" w:space="0" w:color="auto"/>
              <w:bottom w:val="single" w:sz="4" w:space="0" w:color="auto"/>
            </w:tcBorders>
            <w:vAlign w:val="center"/>
          </w:tcPr>
          <w:p w14:paraId="66F5B8B3" w14:textId="77777777" w:rsidR="000D61E6" w:rsidRPr="00733E8A" w:rsidRDefault="000D61E6" w:rsidP="007D6459">
            <w:pPr>
              <w:pStyle w:val="TableParagraph"/>
              <w:spacing w:before="20" w:after="20"/>
              <w:jc w:val="center"/>
              <w:rPr>
                <w:rFonts w:ascii="Calibri" w:hAnsi="Calibri" w:cs="Calibri"/>
                <w:color w:val="000000" w:themeColor="text1"/>
                <w:sz w:val="20"/>
                <w:szCs w:val="20"/>
              </w:rPr>
            </w:pPr>
            <w:r w:rsidRPr="00733E8A">
              <w:rPr>
                <w:rFonts w:ascii="Calibri" w:hAnsi="Calibri" w:cs="Calibri"/>
                <w:color w:val="000000" w:themeColor="text1"/>
                <w:sz w:val="20"/>
                <w:szCs w:val="20"/>
              </w:rPr>
              <w:t>OP9</w:t>
            </w:r>
          </w:p>
        </w:tc>
        <w:tc>
          <w:tcPr>
            <w:tcW w:w="6763" w:type="dxa"/>
            <w:tcBorders>
              <w:top w:val="single" w:sz="4" w:space="0" w:color="auto"/>
              <w:bottom w:val="single" w:sz="4" w:space="0" w:color="auto"/>
              <w:right w:val="single" w:sz="4" w:space="0" w:color="auto"/>
            </w:tcBorders>
            <w:vAlign w:val="center"/>
          </w:tcPr>
          <w:p w14:paraId="7BBB8D08" w14:textId="77777777" w:rsidR="000D61E6" w:rsidRPr="00733E8A" w:rsidRDefault="000D61E6" w:rsidP="007D6459">
            <w:pPr>
              <w:pStyle w:val="TableParagraph"/>
              <w:spacing w:before="20" w:after="20"/>
              <w:ind w:left="57"/>
              <w:rPr>
                <w:rFonts w:ascii="Calibri" w:hAnsi="Calibri" w:cs="Calibri"/>
                <w:color w:val="000000" w:themeColor="text1"/>
                <w:sz w:val="20"/>
                <w:szCs w:val="20"/>
              </w:rPr>
            </w:pPr>
            <w:r w:rsidRPr="00733E8A">
              <w:rPr>
                <w:rFonts w:ascii="Calibri" w:hAnsi="Calibri" w:cs="Calibri"/>
                <w:color w:val="000000" w:themeColor="text1"/>
                <w:sz w:val="20"/>
                <w:szCs w:val="20"/>
              </w:rPr>
              <w:t>Tenho gosto sofisticado em artes, música ou literatura.</w:t>
            </w:r>
          </w:p>
        </w:tc>
      </w:tr>
      <w:tr w:rsidR="000D61E6" w:rsidRPr="00733E8A" w14:paraId="2343CB89" w14:textId="77777777" w:rsidTr="00425976">
        <w:trPr>
          <w:trHeight w:val="230"/>
        </w:trPr>
        <w:tc>
          <w:tcPr>
            <w:tcW w:w="1409" w:type="dxa"/>
            <w:vMerge w:val="restart"/>
            <w:tcBorders>
              <w:top w:val="single" w:sz="4" w:space="0" w:color="auto"/>
              <w:left w:val="single" w:sz="4" w:space="0" w:color="auto"/>
              <w:bottom w:val="dotted" w:sz="4" w:space="0" w:color="000000"/>
            </w:tcBorders>
            <w:vAlign w:val="center"/>
          </w:tcPr>
          <w:p w14:paraId="58C4DB56" w14:textId="77777777" w:rsidR="000D61E6" w:rsidRPr="00733E8A" w:rsidRDefault="000D61E6" w:rsidP="007D6459">
            <w:pPr>
              <w:pStyle w:val="TableParagraph"/>
              <w:spacing w:before="20" w:after="20"/>
              <w:ind w:left="57"/>
              <w:rPr>
                <w:rFonts w:ascii="Calibri" w:hAnsi="Calibri" w:cs="Calibri"/>
                <w:color w:val="000000" w:themeColor="text1"/>
                <w:sz w:val="20"/>
                <w:szCs w:val="20"/>
              </w:rPr>
            </w:pPr>
            <w:r w:rsidRPr="00733E8A">
              <w:rPr>
                <w:rFonts w:ascii="Calibri" w:hAnsi="Calibri" w:cs="Calibri"/>
                <w:color w:val="000000" w:themeColor="text1"/>
                <w:sz w:val="20"/>
                <w:szCs w:val="20"/>
              </w:rPr>
              <w:t xml:space="preserve">Distúrbio de </w:t>
            </w:r>
            <w:r w:rsidRPr="00733E8A">
              <w:rPr>
                <w:rFonts w:ascii="Calibri" w:hAnsi="Calibri" w:cs="Calibri"/>
                <w:color w:val="000000" w:themeColor="text1"/>
                <w:w w:val="95"/>
                <w:sz w:val="20"/>
                <w:szCs w:val="20"/>
              </w:rPr>
              <w:t>comunicação</w:t>
            </w:r>
          </w:p>
        </w:tc>
        <w:tc>
          <w:tcPr>
            <w:tcW w:w="846" w:type="dxa"/>
            <w:tcBorders>
              <w:top w:val="single" w:sz="4" w:space="0" w:color="auto"/>
              <w:bottom w:val="single" w:sz="4" w:space="0" w:color="auto"/>
            </w:tcBorders>
            <w:vAlign w:val="center"/>
          </w:tcPr>
          <w:p w14:paraId="131F49E9" w14:textId="77777777" w:rsidR="000D61E6" w:rsidRPr="00733E8A" w:rsidRDefault="000D61E6" w:rsidP="007D6459">
            <w:pPr>
              <w:pStyle w:val="TableParagraph"/>
              <w:spacing w:before="20" w:after="20"/>
              <w:jc w:val="center"/>
              <w:rPr>
                <w:rFonts w:ascii="Calibri" w:hAnsi="Calibri" w:cs="Calibri"/>
                <w:color w:val="000000" w:themeColor="text1"/>
                <w:sz w:val="20"/>
                <w:szCs w:val="20"/>
              </w:rPr>
            </w:pPr>
            <w:r w:rsidRPr="00733E8A">
              <w:rPr>
                <w:rFonts w:ascii="Calibri" w:hAnsi="Calibri" w:cs="Calibri"/>
                <w:color w:val="000000" w:themeColor="text1"/>
                <w:sz w:val="20"/>
                <w:szCs w:val="20"/>
              </w:rPr>
              <w:t>PBNG1</w:t>
            </w:r>
          </w:p>
        </w:tc>
        <w:tc>
          <w:tcPr>
            <w:tcW w:w="6763" w:type="dxa"/>
            <w:tcBorders>
              <w:top w:val="single" w:sz="4" w:space="0" w:color="auto"/>
              <w:bottom w:val="single" w:sz="4" w:space="0" w:color="auto"/>
              <w:right w:val="single" w:sz="4" w:space="0" w:color="auto"/>
            </w:tcBorders>
            <w:vAlign w:val="center"/>
          </w:tcPr>
          <w:p w14:paraId="3263370D" w14:textId="77777777" w:rsidR="000D61E6" w:rsidRPr="00733E8A" w:rsidRDefault="000D61E6" w:rsidP="007D6459">
            <w:pPr>
              <w:pStyle w:val="TableParagraph"/>
              <w:spacing w:before="20" w:after="20"/>
              <w:ind w:left="57"/>
              <w:rPr>
                <w:rFonts w:ascii="Calibri" w:hAnsi="Calibri" w:cs="Calibri"/>
                <w:color w:val="000000" w:themeColor="text1"/>
                <w:sz w:val="20"/>
                <w:szCs w:val="20"/>
              </w:rPr>
            </w:pPr>
            <w:r w:rsidRPr="00733E8A">
              <w:rPr>
                <w:rFonts w:ascii="Calibri" w:hAnsi="Calibri" w:cs="Calibri"/>
                <w:color w:val="000000" w:themeColor="text1"/>
                <w:sz w:val="20"/>
                <w:szCs w:val="20"/>
              </w:rPr>
              <w:t xml:space="preserve">Meus olhos se distraem no </w:t>
            </w:r>
            <w:r w:rsidRPr="00733E8A">
              <w:rPr>
                <w:rFonts w:ascii="Calibri" w:hAnsi="Calibri" w:cs="Calibri"/>
                <w:i/>
                <w:color w:val="000000" w:themeColor="text1"/>
                <w:sz w:val="20"/>
                <w:szCs w:val="20"/>
              </w:rPr>
              <w:t xml:space="preserve">smartphone </w:t>
            </w:r>
            <w:r w:rsidRPr="00733E8A">
              <w:rPr>
                <w:rFonts w:ascii="Calibri" w:hAnsi="Calibri" w:cs="Calibri"/>
                <w:color w:val="000000" w:themeColor="text1"/>
                <w:sz w:val="20"/>
                <w:szCs w:val="20"/>
              </w:rPr>
              <w:t>mesmo quando estou com outras pessoas.</w:t>
            </w:r>
          </w:p>
        </w:tc>
      </w:tr>
      <w:tr w:rsidR="000D61E6" w:rsidRPr="00733E8A" w14:paraId="4947818F" w14:textId="77777777" w:rsidTr="00425976">
        <w:trPr>
          <w:trHeight w:val="230"/>
        </w:trPr>
        <w:tc>
          <w:tcPr>
            <w:tcW w:w="1409" w:type="dxa"/>
            <w:vMerge/>
            <w:tcBorders>
              <w:top w:val="nil"/>
              <w:left w:val="single" w:sz="4" w:space="0" w:color="auto"/>
              <w:bottom w:val="dotted" w:sz="4" w:space="0" w:color="000000"/>
            </w:tcBorders>
            <w:vAlign w:val="center"/>
          </w:tcPr>
          <w:p w14:paraId="7AE40A20" w14:textId="77777777" w:rsidR="000D61E6" w:rsidRPr="00733E8A" w:rsidRDefault="000D61E6" w:rsidP="007D6459">
            <w:pPr>
              <w:spacing w:before="20" w:after="20"/>
              <w:ind w:left="57"/>
              <w:jc w:val="center"/>
              <w:rPr>
                <w:rFonts w:ascii="Calibri" w:hAnsi="Calibri" w:cs="Calibri"/>
                <w:color w:val="000000" w:themeColor="text1"/>
                <w:sz w:val="20"/>
                <w:szCs w:val="20"/>
              </w:rPr>
            </w:pPr>
          </w:p>
        </w:tc>
        <w:tc>
          <w:tcPr>
            <w:tcW w:w="846" w:type="dxa"/>
            <w:tcBorders>
              <w:top w:val="single" w:sz="4" w:space="0" w:color="auto"/>
              <w:bottom w:val="single" w:sz="4" w:space="0" w:color="auto"/>
            </w:tcBorders>
            <w:vAlign w:val="center"/>
          </w:tcPr>
          <w:p w14:paraId="19657925" w14:textId="77777777" w:rsidR="000D61E6" w:rsidRPr="00733E8A" w:rsidRDefault="000D61E6" w:rsidP="007D6459">
            <w:pPr>
              <w:pStyle w:val="TableParagraph"/>
              <w:spacing w:before="20" w:after="20"/>
              <w:jc w:val="center"/>
              <w:rPr>
                <w:rFonts w:ascii="Calibri" w:hAnsi="Calibri" w:cs="Calibri"/>
                <w:color w:val="000000" w:themeColor="text1"/>
                <w:sz w:val="20"/>
                <w:szCs w:val="20"/>
              </w:rPr>
            </w:pPr>
            <w:r w:rsidRPr="00733E8A">
              <w:rPr>
                <w:rFonts w:ascii="Calibri" w:hAnsi="Calibri" w:cs="Calibri"/>
                <w:color w:val="000000" w:themeColor="text1"/>
                <w:sz w:val="20"/>
                <w:szCs w:val="20"/>
              </w:rPr>
              <w:t>PBNG2</w:t>
            </w:r>
          </w:p>
        </w:tc>
        <w:tc>
          <w:tcPr>
            <w:tcW w:w="6763" w:type="dxa"/>
            <w:tcBorders>
              <w:top w:val="single" w:sz="4" w:space="0" w:color="auto"/>
              <w:bottom w:val="single" w:sz="4" w:space="0" w:color="auto"/>
              <w:right w:val="single" w:sz="4" w:space="0" w:color="auto"/>
            </w:tcBorders>
            <w:vAlign w:val="center"/>
          </w:tcPr>
          <w:p w14:paraId="64E53C4F" w14:textId="77777777" w:rsidR="000D61E6" w:rsidRPr="00733E8A" w:rsidRDefault="000D61E6" w:rsidP="007D6459">
            <w:pPr>
              <w:pStyle w:val="TableParagraph"/>
              <w:spacing w:before="20" w:after="20"/>
              <w:ind w:left="57"/>
              <w:rPr>
                <w:rFonts w:ascii="Calibri" w:hAnsi="Calibri" w:cs="Calibri"/>
                <w:color w:val="000000" w:themeColor="text1"/>
                <w:sz w:val="20"/>
                <w:szCs w:val="20"/>
              </w:rPr>
            </w:pPr>
            <w:r w:rsidRPr="00733E8A">
              <w:rPr>
                <w:rFonts w:ascii="Calibri" w:hAnsi="Calibri" w:cs="Calibri"/>
                <w:color w:val="000000" w:themeColor="text1"/>
                <w:sz w:val="20"/>
                <w:szCs w:val="20"/>
              </w:rPr>
              <w:t xml:space="preserve">Eu estou sempre usando meu </w:t>
            </w:r>
            <w:r w:rsidRPr="00733E8A">
              <w:rPr>
                <w:rFonts w:ascii="Calibri" w:hAnsi="Calibri" w:cs="Calibri"/>
                <w:i/>
                <w:color w:val="000000" w:themeColor="text1"/>
                <w:sz w:val="20"/>
                <w:szCs w:val="20"/>
              </w:rPr>
              <w:t xml:space="preserve">smartphone </w:t>
            </w:r>
            <w:r w:rsidRPr="00733E8A">
              <w:rPr>
                <w:rFonts w:ascii="Calibri" w:hAnsi="Calibri" w:cs="Calibri"/>
                <w:color w:val="000000" w:themeColor="text1"/>
                <w:sz w:val="20"/>
                <w:szCs w:val="20"/>
              </w:rPr>
              <w:t>quando estou com os meus amigos.</w:t>
            </w:r>
          </w:p>
        </w:tc>
      </w:tr>
      <w:tr w:rsidR="000D61E6" w:rsidRPr="00733E8A" w14:paraId="3924DF16" w14:textId="77777777" w:rsidTr="00425976">
        <w:trPr>
          <w:trHeight w:val="230"/>
        </w:trPr>
        <w:tc>
          <w:tcPr>
            <w:tcW w:w="1409" w:type="dxa"/>
            <w:vMerge/>
            <w:tcBorders>
              <w:top w:val="nil"/>
              <w:left w:val="single" w:sz="4" w:space="0" w:color="auto"/>
              <w:bottom w:val="single" w:sz="4" w:space="0" w:color="auto"/>
            </w:tcBorders>
            <w:vAlign w:val="center"/>
          </w:tcPr>
          <w:p w14:paraId="57422324" w14:textId="77777777" w:rsidR="000D61E6" w:rsidRPr="00733E8A" w:rsidRDefault="000D61E6" w:rsidP="007D6459">
            <w:pPr>
              <w:spacing w:before="20" w:after="20"/>
              <w:ind w:left="57"/>
              <w:jc w:val="center"/>
              <w:rPr>
                <w:rFonts w:ascii="Calibri" w:hAnsi="Calibri" w:cs="Calibri"/>
                <w:color w:val="000000" w:themeColor="text1"/>
                <w:sz w:val="20"/>
                <w:szCs w:val="20"/>
              </w:rPr>
            </w:pPr>
          </w:p>
        </w:tc>
        <w:tc>
          <w:tcPr>
            <w:tcW w:w="846" w:type="dxa"/>
            <w:tcBorders>
              <w:top w:val="single" w:sz="4" w:space="0" w:color="auto"/>
              <w:bottom w:val="single" w:sz="4" w:space="0" w:color="auto"/>
            </w:tcBorders>
            <w:vAlign w:val="center"/>
          </w:tcPr>
          <w:p w14:paraId="1F4AEDE7" w14:textId="77777777" w:rsidR="000D61E6" w:rsidRPr="00733E8A" w:rsidRDefault="000D61E6" w:rsidP="007D6459">
            <w:pPr>
              <w:pStyle w:val="TableParagraph"/>
              <w:spacing w:before="20" w:after="20"/>
              <w:jc w:val="center"/>
              <w:rPr>
                <w:rFonts w:ascii="Calibri" w:hAnsi="Calibri" w:cs="Calibri"/>
                <w:color w:val="000000" w:themeColor="text1"/>
                <w:sz w:val="20"/>
                <w:szCs w:val="20"/>
              </w:rPr>
            </w:pPr>
            <w:r w:rsidRPr="00733E8A">
              <w:rPr>
                <w:rFonts w:ascii="Calibri" w:hAnsi="Calibri" w:cs="Calibri"/>
                <w:color w:val="000000" w:themeColor="text1"/>
                <w:sz w:val="20"/>
                <w:szCs w:val="20"/>
              </w:rPr>
              <w:t>PBNG3</w:t>
            </w:r>
          </w:p>
        </w:tc>
        <w:tc>
          <w:tcPr>
            <w:tcW w:w="6763" w:type="dxa"/>
            <w:tcBorders>
              <w:top w:val="single" w:sz="4" w:space="0" w:color="auto"/>
              <w:bottom w:val="single" w:sz="4" w:space="0" w:color="auto"/>
              <w:right w:val="single" w:sz="4" w:space="0" w:color="auto"/>
            </w:tcBorders>
            <w:vAlign w:val="center"/>
          </w:tcPr>
          <w:p w14:paraId="189577E2" w14:textId="77777777" w:rsidR="000D61E6" w:rsidRPr="00733E8A" w:rsidRDefault="000D61E6" w:rsidP="007D6459">
            <w:pPr>
              <w:pStyle w:val="TableParagraph"/>
              <w:spacing w:before="20" w:after="20"/>
              <w:ind w:left="57"/>
              <w:rPr>
                <w:rFonts w:ascii="Calibri" w:hAnsi="Calibri" w:cs="Calibri"/>
                <w:color w:val="000000" w:themeColor="text1"/>
                <w:sz w:val="20"/>
                <w:szCs w:val="20"/>
              </w:rPr>
            </w:pPr>
            <w:r w:rsidRPr="00733E8A">
              <w:rPr>
                <w:rFonts w:ascii="Calibri" w:hAnsi="Calibri" w:cs="Calibri"/>
                <w:color w:val="000000" w:themeColor="text1"/>
                <w:sz w:val="20"/>
                <w:szCs w:val="20"/>
              </w:rPr>
              <w:t xml:space="preserve">As pessoas reclamam sobre meu comportamento de uso do </w:t>
            </w:r>
            <w:r w:rsidRPr="00733E8A">
              <w:rPr>
                <w:rFonts w:ascii="Calibri" w:hAnsi="Calibri" w:cs="Calibri"/>
                <w:i/>
                <w:color w:val="000000" w:themeColor="text1"/>
                <w:sz w:val="20"/>
                <w:szCs w:val="20"/>
              </w:rPr>
              <w:t>smartphone</w:t>
            </w:r>
            <w:r w:rsidRPr="00733E8A">
              <w:rPr>
                <w:rFonts w:ascii="Calibri" w:hAnsi="Calibri" w:cs="Calibri"/>
                <w:color w:val="000000" w:themeColor="text1"/>
                <w:sz w:val="20"/>
                <w:szCs w:val="20"/>
              </w:rPr>
              <w:t>.</w:t>
            </w:r>
          </w:p>
        </w:tc>
      </w:tr>
      <w:tr w:rsidR="000D61E6" w:rsidRPr="00733E8A" w14:paraId="45EC9810" w14:textId="77777777" w:rsidTr="00425976">
        <w:trPr>
          <w:trHeight w:val="230"/>
        </w:trPr>
        <w:tc>
          <w:tcPr>
            <w:tcW w:w="1409" w:type="dxa"/>
            <w:vMerge w:val="restart"/>
            <w:tcBorders>
              <w:top w:val="single" w:sz="4" w:space="0" w:color="auto"/>
              <w:left w:val="single" w:sz="4" w:space="0" w:color="auto"/>
            </w:tcBorders>
            <w:vAlign w:val="center"/>
          </w:tcPr>
          <w:p w14:paraId="568F1B7E" w14:textId="77777777" w:rsidR="000D61E6" w:rsidRPr="00733E8A" w:rsidRDefault="000D61E6" w:rsidP="007D6459">
            <w:pPr>
              <w:pStyle w:val="TableParagraph"/>
              <w:spacing w:before="20" w:after="20"/>
              <w:ind w:left="57"/>
              <w:rPr>
                <w:rFonts w:ascii="Calibri" w:hAnsi="Calibri" w:cs="Calibri"/>
                <w:color w:val="000000" w:themeColor="text1"/>
                <w:sz w:val="20"/>
                <w:szCs w:val="20"/>
              </w:rPr>
            </w:pPr>
            <w:r w:rsidRPr="00733E8A">
              <w:rPr>
                <w:rFonts w:ascii="Calibri" w:hAnsi="Calibri" w:cs="Calibri"/>
                <w:color w:val="000000" w:themeColor="text1"/>
                <w:sz w:val="20"/>
                <w:szCs w:val="20"/>
              </w:rPr>
              <w:t>Uso Exc.</w:t>
            </w:r>
            <w:r w:rsidRPr="00733E8A">
              <w:rPr>
                <w:rFonts w:ascii="Calibri" w:hAnsi="Calibri" w:cs="Calibri"/>
                <w:color w:val="000000" w:themeColor="text1"/>
                <w:spacing w:val="-4"/>
                <w:sz w:val="20"/>
                <w:szCs w:val="20"/>
              </w:rPr>
              <w:t xml:space="preserve"> </w:t>
            </w:r>
            <w:r w:rsidRPr="00733E8A">
              <w:rPr>
                <w:rFonts w:ascii="Calibri" w:hAnsi="Calibri" w:cs="Calibri"/>
                <w:color w:val="000000" w:themeColor="text1"/>
                <w:sz w:val="20"/>
                <w:szCs w:val="20"/>
              </w:rPr>
              <w:t>do</w:t>
            </w:r>
          </w:p>
          <w:p w14:paraId="4B1E9C12" w14:textId="77777777" w:rsidR="000D61E6" w:rsidRPr="00733E8A" w:rsidRDefault="000D61E6" w:rsidP="007D6459">
            <w:pPr>
              <w:pStyle w:val="TableParagraph"/>
              <w:spacing w:before="20" w:after="20"/>
              <w:ind w:left="57"/>
              <w:rPr>
                <w:rFonts w:ascii="Calibri" w:hAnsi="Calibri" w:cs="Calibri"/>
                <w:i/>
                <w:color w:val="000000" w:themeColor="text1"/>
                <w:sz w:val="20"/>
                <w:szCs w:val="20"/>
              </w:rPr>
            </w:pPr>
            <w:r w:rsidRPr="00733E8A">
              <w:rPr>
                <w:rFonts w:ascii="Calibri" w:hAnsi="Calibri" w:cs="Calibri"/>
                <w:i/>
                <w:color w:val="000000" w:themeColor="text1"/>
                <w:sz w:val="20"/>
                <w:szCs w:val="20"/>
              </w:rPr>
              <w:t>Smartphone</w:t>
            </w:r>
          </w:p>
        </w:tc>
        <w:tc>
          <w:tcPr>
            <w:tcW w:w="846" w:type="dxa"/>
            <w:tcBorders>
              <w:top w:val="single" w:sz="4" w:space="0" w:color="auto"/>
              <w:bottom w:val="single" w:sz="4" w:space="0" w:color="auto"/>
            </w:tcBorders>
            <w:vAlign w:val="center"/>
          </w:tcPr>
          <w:p w14:paraId="70563C92" w14:textId="77777777" w:rsidR="000D61E6" w:rsidRPr="00733E8A" w:rsidRDefault="000D61E6" w:rsidP="007D6459">
            <w:pPr>
              <w:pStyle w:val="TableParagraph"/>
              <w:spacing w:before="20" w:after="20"/>
              <w:jc w:val="center"/>
              <w:rPr>
                <w:rFonts w:ascii="Calibri" w:hAnsi="Calibri" w:cs="Calibri"/>
                <w:color w:val="000000" w:themeColor="text1"/>
                <w:sz w:val="20"/>
                <w:szCs w:val="20"/>
              </w:rPr>
            </w:pPr>
            <w:r w:rsidRPr="00733E8A">
              <w:rPr>
                <w:rFonts w:ascii="Calibri" w:hAnsi="Calibri" w:cs="Calibri"/>
                <w:color w:val="000000" w:themeColor="text1"/>
                <w:sz w:val="20"/>
                <w:szCs w:val="20"/>
              </w:rPr>
              <w:t>PBNG5</w:t>
            </w:r>
          </w:p>
        </w:tc>
        <w:tc>
          <w:tcPr>
            <w:tcW w:w="6763" w:type="dxa"/>
            <w:tcBorders>
              <w:top w:val="single" w:sz="4" w:space="0" w:color="auto"/>
              <w:bottom w:val="single" w:sz="4" w:space="0" w:color="auto"/>
              <w:right w:val="single" w:sz="4" w:space="0" w:color="auto"/>
            </w:tcBorders>
            <w:vAlign w:val="center"/>
          </w:tcPr>
          <w:p w14:paraId="375EABAB" w14:textId="77777777" w:rsidR="000D61E6" w:rsidRPr="00733E8A" w:rsidRDefault="000D61E6" w:rsidP="007D6459">
            <w:pPr>
              <w:pStyle w:val="TableParagraph"/>
              <w:spacing w:before="20" w:after="20"/>
              <w:ind w:left="57"/>
              <w:rPr>
                <w:rFonts w:ascii="Calibri" w:hAnsi="Calibri" w:cs="Calibri"/>
                <w:color w:val="000000" w:themeColor="text1"/>
                <w:sz w:val="20"/>
                <w:szCs w:val="20"/>
              </w:rPr>
            </w:pPr>
            <w:r w:rsidRPr="00733E8A">
              <w:rPr>
                <w:rFonts w:ascii="Calibri" w:hAnsi="Calibri" w:cs="Calibri"/>
                <w:color w:val="000000" w:themeColor="text1"/>
                <w:sz w:val="20"/>
                <w:szCs w:val="20"/>
              </w:rPr>
              <w:t xml:space="preserve">Meu </w:t>
            </w:r>
            <w:r w:rsidRPr="00733E8A">
              <w:rPr>
                <w:rFonts w:ascii="Calibri" w:hAnsi="Calibri" w:cs="Calibri"/>
                <w:i/>
                <w:color w:val="000000" w:themeColor="text1"/>
                <w:sz w:val="20"/>
                <w:szCs w:val="20"/>
              </w:rPr>
              <w:t xml:space="preserve">smartphone </w:t>
            </w:r>
            <w:r w:rsidRPr="00733E8A">
              <w:rPr>
                <w:rFonts w:ascii="Calibri" w:hAnsi="Calibri" w:cs="Calibri"/>
                <w:color w:val="000000" w:themeColor="text1"/>
                <w:sz w:val="20"/>
                <w:szCs w:val="20"/>
              </w:rPr>
              <w:t>está sempre ao meu alcance.</w:t>
            </w:r>
          </w:p>
        </w:tc>
      </w:tr>
      <w:tr w:rsidR="000D61E6" w:rsidRPr="00733E8A" w14:paraId="423E111B" w14:textId="77777777" w:rsidTr="00425976">
        <w:trPr>
          <w:trHeight w:val="230"/>
        </w:trPr>
        <w:tc>
          <w:tcPr>
            <w:tcW w:w="1409" w:type="dxa"/>
            <w:vMerge/>
            <w:tcBorders>
              <w:top w:val="nil"/>
              <w:left w:val="single" w:sz="4" w:space="0" w:color="auto"/>
            </w:tcBorders>
            <w:vAlign w:val="center"/>
          </w:tcPr>
          <w:p w14:paraId="20926898" w14:textId="77777777" w:rsidR="000D61E6" w:rsidRPr="00733E8A" w:rsidRDefault="000D61E6" w:rsidP="007D6459">
            <w:pPr>
              <w:spacing w:before="20" w:after="20"/>
              <w:jc w:val="center"/>
              <w:rPr>
                <w:rFonts w:ascii="Calibri" w:hAnsi="Calibri" w:cs="Calibri"/>
                <w:color w:val="000000" w:themeColor="text1"/>
                <w:sz w:val="20"/>
                <w:szCs w:val="20"/>
              </w:rPr>
            </w:pPr>
          </w:p>
        </w:tc>
        <w:tc>
          <w:tcPr>
            <w:tcW w:w="846" w:type="dxa"/>
            <w:tcBorders>
              <w:top w:val="single" w:sz="4" w:space="0" w:color="auto"/>
              <w:bottom w:val="single" w:sz="4" w:space="0" w:color="auto"/>
            </w:tcBorders>
            <w:vAlign w:val="center"/>
          </w:tcPr>
          <w:p w14:paraId="2BC34D56" w14:textId="77777777" w:rsidR="000D61E6" w:rsidRPr="00733E8A" w:rsidRDefault="000D61E6" w:rsidP="007D6459">
            <w:pPr>
              <w:pStyle w:val="TableParagraph"/>
              <w:spacing w:before="20" w:after="20"/>
              <w:jc w:val="center"/>
              <w:rPr>
                <w:rFonts w:ascii="Calibri" w:hAnsi="Calibri" w:cs="Calibri"/>
                <w:color w:val="000000" w:themeColor="text1"/>
                <w:sz w:val="20"/>
                <w:szCs w:val="20"/>
              </w:rPr>
            </w:pPr>
            <w:r w:rsidRPr="00733E8A">
              <w:rPr>
                <w:rFonts w:ascii="Calibri" w:hAnsi="Calibri" w:cs="Calibri"/>
                <w:color w:val="000000" w:themeColor="text1"/>
                <w:sz w:val="20"/>
                <w:szCs w:val="20"/>
              </w:rPr>
              <w:t>PBNG6</w:t>
            </w:r>
          </w:p>
        </w:tc>
        <w:tc>
          <w:tcPr>
            <w:tcW w:w="6763" w:type="dxa"/>
            <w:tcBorders>
              <w:top w:val="single" w:sz="4" w:space="0" w:color="auto"/>
              <w:bottom w:val="single" w:sz="4" w:space="0" w:color="auto"/>
              <w:right w:val="single" w:sz="4" w:space="0" w:color="auto"/>
            </w:tcBorders>
            <w:vAlign w:val="center"/>
          </w:tcPr>
          <w:p w14:paraId="7E7AA5F8" w14:textId="77777777" w:rsidR="000D61E6" w:rsidRPr="00733E8A" w:rsidRDefault="000D61E6" w:rsidP="007D6459">
            <w:pPr>
              <w:pStyle w:val="TableParagraph"/>
              <w:spacing w:before="20" w:after="20"/>
              <w:ind w:left="57"/>
              <w:rPr>
                <w:rFonts w:ascii="Calibri" w:hAnsi="Calibri" w:cs="Calibri"/>
                <w:i/>
                <w:color w:val="000000" w:themeColor="text1"/>
                <w:sz w:val="20"/>
                <w:szCs w:val="20"/>
              </w:rPr>
            </w:pPr>
            <w:r w:rsidRPr="00733E8A">
              <w:rPr>
                <w:rFonts w:ascii="Calibri" w:hAnsi="Calibri" w:cs="Calibri"/>
                <w:color w:val="000000" w:themeColor="text1"/>
                <w:sz w:val="20"/>
                <w:szCs w:val="20"/>
              </w:rPr>
              <w:t xml:space="preserve">Quando eu acordo, a primeira coisa que faço é verificar meu </w:t>
            </w:r>
            <w:r w:rsidRPr="00733E8A">
              <w:rPr>
                <w:rFonts w:ascii="Calibri" w:hAnsi="Calibri" w:cs="Calibri"/>
                <w:i/>
                <w:color w:val="000000" w:themeColor="text1"/>
                <w:sz w:val="20"/>
                <w:szCs w:val="20"/>
              </w:rPr>
              <w:t>smartphone</w:t>
            </w:r>
          </w:p>
        </w:tc>
      </w:tr>
      <w:tr w:rsidR="000D61E6" w:rsidRPr="00733E8A" w14:paraId="5F5E11D6" w14:textId="77777777" w:rsidTr="00425976">
        <w:trPr>
          <w:trHeight w:val="229"/>
        </w:trPr>
        <w:tc>
          <w:tcPr>
            <w:tcW w:w="1409" w:type="dxa"/>
            <w:vMerge/>
            <w:tcBorders>
              <w:top w:val="nil"/>
              <w:left w:val="single" w:sz="4" w:space="0" w:color="auto"/>
            </w:tcBorders>
            <w:vAlign w:val="center"/>
          </w:tcPr>
          <w:p w14:paraId="622315F1" w14:textId="77777777" w:rsidR="000D61E6" w:rsidRPr="00733E8A" w:rsidRDefault="000D61E6" w:rsidP="007D6459">
            <w:pPr>
              <w:spacing w:before="20" w:after="20"/>
              <w:jc w:val="center"/>
              <w:rPr>
                <w:rFonts w:ascii="Calibri" w:hAnsi="Calibri" w:cs="Calibri"/>
                <w:color w:val="000000" w:themeColor="text1"/>
                <w:sz w:val="20"/>
                <w:szCs w:val="20"/>
              </w:rPr>
            </w:pPr>
          </w:p>
        </w:tc>
        <w:tc>
          <w:tcPr>
            <w:tcW w:w="846" w:type="dxa"/>
            <w:tcBorders>
              <w:top w:val="single" w:sz="4" w:space="0" w:color="auto"/>
            </w:tcBorders>
            <w:vAlign w:val="center"/>
          </w:tcPr>
          <w:p w14:paraId="770DB648" w14:textId="77777777" w:rsidR="000D61E6" w:rsidRPr="00733E8A" w:rsidRDefault="000D61E6" w:rsidP="007D6459">
            <w:pPr>
              <w:pStyle w:val="TableParagraph"/>
              <w:spacing w:before="20" w:after="20"/>
              <w:jc w:val="center"/>
              <w:rPr>
                <w:rFonts w:ascii="Calibri" w:hAnsi="Calibri" w:cs="Calibri"/>
                <w:color w:val="000000" w:themeColor="text1"/>
                <w:sz w:val="20"/>
                <w:szCs w:val="20"/>
              </w:rPr>
            </w:pPr>
            <w:r w:rsidRPr="00733E8A">
              <w:rPr>
                <w:rFonts w:ascii="Calibri" w:hAnsi="Calibri" w:cs="Calibri"/>
                <w:color w:val="000000" w:themeColor="text1"/>
                <w:sz w:val="20"/>
                <w:szCs w:val="20"/>
              </w:rPr>
              <w:t>PBNG7</w:t>
            </w:r>
          </w:p>
        </w:tc>
        <w:tc>
          <w:tcPr>
            <w:tcW w:w="6763" w:type="dxa"/>
            <w:tcBorders>
              <w:top w:val="single" w:sz="4" w:space="0" w:color="auto"/>
              <w:right w:val="single" w:sz="4" w:space="0" w:color="auto"/>
            </w:tcBorders>
            <w:vAlign w:val="center"/>
          </w:tcPr>
          <w:p w14:paraId="6416F266" w14:textId="77777777" w:rsidR="000D61E6" w:rsidRPr="00733E8A" w:rsidRDefault="000D61E6" w:rsidP="007D6459">
            <w:pPr>
              <w:pStyle w:val="TableParagraph"/>
              <w:spacing w:before="20" w:after="20"/>
              <w:ind w:left="57"/>
              <w:rPr>
                <w:rFonts w:ascii="Calibri" w:hAnsi="Calibri" w:cs="Calibri"/>
                <w:color w:val="000000" w:themeColor="text1"/>
                <w:sz w:val="20"/>
                <w:szCs w:val="20"/>
              </w:rPr>
            </w:pPr>
            <w:r w:rsidRPr="00733E8A">
              <w:rPr>
                <w:rFonts w:ascii="Calibri" w:hAnsi="Calibri" w:cs="Calibri"/>
                <w:color w:val="000000" w:themeColor="text1"/>
                <w:sz w:val="20"/>
                <w:szCs w:val="20"/>
              </w:rPr>
              <w:t xml:space="preserve">Eu me sinto incompleto sem o meu </w:t>
            </w:r>
            <w:r w:rsidRPr="00733E8A">
              <w:rPr>
                <w:rFonts w:ascii="Calibri" w:hAnsi="Calibri" w:cs="Calibri"/>
                <w:i/>
                <w:color w:val="000000" w:themeColor="text1"/>
                <w:sz w:val="20"/>
                <w:szCs w:val="20"/>
              </w:rPr>
              <w:t>smartphone</w:t>
            </w:r>
            <w:r w:rsidRPr="00733E8A">
              <w:rPr>
                <w:rFonts w:ascii="Calibri" w:hAnsi="Calibri" w:cs="Calibri"/>
                <w:color w:val="000000" w:themeColor="text1"/>
                <w:sz w:val="20"/>
                <w:szCs w:val="20"/>
              </w:rPr>
              <w:t>.</w:t>
            </w:r>
          </w:p>
        </w:tc>
      </w:tr>
    </w:tbl>
    <w:p w14:paraId="2C340A76" w14:textId="66A7662E" w:rsidR="000D61E6" w:rsidRDefault="007D6459" w:rsidP="000D61E6">
      <w:pPr>
        <w:jc w:val="both"/>
        <w:rPr>
          <w:rFonts w:asciiTheme="minorHAnsi" w:hAnsiTheme="minorHAnsi"/>
          <w:color w:val="000000" w:themeColor="text1"/>
          <w:sz w:val="18"/>
          <w:szCs w:val="18"/>
        </w:rPr>
      </w:pPr>
      <w:r>
        <w:rPr>
          <w:rFonts w:asciiTheme="minorHAnsi" w:hAnsiTheme="minorHAnsi"/>
          <w:color w:val="000000" w:themeColor="text1"/>
          <w:sz w:val="18"/>
          <w:szCs w:val="18"/>
        </w:rPr>
        <w:t xml:space="preserve">   </w:t>
      </w:r>
      <w:r w:rsidR="000D61E6" w:rsidRPr="007D6459">
        <w:rPr>
          <w:rFonts w:asciiTheme="minorHAnsi" w:hAnsiTheme="minorHAnsi"/>
          <w:color w:val="000000" w:themeColor="text1"/>
          <w:sz w:val="18"/>
          <w:szCs w:val="18"/>
        </w:rPr>
        <w:t>Nota: (*) Questões cujas escalas foram analisadas de modo reverso.</w:t>
      </w:r>
    </w:p>
    <w:p w14:paraId="63821174" w14:textId="1269A69C" w:rsidR="000D61E6" w:rsidRPr="007D6459" w:rsidRDefault="007D6459" w:rsidP="007D6459">
      <w:pPr>
        <w:spacing w:after="360"/>
        <w:jc w:val="both"/>
        <w:rPr>
          <w:rFonts w:asciiTheme="minorHAnsi" w:hAnsiTheme="minorHAnsi"/>
          <w:color w:val="000000" w:themeColor="text1"/>
          <w:sz w:val="18"/>
          <w:szCs w:val="18"/>
        </w:rPr>
      </w:pPr>
      <w:r>
        <w:rPr>
          <w:rFonts w:asciiTheme="minorHAnsi" w:hAnsiTheme="minorHAnsi"/>
          <w:color w:val="000000" w:themeColor="text1"/>
          <w:sz w:val="18"/>
          <w:szCs w:val="18"/>
        </w:rPr>
        <w:t xml:space="preserve">   </w:t>
      </w:r>
      <w:r w:rsidRPr="007D6459">
        <w:rPr>
          <w:rFonts w:asciiTheme="minorHAnsi" w:hAnsiTheme="minorHAnsi"/>
          <w:color w:val="000000" w:themeColor="text1"/>
          <w:sz w:val="18"/>
          <w:szCs w:val="18"/>
        </w:rPr>
        <w:t>Fonte: resultados da pesquisa</w:t>
      </w:r>
      <w:r>
        <w:rPr>
          <w:rFonts w:asciiTheme="minorHAnsi" w:hAnsiTheme="minorHAnsi"/>
          <w:color w:val="000000" w:themeColor="text1"/>
          <w:sz w:val="18"/>
          <w:szCs w:val="18"/>
        </w:rPr>
        <w:t>.</w:t>
      </w:r>
    </w:p>
    <w:p w14:paraId="0FE47F03" w14:textId="77777777" w:rsidR="000D61E6" w:rsidRPr="005A5A3E" w:rsidRDefault="000D61E6" w:rsidP="000D61E6">
      <w:pPr>
        <w:pStyle w:val="Corpodetexto"/>
        <w:spacing w:after="120"/>
        <w:ind w:firstLine="709"/>
        <w:jc w:val="both"/>
        <w:rPr>
          <w:rFonts w:asciiTheme="minorHAnsi" w:hAnsiTheme="minorHAnsi"/>
          <w:color w:val="000000" w:themeColor="text1"/>
        </w:rPr>
      </w:pPr>
      <w:r w:rsidRPr="005A5A3E">
        <w:rPr>
          <w:rFonts w:asciiTheme="minorHAnsi" w:hAnsiTheme="minorHAnsi"/>
          <w:color w:val="000000" w:themeColor="text1"/>
        </w:rPr>
        <w:t xml:space="preserve">A partir dos resultados da validação, observou-se a divisão de alguns constructos em duas dimensões. O constructo do </w:t>
      </w:r>
      <w:r w:rsidRPr="005A5A3E">
        <w:rPr>
          <w:rFonts w:asciiTheme="minorHAnsi" w:hAnsiTheme="minorHAnsi"/>
          <w:i/>
          <w:color w:val="000000" w:themeColor="text1"/>
        </w:rPr>
        <w:t>phubbing</w:t>
      </w:r>
      <w:r w:rsidRPr="005A5A3E">
        <w:rPr>
          <w:rFonts w:asciiTheme="minorHAnsi" w:hAnsiTheme="minorHAnsi"/>
          <w:color w:val="000000" w:themeColor="text1"/>
        </w:rPr>
        <w:t xml:space="preserve">, por exemplo, em sua escala original (KARADAĞ </w:t>
      </w:r>
      <w:r w:rsidRPr="00E4030A">
        <w:rPr>
          <w:rFonts w:asciiTheme="minorHAnsi" w:hAnsiTheme="minorHAnsi"/>
          <w:iCs/>
          <w:color w:val="000000" w:themeColor="text1"/>
        </w:rPr>
        <w:t>et al</w:t>
      </w:r>
      <w:r w:rsidRPr="005A5A3E">
        <w:rPr>
          <w:rFonts w:asciiTheme="minorHAnsi" w:hAnsiTheme="minorHAnsi"/>
          <w:color w:val="000000" w:themeColor="text1"/>
        </w:rPr>
        <w:t xml:space="preserve">., 2015) era composto por duas dimensões que os autores chamaram de </w:t>
      </w:r>
      <w:r w:rsidRPr="005A5A3E">
        <w:rPr>
          <w:rFonts w:asciiTheme="minorHAnsi" w:hAnsiTheme="minorHAnsi"/>
          <w:i/>
          <w:color w:val="000000" w:themeColor="text1"/>
        </w:rPr>
        <w:t xml:space="preserve">communication disturbance </w:t>
      </w:r>
      <w:r w:rsidRPr="005A5A3E">
        <w:rPr>
          <w:rFonts w:asciiTheme="minorHAnsi" w:hAnsiTheme="minorHAnsi"/>
          <w:color w:val="000000" w:themeColor="text1"/>
        </w:rPr>
        <w:t xml:space="preserve">(distúrbios na comunicação) e </w:t>
      </w:r>
      <w:r w:rsidRPr="005A5A3E">
        <w:rPr>
          <w:rFonts w:asciiTheme="minorHAnsi" w:hAnsiTheme="minorHAnsi"/>
          <w:i/>
          <w:color w:val="000000" w:themeColor="text1"/>
        </w:rPr>
        <w:t xml:space="preserve">phone obsession </w:t>
      </w:r>
      <w:r w:rsidRPr="005A5A3E">
        <w:rPr>
          <w:rFonts w:asciiTheme="minorHAnsi" w:hAnsiTheme="minorHAnsi"/>
          <w:color w:val="000000" w:themeColor="text1"/>
        </w:rPr>
        <w:t xml:space="preserve">(uso excessivo do </w:t>
      </w:r>
      <w:r w:rsidRPr="005A5A3E">
        <w:rPr>
          <w:rFonts w:asciiTheme="minorHAnsi" w:hAnsiTheme="minorHAnsi"/>
          <w:i/>
          <w:color w:val="000000" w:themeColor="text1"/>
        </w:rPr>
        <w:t>smartphone</w:t>
      </w:r>
      <w:r w:rsidRPr="005A5A3E">
        <w:rPr>
          <w:rFonts w:asciiTheme="minorHAnsi" w:hAnsiTheme="minorHAnsi"/>
          <w:color w:val="000000" w:themeColor="text1"/>
        </w:rPr>
        <w:t xml:space="preserve">). “Distúrbios na comunicação” avalia com que frequência as pessoas interrompem suas comunicações face a face para usar seus telefones celulares; já “uso excessivo do </w:t>
      </w:r>
      <w:r w:rsidRPr="005A5A3E">
        <w:rPr>
          <w:rFonts w:asciiTheme="minorHAnsi" w:hAnsiTheme="minorHAnsi"/>
          <w:i/>
          <w:color w:val="000000" w:themeColor="text1"/>
        </w:rPr>
        <w:t>smartphone</w:t>
      </w:r>
      <w:r w:rsidRPr="005A5A3E">
        <w:rPr>
          <w:rFonts w:asciiTheme="minorHAnsi" w:hAnsiTheme="minorHAnsi"/>
          <w:color w:val="000000" w:themeColor="text1"/>
        </w:rPr>
        <w:t xml:space="preserve">“ avalia a necessidade de portar o </w:t>
      </w:r>
      <w:r w:rsidRPr="005A5A3E">
        <w:rPr>
          <w:rFonts w:asciiTheme="minorHAnsi" w:hAnsiTheme="minorHAnsi"/>
          <w:i/>
          <w:color w:val="000000" w:themeColor="text1"/>
        </w:rPr>
        <w:t xml:space="preserve">smartphone </w:t>
      </w:r>
      <w:r w:rsidRPr="005A5A3E">
        <w:rPr>
          <w:rFonts w:asciiTheme="minorHAnsi" w:hAnsiTheme="minorHAnsi"/>
          <w:color w:val="000000" w:themeColor="text1"/>
        </w:rPr>
        <w:t>em locais e/ou situações as quais não envolvem interação com outras pessoas</w:t>
      </w:r>
      <w:r w:rsidRPr="005A5A3E">
        <w:rPr>
          <w:rFonts w:asciiTheme="minorHAnsi" w:hAnsiTheme="minorHAnsi"/>
          <w:color w:val="000000" w:themeColor="text1"/>
          <w:spacing w:val="-7"/>
        </w:rPr>
        <w:t xml:space="preserve"> </w:t>
      </w:r>
      <w:r w:rsidRPr="005A5A3E">
        <w:rPr>
          <w:rFonts w:asciiTheme="minorHAnsi" w:hAnsiTheme="minorHAnsi"/>
          <w:color w:val="000000" w:themeColor="text1"/>
        </w:rPr>
        <w:t>(KARADAĞ</w:t>
      </w:r>
      <w:r w:rsidRPr="005A5A3E">
        <w:rPr>
          <w:rFonts w:asciiTheme="minorHAnsi" w:hAnsiTheme="minorHAnsi"/>
          <w:color w:val="000000" w:themeColor="text1"/>
          <w:spacing w:val="-5"/>
        </w:rPr>
        <w:t xml:space="preserve"> </w:t>
      </w:r>
      <w:r w:rsidRPr="00E4030A">
        <w:rPr>
          <w:rFonts w:asciiTheme="minorHAnsi" w:hAnsiTheme="minorHAnsi"/>
          <w:iCs/>
          <w:color w:val="000000" w:themeColor="text1"/>
        </w:rPr>
        <w:t>et</w:t>
      </w:r>
      <w:r w:rsidRPr="00E4030A">
        <w:rPr>
          <w:rFonts w:asciiTheme="minorHAnsi" w:hAnsiTheme="minorHAnsi"/>
          <w:iCs/>
          <w:color w:val="000000" w:themeColor="text1"/>
          <w:spacing w:val="-5"/>
        </w:rPr>
        <w:t xml:space="preserve"> </w:t>
      </w:r>
      <w:r w:rsidRPr="00E4030A">
        <w:rPr>
          <w:rFonts w:asciiTheme="minorHAnsi" w:hAnsiTheme="minorHAnsi"/>
          <w:iCs/>
          <w:color w:val="000000" w:themeColor="text1"/>
        </w:rPr>
        <w:t>al</w:t>
      </w:r>
      <w:r w:rsidRPr="005A5A3E">
        <w:rPr>
          <w:rFonts w:asciiTheme="minorHAnsi" w:hAnsiTheme="minorHAnsi"/>
          <w:color w:val="000000" w:themeColor="text1"/>
        </w:rPr>
        <w:t>.,</w:t>
      </w:r>
      <w:r w:rsidRPr="005A5A3E">
        <w:rPr>
          <w:rFonts w:asciiTheme="minorHAnsi" w:hAnsiTheme="minorHAnsi"/>
          <w:color w:val="000000" w:themeColor="text1"/>
          <w:spacing w:val="-6"/>
        </w:rPr>
        <w:t xml:space="preserve"> </w:t>
      </w:r>
      <w:r w:rsidRPr="005A5A3E">
        <w:rPr>
          <w:rFonts w:asciiTheme="minorHAnsi" w:hAnsiTheme="minorHAnsi"/>
          <w:color w:val="000000" w:themeColor="text1"/>
        </w:rPr>
        <w:t>2015).</w:t>
      </w:r>
      <w:r w:rsidRPr="005A5A3E">
        <w:rPr>
          <w:rFonts w:asciiTheme="minorHAnsi" w:hAnsiTheme="minorHAnsi"/>
          <w:color w:val="000000" w:themeColor="text1"/>
          <w:spacing w:val="-7"/>
        </w:rPr>
        <w:t xml:space="preserve"> </w:t>
      </w:r>
      <w:r w:rsidRPr="005A5A3E">
        <w:rPr>
          <w:rFonts w:asciiTheme="minorHAnsi" w:hAnsiTheme="minorHAnsi"/>
          <w:color w:val="000000" w:themeColor="text1"/>
        </w:rPr>
        <w:t>No</w:t>
      </w:r>
      <w:r w:rsidRPr="005A5A3E">
        <w:rPr>
          <w:rFonts w:asciiTheme="minorHAnsi" w:hAnsiTheme="minorHAnsi"/>
          <w:color w:val="000000" w:themeColor="text1"/>
          <w:spacing w:val="-3"/>
        </w:rPr>
        <w:t xml:space="preserve"> </w:t>
      </w:r>
      <w:r w:rsidRPr="005A5A3E">
        <w:rPr>
          <w:rFonts w:asciiTheme="minorHAnsi" w:hAnsiTheme="minorHAnsi"/>
          <w:color w:val="000000" w:themeColor="text1"/>
        </w:rPr>
        <w:t>estudo</w:t>
      </w:r>
      <w:r w:rsidRPr="005A5A3E">
        <w:rPr>
          <w:rFonts w:asciiTheme="minorHAnsi" w:hAnsiTheme="minorHAnsi"/>
          <w:color w:val="000000" w:themeColor="text1"/>
          <w:spacing w:val="-6"/>
        </w:rPr>
        <w:t xml:space="preserve"> </w:t>
      </w:r>
      <w:r w:rsidRPr="005A5A3E">
        <w:rPr>
          <w:rFonts w:asciiTheme="minorHAnsi" w:hAnsiTheme="minorHAnsi"/>
          <w:color w:val="000000" w:themeColor="text1"/>
        </w:rPr>
        <w:t>original,</w:t>
      </w:r>
      <w:r w:rsidRPr="005A5A3E">
        <w:rPr>
          <w:rFonts w:asciiTheme="minorHAnsi" w:hAnsiTheme="minorHAnsi"/>
          <w:color w:val="000000" w:themeColor="text1"/>
          <w:spacing w:val="-2"/>
        </w:rPr>
        <w:t xml:space="preserve"> </w:t>
      </w:r>
      <w:r w:rsidRPr="005A5A3E">
        <w:rPr>
          <w:rFonts w:asciiTheme="minorHAnsi" w:hAnsiTheme="minorHAnsi"/>
          <w:color w:val="000000" w:themeColor="text1"/>
        </w:rPr>
        <w:t>mesmo</w:t>
      </w:r>
      <w:r w:rsidRPr="005A5A3E">
        <w:rPr>
          <w:rFonts w:asciiTheme="minorHAnsi" w:hAnsiTheme="minorHAnsi"/>
          <w:color w:val="000000" w:themeColor="text1"/>
          <w:spacing w:val="-5"/>
        </w:rPr>
        <w:t xml:space="preserve"> </w:t>
      </w:r>
      <w:r w:rsidRPr="005A5A3E">
        <w:rPr>
          <w:rFonts w:asciiTheme="minorHAnsi" w:hAnsiTheme="minorHAnsi"/>
          <w:color w:val="000000" w:themeColor="text1"/>
        </w:rPr>
        <w:t>com</w:t>
      </w:r>
      <w:r w:rsidRPr="005A5A3E">
        <w:rPr>
          <w:rFonts w:asciiTheme="minorHAnsi" w:hAnsiTheme="minorHAnsi"/>
          <w:color w:val="000000" w:themeColor="text1"/>
          <w:spacing w:val="-6"/>
        </w:rPr>
        <w:t xml:space="preserve"> </w:t>
      </w:r>
      <w:r w:rsidRPr="005A5A3E">
        <w:rPr>
          <w:rFonts w:asciiTheme="minorHAnsi" w:hAnsiTheme="minorHAnsi"/>
          <w:color w:val="000000" w:themeColor="text1"/>
        </w:rPr>
        <w:t>a</w:t>
      </w:r>
      <w:r w:rsidRPr="005A5A3E">
        <w:rPr>
          <w:rFonts w:asciiTheme="minorHAnsi" w:hAnsiTheme="minorHAnsi"/>
          <w:color w:val="000000" w:themeColor="text1"/>
          <w:spacing w:val="-4"/>
        </w:rPr>
        <w:t xml:space="preserve"> </w:t>
      </w:r>
      <w:r w:rsidRPr="005A5A3E">
        <w:rPr>
          <w:rFonts w:asciiTheme="minorHAnsi" w:hAnsiTheme="minorHAnsi"/>
          <w:color w:val="000000" w:themeColor="text1"/>
        </w:rPr>
        <w:lastRenderedPageBreak/>
        <w:t>realização</w:t>
      </w:r>
      <w:r w:rsidRPr="005A5A3E">
        <w:rPr>
          <w:rFonts w:asciiTheme="minorHAnsi" w:hAnsiTheme="minorHAnsi"/>
          <w:color w:val="000000" w:themeColor="text1"/>
          <w:spacing w:val="-2"/>
        </w:rPr>
        <w:t xml:space="preserve"> </w:t>
      </w:r>
      <w:r w:rsidRPr="005A5A3E">
        <w:rPr>
          <w:rFonts w:asciiTheme="minorHAnsi" w:hAnsiTheme="minorHAnsi"/>
          <w:color w:val="000000" w:themeColor="text1"/>
        </w:rPr>
        <w:t>da</w:t>
      </w:r>
      <w:r w:rsidRPr="005A5A3E">
        <w:rPr>
          <w:rFonts w:asciiTheme="minorHAnsi" w:hAnsiTheme="minorHAnsi"/>
          <w:color w:val="000000" w:themeColor="text1"/>
          <w:spacing w:val="-7"/>
        </w:rPr>
        <w:t xml:space="preserve"> </w:t>
      </w:r>
      <w:r w:rsidRPr="005A5A3E">
        <w:rPr>
          <w:rFonts w:asciiTheme="minorHAnsi" w:hAnsiTheme="minorHAnsi"/>
          <w:color w:val="000000" w:themeColor="text1"/>
        </w:rPr>
        <w:t>análise</w:t>
      </w:r>
      <w:r w:rsidRPr="005A5A3E">
        <w:rPr>
          <w:rFonts w:asciiTheme="minorHAnsi" w:hAnsiTheme="minorHAnsi"/>
          <w:color w:val="000000" w:themeColor="text1"/>
          <w:spacing w:val="-6"/>
        </w:rPr>
        <w:t xml:space="preserve"> </w:t>
      </w:r>
      <w:r w:rsidRPr="005A5A3E">
        <w:rPr>
          <w:rFonts w:asciiTheme="minorHAnsi" w:hAnsiTheme="minorHAnsi"/>
          <w:color w:val="000000" w:themeColor="text1"/>
        </w:rPr>
        <w:t>fatorial, as dimensões não se dividiram. Acredita-se que em virtude do poder amostral da presente pesquisa ser superior à do estudo inicial, tal particularidade foi observada. Achado semelhante foi feito por Blanca e Bendayan</w:t>
      </w:r>
      <w:r w:rsidRPr="005A5A3E">
        <w:rPr>
          <w:rFonts w:asciiTheme="minorHAnsi" w:hAnsiTheme="minorHAnsi"/>
          <w:color w:val="000000" w:themeColor="text1"/>
          <w:spacing w:val="-1"/>
        </w:rPr>
        <w:t xml:space="preserve"> </w:t>
      </w:r>
      <w:r w:rsidRPr="005A5A3E">
        <w:rPr>
          <w:rFonts w:asciiTheme="minorHAnsi" w:hAnsiTheme="minorHAnsi"/>
          <w:color w:val="000000" w:themeColor="text1"/>
        </w:rPr>
        <w:t>(2018).</w:t>
      </w:r>
    </w:p>
    <w:p w14:paraId="4BE950D5" w14:textId="77777777" w:rsidR="000D61E6" w:rsidRPr="005A5A3E" w:rsidRDefault="000D61E6" w:rsidP="000D61E6">
      <w:pPr>
        <w:pStyle w:val="Corpodetexto"/>
        <w:spacing w:after="120"/>
        <w:ind w:firstLine="709"/>
        <w:jc w:val="both"/>
        <w:rPr>
          <w:rFonts w:asciiTheme="minorHAnsi" w:hAnsiTheme="minorHAnsi"/>
          <w:color w:val="000000" w:themeColor="text1"/>
        </w:rPr>
      </w:pPr>
      <w:r w:rsidRPr="005A5A3E">
        <w:rPr>
          <w:rFonts w:asciiTheme="minorHAnsi" w:hAnsiTheme="minorHAnsi"/>
          <w:color w:val="000000" w:themeColor="text1"/>
        </w:rPr>
        <w:t xml:space="preserve">Ademais, entende-se que o desdobramento do constructo reflete duas dimensões comportamentais relacionadas ao uso do </w:t>
      </w:r>
      <w:r w:rsidRPr="005A5A3E">
        <w:rPr>
          <w:rFonts w:asciiTheme="minorHAnsi" w:hAnsiTheme="minorHAnsi"/>
          <w:i/>
          <w:color w:val="000000" w:themeColor="text1"/>
        </w:rPr>
        <w:t xml:space="preserve">smartphone </w:t>
      </w:r>
      <w:r w:rsidRPr="005A5A3E">
        <w:rPr>
          <w:rFonts w:asciiTheme="minorHAnsi" w:hAnsiTheme="minorHAnsi"/>
          <w:color w:val="000000" w:themeColor="text1"/>
        </w:rPr>
        <w:t xml:space="preserve">com relação de causalidade entre elas. Isto é, para que haja o distúrbio na comunicação é preciso que o uso excessivo do </w:t>
      </w:r>
      <w:r w:rsidRPr="005A5A3E">
        <w:rPr>
          <w:rFonts w:asciiTheme="minorHAnsi" w:hAnsiTheme="minorHAnsi"/>
          <w:i/>
          <w:color w:val="000000" w:themeColor="text1"/>
        </w:rPr>
        <w:t xml:space="preserve">smartphone </w:t>
      </w:r>
      <w:r w:rsidRPr="005A5A3E">
        <w:rPr>
          <w:rFonts w:asciiTheme="minorHAnsi" w:hAnsiTheme="minorHAnsi"/>
          <w:color w:val="000000" w:themeColor="text1"/>
        </w:rPr>
        <w:t>aconteça.</w:t>
      </w:r>
      <w:r w:rsidRPr="005A5A3E">
        <w:rPr>
          <w:rFonts w:asciiTheme="minorHAnsi" w:hAnsiTheme="minorHAnsi"/>
          <w:color w:val="000000" w:themeColor="text1"/>
          <w:spacing w:val="-17"/>
        </w:rPr>
        <w:t xml:space="preserve"> </w:t>
      </w:r>
      <w:r w:rsidRPr="005A5A3E">
        <w:rPr>
          <w:rFonts w:asciiTheme="minorHAnsi" w:hAnsiTheme="minorHAnsi"/>
          <w:color w:val="000000" w:themeColor="text1"/>
        </w:rPr>
        <w:t>Relação</w:t>
      </w:r>
      <w:r w:rsidRPr="005A5A3E">
        <w:rPr>
          <w:rFonts w:asciiTheme="minorHAnsi" w:hAnsiTheme="minorHAnsi"/>
          <w:color w:val="000000" w:themeColor="text1"/>
          <w:spacing w:val="-16"/>
        </w:rPr>
        <w:t xml:space="preserve"> </w:t>
      </w:r>
      <w:r w:rsidRPr="005A5A3E">
        <w:rPr>
          <w:rFonts w:asciiTheme="minorHAnsi" w:hAnsiTheme="minorHAnsi"/>
          <w:color w:val="000000" w:themeColor="text1"/>
        </w:rPr>
        <w:t>similar</w:t>
      </w:r>
      <w:r w:rsidRPr="005A5A3E">
        <w:rPr>
          <w:rFonts w:asciiTheme="minorHAnsi" w:hAnsiTheme="minorHAnsi"/>
          <w:color w:val="000000" w:themeColor="text1"/>
          <w:spacing w:val="-17"/>
        </w:rPr>
        <w:t xml:space="preserve"> </w:t>
      </w:r>
      <w:r w:rsidRPr="005A5A3E">
        <w:rPr>
          <w:rFonts w:asciiTheme="minorHAnsi" w:hAnsiTheme="minorHAnsi"/>
          <w:color w:val="000000" w:themeColor="text1"/>
        </w:rPr>
        <w:t>foi</w:t>
      </w:r>
      <w:r w:rsidRPr="005A5A3E">
        <w:rPr>
          <w:rFonts w:asciiTheme="minorHAnsi" w:hAnsiTheme="minorHAnsi"/>
          <w:color w:val="000000" w:themeColor="text1"/>
          <w:spacing w:val="-16"/>
        </w:rPr>
        <w:t xml:space="preserve"> </w:t>
      </w:r>
      <w:r w:rsidRPr="005A5A3E">
        <w:rPr>
          <w:rFonts w:asciiTheme="minorHAnsi" w:hAnsiTheme="minorHAnsi"/>
          <w:color w:val="000000" w:themeColor="text1"/>
        </w:rPr>
        <w:t>observada</w:t>
      </w:r>
      <w:r w:rsidRPr="005A5A3E">
        <w:rPr>
          <w:rFonts w:asciiTheme="minorHAnsi" w:hAnsiTheme="minorHAnsi"/>
          <w:color w:val="000000" w:themeColor="text1"/>
          <w:spacing w:val="-17"/>
        </w:rPr>
        <w:t xml:space="preserve"> </w:t>
      </w:r>
      <w:r w:rsidRPr="005A5A3E">
        <w:rPr>
          <w:rFonts w:asciiTheme="minorHAnsi" w:hAnsiTheme="minorHAnsi"/>
          <w:color w:val="000000" w:themeColor="text1"/>
        </w:rPr>
        <w:t>por</w:t>
      </w:r>
      <w:r w:rsidRPr="005A5A3E">
        <w:rPr>
          <w:rFonts w:asciiTheme="minorHAnsi" w:hAnsiTheme="minorHAnsi"/>
          <w:color w:val="000000" w:themeColor="text1"/>
          <w:spacing w:val="-14"/>
        </w:rPr>
        <w:t xml:space="preserve"> </w:t>
      </w:r>
      <w:r w:rsidRPr="005A5A3E">
        <w:rPr>
          <w:rFonts w:asciiTheme="minorHAnsi" w:hAnsiTheme="minorHAnsi"/>
          <w:color w:val="000000" w:themeColor="text1"/>
        </w:rPr>
        <w:t>Bianchi</w:t>
      </w:r>
      <w:r w:rsidRPr="005A5A3E">
        <w:rPr>
          <w:rFonts w:asciiTheme="minorHAnsi" w:hAnsiTheme="minorHAnsi"/>
          <w:color w:val="000000" w:themeColor="text1"/>
          <w:spacing w:val="-12"/>
        </w:rPr>
        <w:t xml:space="preserve"> </w:t>
      </w:r>
      <w:r w:rsidRPr="005A5A3E">
        <w:rPr>
          <w:rFonts w:asciiTheme="minorHAnsi" w:hAnsiTheme="minorHAnsi"/>
          <w:color w:val="000000" w:themeColor="text1"/>
        </w:rPr>
        <w:t>e</w:t>
      </w:r>
      <w:r w:rsidRPr="005A5A3E">
        <w:rPr>
          <w:rFonts w:asciiTheme="minorHAnsi" w:hAnsiTheme="minorHAnsi"/>
          <w:color w:val="000000" w:themeColor="text1"/>
          <w:spacing w:val="-17"/>
        </w:rPr>
        <w:t xml:space="preserve"> </w:t>
      </w:r>
      <w:r w:rsidRPr="005A5A3E">
        <w:rPr>
          <w:rFonts w:asciiTheme="minorHAnsi" w:hAnsiTheme="minorHAnsi"/>
          <w:color w:val="000000" w:themeColor="text1"/>
        </w:rPr>
        <w:t>Phillips</w:t>
      </w:r>
      <w:r w:rsidRPr="005A5A3E">
        <w:rPr>
          <w:rFonts w:asciiTheme="minorHAnsi" w:hAnsiTheme="minorHAnsi"/>
          <w:color w:val="000000" w:themeColor="text1"/>
          <w:spacing w:val="-16"/>
        </w:rPr>
        <w:t xml:space="preserve"> </w:t>
      </w:r>
      <w:r w:rsidRPr="005A5A3E">
        <w:rPr>
          <w:rFonts w:asciiTheme="minorHAnsi" w:hAnsiTheme="minorHAnsi"/>
          <w:color w:val="000000" w:themeColor="text1"/>
        </w:rPr>
        <w:t>(2005),</w:t>
      </w:r>
      <w:r w:rsidRPr="005A5A3E">
        <w:rPr>
          <w:rFonts w:asciiTheme="minorHAnsi" w:hAnsiTheme="minorHAnsi"/>
          <w:color w:val="000000" w:themeColor="text1"/>
          <w:spacing w:val="-17"/>
        </w:rPr>
        <w:t xml:space="preserve"> </w:t>
      </w:r>
      <w:r w:rsidRPr="005A5A3E">
        <w:rPr>
          <w:rFonts w:asciiTheme="minorHAnsi" w:hAnsiTheme="minorHAnsi"/>
          <w:color w:val="000000" w:themeColor="text1"/>
        </w:rPr>
        <w:t>porém</w:t>
      </w:r>
      <w:r w:rsidRPr="005A5A3E">
        <w:rPr>
          <w:rFonts w:asciiTheme="minorHAnsi" w:hAnsiTheme="minorHAnsi"/>
          <w:color w:val="000000" w:themeColor="text1"/>
          <w:spacing w:val="-18"/>
        </w:rPr>
        <w:t xml:space="preserve"> </w:t>
      </w:r>
      <w:r w:rsidRPr="005A5A3E">
        <w:rPr>
          <w:rFonts w:asciiTheme="minorHAnsi" w:hAnsiTheme="minorHAnsi"/>
          <w:color w:val="000000" w:themeColor="text1"/>
        </w:rPr>
        <w:t>no</w:t>
      </w:r>
      <w:r w:rsidRPr="005A5A3E">
        <w:rPr>
          <w:rFonts w:asciiTheme="minorHAnsi" w:hAnsiTheme="minorHAnsi"/>
          <w:color w:val="000000" w:themeColor="text1"/>
          <w:spacing w:val="-16"/>
        </w:rPr>
        <w:t xml:space="preserve"> </w:t>
      </w:r>
      <w:r w:rsidRPr="005A5A3E">
        <w:rPr>
          <w:rFonts w:asciiTheme="minorHAnsi" w:hAnsiTheme="minorHAnsi"/>
          <w:color w:val="000000" w:themeColor="text1"/>
        </w:rPr>
        <w:t>que</w:t>
      </w:r>
      <w:r w:rsidRPr="005A5A3E">
        <w:rPr>
          <w:rFonts w:asciiTheme="minorHAnsi" w:hAnsiTheme="minorHAnsi"/>
          <w:color w:val="000000" w:themeColor="text1"/>
          <w:spacing w:val="-17"/>
        </w:rPr>
        <w:t xml:space="preserve"> </w:t>
      </w:r>
      <w:r w:rsidRPr="005A5A3E">
        <w:rPr>
          <w:rFonts w:asciiTheme="minorHAnsi" w:hAnsiTheme="minorHAnsi"/>
          <w:color w:val="000000" w:themeColor="text1"/>
        </w:rPr>
        <w:t>diz</w:t>
      </w:r>
      <w:r w:rsidRPr="005A5A3E">
        <w:rPr>
          <w:rFonts w:asciiTheme="minorHAnsi" w:hAnsiTheme="minorHAnsi"/>
          <w:color w:val="000000" w:themeColor="text1"/>
          <w:spacing w:val="-14"/>
        </w:rPr>
        <w:t xml:space="preserve"> </w:t>
      </w:r>
      <w:r w:rsidRPr="005A5A3E">
        <w:rPr>
          <w:rFonts w:asciiTheme="minorHAnsi" w:hAnsiTheme="minorHAnsi"/>
          <w:color w:val="000000" w:themeColor="text1"/>
        </w:rPr>
        <w:t xml:space="preserve">respeito ao uso problemático de </w:t>
      </w:r>
      <w:r w:rsidRPr="005A5A3E">
        <w:rPr>
          <w:rFonts w:asciiTheme="minorHAnsi" w:hAnsiTheme="minorHAnsi"/>
          <w:i/>
          <w:color w:val="000000" w:themeColor="text1"/>
        </w:rPr>
        <w:t xml:space="preserve">smartphone </w:t>
      </w:r>
      <w:r w:rsidRPr="005A5A3E">
        <w:rPr>
          <w:rFonts w:asciiTheme="minorHAnsi" w:hAnsiTheme="minorHAnsi"/>
          <w:color w:val="000000" w:themeColor="text1"/>
        </w:rPr>
        <w:t xml:space="preserve">e dependência de </w:t>
      </w:r>
      <w:r w:rsidRPr="005A5A3E">
        <w:rPr>
          <w:rFonts w:asciiTheme="minorHAnsi" w:hAnsiTheme="minorHAnsi"/>
          <w:i/>
          <w:color w:val="000000" w:themeColor="text1"/>
        </w:rPr>
        <w:t>internet</w:t>
      </w:r>
      <w:r w:rsidRPr="005A5A3E">
        <w:rPr>
          <w:rFonts w:asciiTheme="minorHAnsi" w:hAnsiTheme="minorHAnsi"/>
          <w:color w:val="000000" w:themeColor="text1"/>
        </w:rPr>
        <w:t>. Um comportamento seria responsável por acionar o outro. A partir disso, infere-se que a dimensão de “distúrbio de comunicação”</w:t>
      </w:r>
      <w:r w:rsidRPr="005A5A3E">
        <w:rPr>
          <w:rFonts w:asciiTheme="minorHAnsi" w:hAnsiTheme="minorHAnsi"/>
          <w:color w:val="000000" w:themeColor="text1"/>
          <w:spacing w:val="-7"/>
        </w:rPr>
        <w:t xml:space="preserve"> </w:t>
      </w:r>
      <w:r w:rsidRPr="005A5A3E">
        <w:rPr>
          <w:rFonts w:asciiTheme="minorHAnsi" w:hAnsiTheme="minorHAnsi"/>
          <w:color w:val="000000" w:themeColor="text1"/>
        </w:rPr>
        <w:t>é</w:t>
      </w:r>
      <w:r w:rsidRPr="005A5A3E">
        <w:rPr>
          <w:rFonts w:asciiTheme="minorHAnsi" w:hAnsiTheme="minorHAnsi"/>
          <w:color w:val="000000" w:themeColor="text1"/>
          <w:spacing w:val="-7"/>
        </w:rPr>
        <w:t xml:space="preserve"> </w:t>
      </w:r>
      <w:r w:rsidRPr="005A5A3E">
        <w:rPr>
          <w:rFonts w:asciiTheme="minorHAnsi" w:hAnsiTheme="minorHAnsi"/>
          <w:color w:val="000000" w:themeColor="text1"/>
        </w:rPr>
        <w:t>a</w:t>
      </w:r>
      <w:r w:rsidRPr="005A5A3E">
        <w:rPr>
          <w:rFonts w:asciiTheme="minorHAnsi" w:hAnsiTheme="minorHAnsi"/>
          <w:color w:val="000000" w:themeColor="text1"/>
          <w:spacing w:val="-6"/>
        </w:rPr>
        <w:t xml:space="preserve"> </w:t>
      </w:r>
      <w:r w:rsidRPr="005A5A3E">
        <w:rPr>
          <w:rFonts w:asciiTheme="minorHAnsi" w:hAnsiTheme="minorHAnsi"/>
          <w:color w:val="000000" w:themeColor="text1"/>
        </w:rPr>
        <w:t>essência</w:t>
      </w:r>
      <w:r w:rsidRPr="005A5A3E">
        <w:rPr>
          <w:rFonts w:asciiTheme="minorHAnsi" w:hAnsiTheme="minorHAnsi"/>
          <w:color w:val="000000" w:themeColor="text1"/>
          <w:spacing w:val="-7"/>
        </w:rPr>
        <w:t xml:space="preserve"> </w:t>
      </w:r>
      <w:r w:rsidRPr="005A5A3E">
        <w:rPr>
          <w:rFonts w:asciiTheme="minorHAnsi" w:hAnsiTheme="minorHAnsi"/>
          <w:color w:val="000000" w:themeColor="text1"/>
        </w:rPr>
        <w:t>do</w:t>
      </w:r>
      <w:r w:rsidRPr="005A5A3E">
        <w:rPr>
          <w:rFonts w:asciiTheme="minorHAnsi" w:hAnsiTheme="minorHAnsi"/>
          <w:color w:val="000000" w:themeColor="text1"/>
          <w:spacing w:val="-6"/>
        </w:rPr>
        <w:t xml:space="preserve"> </w:t>
      </w:r>
      <w:r w:rsidRPr="005A5A3E">
        <w:rPr>
          <w:rFonts w:asciiTheme="minorHAnsi" w:hAnsiTheme="minorHAnsi"/>
          <w:color w:val="000000" w:themeColor="text1"/>
        </w:rPr>
        <w:t>comportamento</w:t>
      </w:r>
      <w:r w:rsidRPr="005A5A3E">
        <w:rPr>
          <w:rFonts w:asciiTheme="minorHAnsi" w:hAnsiTheme="minorHAnsi"/>
          <w:color w:val="000000" w:themeColor="text1"/>
          <w:spacing w:val="-3"/>
        </w:rPr>
        <w:t xml:space="preserve"> </w:t>
      </w:r>
      <w:r w:rsidRPr="005A5A3E">
        <w:rPr>
          <w:rFonts w:asciiTheme="minorHAnsi" w:hAnsiTheme="minorHAnsi"/>
          <w:color w:val="000000" w:themeColor="text1"/>
        </w:rPr>
        <w:t>de</w:t>
      </w:r>
      <w:r w:rsidRPr="005A5A3E">
        <w:rPr>
          <w:rFonts w:asciiTheme="minorHAnsi" w:hAnsiTheme="minorHAnsi"/>
          <w:color w:val="000000" w:themeColor="text1"/>
          <w:spacing w:val="-7"/>
        </w:rPr>
        <w:t xml:space="preserve"> </w:t>
      </w:r>
      <w:r w:rsidRPr="005A5A3E">
        <w:rPr>
          <w:rFonts w:asciiTheme="minorHAnsi" w:hAnsiTheme="minorHAnsi"/>
          <w:i/>
          <w:color w:val="000000" w:themeColor="text1"/>
        </w:rPr>
        <w:t>phubbing,</w:t>
      </w:r>
      <w:r w:rsidRPr="005A5A3E">
        <w:rPr>
          <w:rFonts w:asciiTheme="minorHAnsi" w:hAnsiTheme="minorHAnsi"/>
          <w:i/>
          <w:color w:val="000000" w:themeColor="text1"/>
          <w:spacing w:val="-5"/>
        </w:rPr>
        <w:t xml:space="preserve"> </w:t>
      </w:r>
      <w:r w:rsidRPr="005A5A3E">
        <w:rPr>
          <w:rFonts w:asciiTheme="minorHAnsi" w:hAnsiTheme="minorHAnsi"/>
          <w:color w:val="000000" w:themeColor="text1"/>
        </w:rPr>
        <w:t>pois</w:t>
      </w:r>
      <w:r w:rsidRPr="005A5A3E">
        <w:rPr>
          <w:rFonts w:asciiTheme="minorHAnsi" w:hAnsiTheme="minorHAnsi"/>
          <w:color w:val="000000" w:themeColor="text1"/>
          <w:spacing w:val="-6"/>
        </w:rPr>
        <w:t xml:space="preserve"> </w:t>
      </w:r>
      <w:r w:rsidRPr="005A5A3E">
        <w:rPr>
          <w:rFonts w:asciiTheme="minorHAnsi" w:hAnsiTheme="minorHAnsi"/>
          <w:color w:val="000000" w:themeColor="text1"/>
        </w:rPr>
        <w:t>mensura</w:t>
      </w:r>
      <w:r w:rsidRPr="005A5A3E">
        <w:rPr>
          <w:rFonts w:asciiTheme="minorHAnsi" w:hAnsiTheme="minorHAnsi"/>
          <w:color w:val="000000" w:themeColor="text1"/>
          <w:spacing w:val="-7"/>
        </w:rPr>
        <w:t xml:space="preserve"> </w:t>
      </w:r>
      <w:r w:rsidRPr="005A5A3E">
        <w:rPr>
          <w:rFonts w:asciiTheme="minorHAnsi" w:hAnsiTheme="minorHAnsi"/>
          <w:color w:val="000000" w:themeColor="text1"/>
        </w:rPr>
        <w:t>o</w:t>
      </w:r>
      <w:r w:rsidRPr="005A5A3E">
        <w:rPr>
          <w:rFonts w:asciiTheme="minorHAnsi" w:hAnsiTheme="minorHAnsi"/>
          <w:color w:val="000000" w:themeColor="text1"/>
          <w:spacing w:val="-8"/>
        </w:rPr>
        <w:t xml:space="preserve"> </w:t>
      </w:r>
      <w:r w:rsidRPr="005A5A3E">
        <w:rPr>
          <w:rFonts w:asciiTheme="minorHAnsi" w:hAnsiTheme="minorHAnsi"/>
          <w:color w:val="000000" w:themeColor="text1"/>
        </w:rPr>
        <w:t>uso</w:t>
      </w:r>
      <w:r w:rsidRPr="005A5A3E">
        <w:rPr>
          <w:rFonts w:asciiTheme="minorHAnsi" w:hAnsiTheme="minorHAnsi"/>
          <w:color w:val="000000" w:themeColor="text1"/>
          <w:spacing w:val="-6"/>
        </w:rPr>
        <w:t xml:space="preserve"> </w:t>
      </w:r>
      <w:r w:rsidRPr="005A5A3E">
        <w:rPr>
          <w:rFonts w:asciiTheme="minorHAnsi" w:hAnsiTheme="minorHAnsi"/>
          <w:color w:val="000000" w:themeColor="text1"/>
        </w:rPr>
        <w:t>do</w:t>
      </w:r>
      <w:r w:rsidRPr="005A5A3E">
        <w:rPr>
          <w:rFonts w:asciiTheme="minorHAnsi" w:hAnsiTheme="minorHAnsi"/>
          <w:color w:val="000000" w:themeColor="text1"/>
          <w:spacing w:val="-5"/>
        </w:rPr>
        <w:t xml:space="preserve"> </w:t>
      </w:r>
      <w:r w:rsidRPr="005A5A3E">
        <w:rPr>
          <w:rFonts w:asciiTheme="minorHAnsi" w:hAnsiTheme="minorHAnsi"/>
          <w:i/>
          <w:color w:val="000000" w:themeColor="text1"/>
        </w:rPr>
        <w:t xml:space="preserve">smartphone </w:t>
      </w:r>
      <w:r w:rsidRPr="005A5A3E">
        <w:rPr>
          <w:rFonts w:asciiTheme="minorHAnsi" w:hAnsiTheme="minorHAnsi"/>
          <w:color w:val="000000" w:themeColor="text1"/>
        </w:rPr>
        <w:t xml:space="preserve">durante a comunicação interpessoal. Porém, cabe ressaltar que o </w:t>
      </w:r>
      <w:r w:rsidRPr="005A5A3E">
        <w:rPr>
          <w:rFonts w:asciiTheme="minorHAnsi" w:hAnsiTheme="minorHAnsi"/>
          <w:i/>
          <w:color w:val="000000" w:themeColor="text1"/>
        </w:rPr>
        <w:t xml:space="preserve">phubbing </w:t>
      </w:r>
      <w:r w:rsidRPr="005A5A3E">
        <w:rPr>
          <w:rFonts w:asciiTheme="minorHAnsi" w:hAnsiTheme="minorHAnsi"/>
          <w:color w:val="000000" w:themeColor="text1"/>
        </w:rPr>
        <w:t>não existe sem a presença</w:t>
      </w:r>
      <w:r w:rsidRPr="005A5A3E">
        <w:rPr>
          <w:rFonts w:asciiTheme="minorHAnsi" w:hAnsiTheme="minorHAnsi"/>
          <w:color w:val="000000" w:themeColor="text1"/>
          <w:spacing w:val="14"/>
        </w:rPr>
        <w:t xml:space="preserve"> </w:t>
      </w:r>
      <w:r w:rsidRPr="005A5A3E">
        <w:rPr>
          <w:rFonts w:asciiTheme="minorHAnsi" w:hAnsiTheme="minorHAnsi"/>
          <w:color w:val="000000" w:themeColor="text1"/>
        </w:rPr>
        <w:t>do</w:t>
      </w:r>
      <w:r w:rsidRPr="005A5A3E">
        <w:rPr>
          <w:rFonts w:asciiTheme="minorHAnsi" w:hAnsiTheme="minorHAnsi"/>
          <w:color w:val="000000" w:themeColor="text1"/>
          <w:spacing w:val="16"/>
        </w:rPr>
        <w:t xml:space="preserve"> </w:t>
      </w:r>
      <w:r w:rsidRPr="005A5A3E">
        <w:rPr>
          <w:rFonts w:asciiTheme="minorHAnsi" w:hAnsiTheme="minorHAnsi"/>
          <w:i/>
          <w:color w:val="000000" w:themeColor="text1"/>
        </w:rPr>
        <w:t>smartphone</w:t>
      </w:r>
      <w:r w:rsidRPr="005A5A3E">
        <w:rPr>
          <w:rFonts w:asciiTheme="minorHAnsi" w:hAnsiTheme="minorHAnsi"/>
          <w:color w:val="000000" w:themeColor="text1"/>
        </w:rPr>
        <w:t>,</w:t>
      </w:r>
      <w:r w:rsidRPr="005A5A3E">
        <w:rPr>
          <w:rFonts w:asciiTheme="minorHAnsi" w:hAnsiTheme="minorHAnsi"/>
          <w:color w:val="000000" w:themeColor="text1"/>
          <w:spacing w:val="15"/>
        </w:rPr>
        <w:t xml:space="preserve"> </w:t>
      </w:r>
      <w:r w:rsidRPr="005A5A3E">
        <w:rPr>
          <w:rFonts w:asciiTheme="minorHAnsi" w:hAnsiTheme="minorHAnsi"/>
          <w:color w:val="000000" w:themeColor="text1"/>
        </w:rPr>
        <w:t>constata-se</w:t>
      </w:r>
      <w:r w:rsidRPr="005A5A3E">
        <w:rPr>
          <w:rFonts w:asciiTheme="minorHAnsi" w:hAnsiTheme="minorHAnsi"/>
          <w:color w:val="000000" w:themeColor="text1"/>
          <w:spacing w:val="14"/>
        </w:rPr>
        <w:t xml:space="preserve"> </w:t>
      </w:r>
      <w:r w:rsidRPr="005A5A3E">
        <w:rPr>
          <w:rFonts w:asciiTheme="minorHAnsi" w:hAnsiTheme="minorHAnsi"/>
          <w:color w:val="000000" w:themeColor="text1"/>
        </w:rPr>
        <w:t>então</w:t>
      </w:r>
      <w:r w:rsidRPr="005A5A3E">
        <w:rPr>
          <w:rFonts w:asciiTheme="minorHAnsi" w:hAnsiTheme="minorHAnsi"/>
          <w:color w:val="000000" w:themeColor="text1"/>
          <w:spacing w:val="16"/>
        </w:rPr>
        <w:t xml:space="preserve"> </w:t>
      </w:r>
      <w:r w:rsidRPr="005A5A3E">
        <w:rPr>
          <w:rFonts w:asciiTheme="minorHAnsi" w:hAnsiTheme="minorHAnsi"/>
          <w:color w:val="000000" w:themeColor="text1"/>
        </w:rPr>
        <w:t>que</w:t>
      </w:r>
      <w:r w:rsidRPr="005A5A3E">
        <w:rPr>
          <w:rFonts w:asciiTheme="minorHAnsi" w:hAnsiTheme="minorHAnsi"/>
          <w:color w:val="000000" w:themeColor="text1"/>
          <w:spacing w:val="14"/>
        </w:rPr>
        <w:t xml:space="preserve"> </w:t>
      </w:r>
      <w:r w:rsidRPr="005A5A3E">
        <w:rPr>
          <w:rFonts w:asciiTheme="minorHAnsi" w:hAnsiTheme="minorHAnsi"/>
          <w:color w:val="000000" w:themeColor="text1"/>
        </w:rPr>
        <w:t>o</w:t>
      </w:r>
      <w:r w:rsidRPr="005A5A3E">
        <w:rPr>
          <w:rFonts w:asciiTheme="minorHAnsi" w:hAnsiTheme="minorHAnsi"/>
          <w:color w:val="000000" w:themeColor="text1"/>
          <w:spacing w:val="17"/>
        </w:rPr>
        <w:t xml:space="preserve"> </w:t>
      </w:r>
      <w:r w:rsidRPr="005A5A3E">
        <w:rPr>
          <w:rFonts w:asciiTheme="minorHAnsi" w:hAnsiTheme="minorHAnsi"/>
          <w:i/>
          <w:color w:val="000000" w:themeColor="text1"/>
        </w:rPr>
        <w:t>phubbing</w:t>
      </w:r>
      <w:r w:rsidRPr="005A5A3E">
        <w:rPr>
          <w:rFonts w:asciiTheme="minorHAnsi" w:hAnsiTheme="minorHAnsi"/>
          <w:i/>
          <w:color w:val="000000" w:themeColor="text1"/>
          <w:spacing w:val="16"/>
        </w:rPr>
        <w:t xml:space="preserve"> </w:t>
      </w:r>
      <w:r w:rsidRPr="005A5A3E">
        <w:rPr>
          <w:rFonts w:asciiTheme="minorHAnsi" w:hAnsiTheme="minorHAnsi"/>
          <w:color w:val="000000" w:themeColor="text1"/>
        </w:rPr>
        <w:t>e</w:t>
      </w:r>
      <w:r w:rsidRPr="005A5A3E">
        <w:rPr>
          <w:rFonts w:asciiTheme="minorHAnsi" w:hAnsiTheme="minorHAnsi"/>
          <w:color w:val="000000" w:themeColor="text1"/>
          <w:spacing w:val="14"/>
        </w:rPr>
        <w:t xml:space="preserve"> </w:t>
      </w:r>
      <w:r w:rsidRPr="005A5A3E">
        <w:rPr>
          <w:rFonts w:asciiTheme="minorHAnsi" w:hAnsiTheme="minorHAnsi"/>
          <w:color w:val="000000" w:themeColor="text1"/>
        </w:rPr>
        <w:t>o</w:t>
      </w:r>
      <w:r w:rsidRPr="005A5A3E">
        <w:rPr>
          <w:rFonts w:asciiTheme="minorHAnsi" w:hAnsiTheme="minorHAnsi"/>
          <w:color w:val="000000" w:themeColor="text1"/>
          <w:spacing w:val="16"/>
        </w:rPr>
        <w:t xml:space="preserve"> </w:t>
      </w:r>
      <w:r w:rsidRPr="005A5A3E">
        <w:rPr>
          <w:rFonts w:asciiTheme="minorHAnsi" w:hAnsiTheme="minorHAnsi"/>
          <w:color w:val="000000" w:themeColor="text1"/>
        </w:rPr>
        <w:t>uso</w:t>
      </w:r>
      <w:r w:rsidRPr="005A5A3E">
        <w:rPr>
          <w:rFonts w:asciiTheme="minorHAnsi" w:hAnsiTheme="minorHAnsi"/>
          <w:color w:val="000000" w:themeColor="text1"/>
          <w:spacing w:val="15"/>
        </w:rPr>
        <w:t xml:space="preserve"> </w:t>
      </w:r>
      <w:r w:rsidRPr="005A5A3E">
        <w:rPr>
          <w:rFonts w:asciiTheme="minorHAnsi" w:hAnsiTheme="minorHAnsi"/>
          <w:color w:val="000000" w:themeColor="text1"/>
        </w:rPr>
        <w:t xml:space="preserve">excessivo de </w:t>
      </w:r>
      <w:r w:rsidRPr="005A5A3E">
        <w:rPr>
          <w:rFonts w:asciiTheme="minorHAnsi" w:hAnsiTheme="minorHAnsi"/>
          <w:i/>
          <w:color w:val="000000" w:themeColor="text1"/>
        </w:rPr>
        <w:t xml:space="preserve">smartphone </w:t>
      </w:r>
      <w:r w:rsidRPr="005A5A3E">
        <w:rPr>
          <w:rFonts w:asciiTheme="minorHAnsi" w:hAnsiTheme="minorHAnsi"/>
          <w:color w:val="000000" w:themeColor="text1"/>
        </w:rPr>
        <w:t xml:space="preserve">compartilham as mesmas propriedades, pois ambos estão relacionados a comportamentos inadequados do uso do </w:t>
      </w:r>
      <w:r w:rsidRPr="005A5A3E">
        <w:rPr>
          <w:rFonts w:asciiTheme="minorHAnsi" w:hAnsiTheme="minorHAnsi"/>
          <w:i/>
          <w:color w:val="000000" w:themeColor="text1"/>
        </w:rPr>
        <w:t xml:space="preserve">smartphone </w:t>
      </w:r>
      <w:r w:rsidRPr="005A5A3E">
        <w:rPr>
          <w:rFonts w:asciiTheme="minorHAnsi" w:hAnsiTheme="minorHAnsi"/>
          <w:color w:val="000000" w:themeColor="text1"/>
        </w:rPr>
        <w:t>(CHOTPITAYASUNONDH; DOUGLAS, 2016).</w:t>
      </w:r>
    </w:p>
    <w:p w14:paraId="50CEE4CD" w14:textId="77777777" w:rsidR="000D61E6" w:rsidRPr="005A5A3E" w:rsidRDefault="000D61E6" w:rsidP="000D61E6">
      <w:pPr>
        <w:pStyle w:val="Corpodetexto"/>
        <w:spacing w:after="120"/>
        <w:ind w:firstLine="709"/>
        <w:jc w:val="both"/>
        <w:rPr>
          <w:rFonts w:asciiTheme="minorHAnsi" w:hAnsiTheme="minorHAnsi"/>
          <w:color w:val="000000" w:themeColor="text1"/>
        </w:rPr>
      </w:pPr>
      <w:r w:rsidRPr="005A5A3E">
        <w:rPr>
          <w:rFonts w:asciiTheme="minorHAnsi" w:hAnsiTheme="minorHAnsi"/>
          <w:color w:val="000000" w:themeColor="text1"/>
        </w:rPr>
        <w:t xml:space="preserve">Além do uso excessivo do </w:t>
      </w:r>
      <w:r w:rsidRPr="005A5A3E">
        <w:rPr>
          <w:rFonts w:asciiTheme="minorHAnsi" w:hAnsiTheme="minorHAnsi"/>
          <w:i/>
          <w:color w:val="000000" w:themeColor="text1"/>
        </w:rPr>
        <w:t>smartphone</w:t>
      </w:r>
      <w:r w:rsidRPr="005A5A3E">
        <w:rPr>
          <w:rFonts w:asciiTheme="minorHAnsi" w:hAnsiTheme="minorHAnsi"/>
          <w:color w:val="000000" w:themeColor="text1"/>
        </w:rPr>
        <w:t>, a presente pesquisa identificou que os traços</w:t>
      </w:r>
      <w:r w:rsidRPr="005A5A3E">
        <w:rPr>
          <w:rFonts w:asciiTheme="minorHAnsi" w:hAnsiTheme="minorHAnsi"/>
          <w:color w:val="000000" w:themeColor="text1"/>
          <w:spacing w:val="-32"/>
        </w:rPr>
        <w:t xml:space="preserve"> </w:t>
      </w:r>
      <w:r w:rsidRPr="005A5A3E">
        <w:rPr>
          <w:rFonts w:asciiTheme="minorHAnsi" w:hAnsiTheme="minorHAnsi"/>
          <w:color w:val="000000" w:themeColor="text1"/>
        </w:rPr>
        <w:t xml:space="preserve">de personalidade também estão relacionados ao comportamento de </w:t>
      </w:r>
      <w:r w:rsidRPr="005A5A3E">
        <w:rPr>
          <w:rFonts w:asciiTheme="minorHAnsi" w:hAnsiTheme="minorHAnsi"/>
          <w:i/>
          <w:color w:val="000000" w:themeColor="text1"/>
        </w:rPr>
        <w:t>phubbing</w:t>
      </w:r>
      <w:r w:rsidRPr="005A5A3E">
        <w:rPr>
          <w:rFonts w:asciiTheme="minorHAnsi" w:hAnsiTheme="minorHAnsi"/>
          <w:color w:val="000000" w:themeColor="text1"/>
        </w:rPr>
        <w:t>. Com isso, a partir dos</w:t>
      </w:r>
      <w:r w:rsidRPr="005A5A3E">
        <w:rPr>
          <w:rFonts w:asciiTheme="minorHAnsi" w:hAnsiTheme="minorHAnsi"/>
          <w:color w:val="000000" w:themeColor="text1"/>
          <w:spacing w:val="-13"/>
        </w:rPr>
        <w:t xml:space="preserve"> </w:t>
      </w:r>
      <w:r w:rsidRPr="005A5A3E">
        <w:rPr>
          <w:rFonts w:asciiTheme="minorHAnsi" w:hAnsiTheme="minorHAnsi"/>
          <w:color w:val="000000" w:themeColor="text1"/>
        </w:rPr>
        <w:t>testes</w:t>
      </w:r>
      <w:r w:rsidRPr="005A5A3E">
        <w:rPr>
          <w:rFonts w:asciiTheme="minorHAnsi" w:hAnsiTheme="minorHAnsi"/>
          <w:color w:val="000000" w:themeColor="text1"/>
          <w:spacing w:val="-13"/>
        </w:rPr>
        <w:t xml:space="preserve"> </w:t>
      </w:r>
      <w:r w:rsidRPr="005A5A3E">
        <w:rPr>
          <w:rFonts w:asciiTheme="minorHAnsi" w:hAnsiTheme="minorHAnsi"/>
          <w:color w:val="000000" w:themeColor="text1"/>
        </w:rPr>
        <w:t>realizados,</w:t>
      </w:r>
      <w:r w:rsidRPr="005A5A3E">
        <w:rPr>
          <w:rFonts w:asciiTheme="minorHAnsi" w:hAnsiTheme="minorHAnsi"/>
          <w:color w:val="000000" w:themeColor="text1"/>
          <w:spacing w:val="-12"/>
        </w:rPr>
        <w:t xml:space="preserve"> </w:t>
      </w:r>
      <w:r w:rsidRPr="005A5A3E">
        <w:rPr>
          <w:rFonts w:asciiTheme="minorHAnsi" w:hAnsiTheme="minorHAnsi"/>
          <w:color w:val="000000" w:themeColor="text1"/>
        </w:rPr>
        <w:t>verificou-se</w:t>
      </w:r>
      <w:r w:rsidRPr="005A5A3E">
        <w:rPr>
          <w:rFonts w:asciiTheme="minorHAnsi" w:hAnsiTheme="minorHAnsi"/>
          <w:color w:val="000000" w:themeColor="text1"/>
          <w:spacing w:val="-14"/>
        </w:rPr>
        <w:t xml:space="preserve"> </w:t>
      </w:r>
      <w:r w:rsidRPr="005A5A3E">
        <w:rPr>
          <w:rFonts w:asciiTheme="minorHAnsi" w:hAnsiTheme="minorHAnsi"/>
          <w:color w:val="000000" w:themeColor="text1"/>
        </w:rPr>
        <w:t>que</w:t>
      </w:r>
      <w:r w:rsidRPr="005A5A3E">
        <w:rPr>
          <w:rFonts w:asciiTheme="minorHAnsi" w:hAnsiTheme="minorHAnsi"/>
          <w:color w:val="000000" w:themeColor="text1"/>
          <w:spacing w:val="-13"/>
        </w:rPr>
        <w:t xml:space="preserve"> </w:t>
      </w:r>
      <w:r w:rsidRPr="005A5A3E">
        <w:rPr>
          <w:rFonts w:asciiTheme="minorHAnsi" w:hAnsiTheme="minorHAnsi"/>
          <w:color w:val="000000" w:themeColor="text1"/>
        </w:rPr>
        <w:t>dois</w:t>
      </w:r>
      <w:r w:rsidRPr="005A5A3E">
        <w:rPr>
          <w:rFonts w:asciiTheme="minorHAnsi" w:hAnsiTheme="minorHAnsi"/>
          <w:color w:val="000000" w:themeColor="text1"/>
          <w:spacing w:val="-13"/>
        </w:rPr>
        <w:t xml:space="preserve"> </w:t>
      </w:r>
      <w:r w:rsidRPr="005A5A3E">
        <w:rPr>
          <w:rFonts w:asciiTheme="minorHAnsi" w:hAnsiTheme="minorHAnsi"/>
          <w:color w:val="000000" w:themeColor="text1"/>
        </w:rPr>
        <w:t>traços</w:t>
      </w:r>
      <w:r w:rsidRPr="005A5A3E">
        <w:rPr>
          <w:rFonts w:asciiTheme="minorHAnsi" w:hAnsiTheme="minorHAnsi"/>
          <w:color w:val="000000" w:themeColor="text1"/>
          <w:spacing w:val="-12"/>
        </w:rPr>
        <w:t xml:space="preserve"> </w:t>
      </w:r>
      <w:r w:rsidRPr="005A5A3E">
        <w:rPr>
          <w:rFonts w:asciiTheme="minorHAnsi" w:hAnsiTheme="minorHAnsi"/>
          <w:color w:val="000000" w:themeColor="text1"/>
        </w:rPr>
        <w:t>de</w:t>
      </w:r>
      <w:r w:rsidRPr="005A5A3E">
        <w:rPr>
          <w:rFonts w:asciiTheme="minorHAnsi" w:hAnsiTheme="minorHAnsi"/>
          <w:color w:val="000000" w:themeColor="text1"/>
          <w:spacing w:val="-14"/>
        </w:rPr>
        <w:t xml:space="preserve"> </w:t>
      </w:r>
      <w:r w:rsidRPr="005A5A3E">
        <w:rPr>
          <w:rFonts w:asciiTheme="minorHAnsi" w:hAnsiTheme="minorHAnsi"/>
          <w:color w:val="000000" w:themeColor="text1"/>
        </w:rPr>
        <w:t>personalidade</w:t>
      </w:r>
      <w:r w:rsidRPr="005A5A3E">
        <w:rPr>
          <w:rFonts w:asciiTheme="minorHAnsi" w:hAnsiTheme="minorHAnsi"/>
          <w:color w:val="000000" w:themeColor="text1"/>
          <w:spacing w:val="-13"/>
        </w:rPr>
        <w:t xml:space="preserve"> </w:t>
      </w:r>
      <w:r w:rsidRPr="005A5A3E">
        <w:rPr>
          <w:rFonts w:asciiTheme="minorHAnsi" w:hAnsiTheme="minorHAnsi"/>
          <w:color w:val="000000" w:themeColor="text1"/>
        </w:rPr>
        <w:t>também</w:t>
      </w:r>
      <w:r w:rsidRPr="005A5A3E">
        <w:rPr>
          <w:rFonts w:asciiTheme="minorHAnsi" w:hAnsiTheme="minorHAnsi"/>
          <w:color w:val="000000" w:themeColor="text1"/>
          <w:spacing w:val="-11"/>
        </w:rPr>
        <w:t xml:space="preserve"> </w:t>
      </w:r>
      <w:r w:rsidRPr="005A5A3E">
        <w:rPr>
          <w:rFonts w:asciiTheme="minorHAnsi" w:hAnsiTheme="minorHAnsi"/>
          <w:color w:val="000000" w:themeColor="text1"/>
        </w:rPr>
        <w:t>apresentaram</w:t>
      </w:r>
      <w:r w:rsidRPr="005A5A3E">
        <w:rPr>
          <w:rFonts w:asciiTheme="minorHAnsi" w:hAnsiTheme="minorHAnsi"/>
          <w:color w:val="000000" w:themeColor="text1"/>
          <w:spacing w:val="-12"/>
        </w:rPr>
        <w:t xml:space="preserve"> </w:t>
      </w:r>
      <w:r w:rsidRPr="005A5A3E">
        <w:rPr>
          <w:rFonts w:asciiTheme="minorHAnsi" w:hAnsiTheme="minorHAnsi"/>
          <w:color w:val="000000" w:themeColor="text1"/>
        </w:rPr>
        <w:t>novas dimensões. Assim, nesse estudo, a fatorial exploratória dividiu os traços “abertura às novas experiências” e “conscienciosidade” em duas dimensões</w:t>
      </w:r>
      <w:r w:rsidRPr="005A5A3E">
        <w:rPr>
          <w:rFonts w:asciiTheme="minorHAnsi" w:hAnsiTheme="minorHAnsi"/>
          <w:color w:val="000000" w:themeColor="text1"/>
          <w:spacing w:val="-5"/>
        </w:rPr>
        <w:t xml:space="preserve"> </w:t>
      </w:r>
      <w:r w:rsidRPr="005A5A3E">
        <w:rPr>
          <w:rFonts w:asciiTheme="minorHAnsi" w:hAnsiTheme="minorHAnsi"/>
          <w:color w:val="000000" w:themeColor="text1"/>
        </w:rPr>
        <w:t>específicas. Como</w:t>
      </w:r>
      <w:r w:rsidRPr="005A5A3E">
        <w:rPr>
          <w:rFonts w:asciiTheme="minorHAnsi" w:hAnsiTheme="minorHAnsi"/>
          <w:color w:val="000000" w:themeColor="text1"/>
          <w:spacing w:val="-12"/>
        </w:rPr>
        <w:t xml:space="preserve"> </w:t>
      </w:r>
      <w:r w:rsidRPr="005A5A3E">
        <w:rPr>
          <w:rFonts w:asciiTheme="minorHAnsi" w:hAnsiTheme="minorHAnsi"/>
          <w:color w:val="000000" w:themeColor="text1"/>
        </w:rPr>
        <w:t>indica</w:t>
      </w:r>
      <w:r w:rsidRPr="005A5A3E">
        <w:rPr>
          <w:rFonts w:asciiTheme="minorHAnsi" w:hAnsiTheme="minorHAnsi"/>
          <w:color w:val="000000" w:themeColor="text1"/>
          <w:spacing w:val="-12"/>
        </w:rPr>
        <w:t xml:space="preserve"> </w:t>
      </w:r>
      <w:r w:rsidRPr="005A5A3E">
        <w:rPr>
          <w:rFonts w:asciiTheme="minorHAnsi" w:hAnsiTheme="minorHAnsi"/>
          <w:color w:val="000000" w:themeColor="text1"/>
        </w:rPr>
        <w:t>a</w:t>
      </w:r>
      <w:r w:rsidRPr="005A5A3E">
        <w:rPr>
          <w:rFonts w:asciiTheme="minorHAnsi" w:hAnsiTheme="minorHAnsi"/>
          <w:color w:val="000000" w:themeColor="text1"/>
          <w:spacing w:val="-10"/>
        </w:rPr>
        <w:t xml:space="preserve"> </w:t>
      </w:r>
      <w:r w:rsidRPr="005A5A3E">
        <w:rPr>
          <w:rFonts w:asciiTheme="minorHAnsi" w:hAnsiTheme="minorHAnsi"/>
          <w:color w:val="000000" w:themeColor="text1"/>
        </w:rPr>
        <w:t>literatura,</w:t>
      </w:r>
      <w:r w:rsidRPr="005A5A3E">
        <w:rPr>
          <w:rFonts w:asciiTheme="minorHAnsi" w:hAnsiTheme="minorHAnsi"/>
          <w:color w:val="000000" w:themeColor="text1"/>
          <w:spacing w:val="-7"/>
        </w:rPr>
        <w:t xml:space="preserve"> </w:t>
      </w:r>
      <w:r w:rsidRPr="005A5A3E">
        <w:rPr>
          <w:rFonts w:asciiTheme="minorHAnsi" w:hAnsiTheme="minorHAnsi"/>
          <w:color w:val="000000" w:themeColor="text1"/>
        </w:rPr>
        <w:t>cada</w:t>
      </w:r>
      <w:r w:rsidRPr="005A5A3E">
        <w:rPr>
          <w:rFonts w:asciiTheme="minorHAnsi" w:hAnsiTheme="minorHAnsi"/>
          <w:color w:val="000000" w:themeColor="text1"/>
          <w:spacing w:val="-8"/>
        </w:rPr>
        <w:t xml:space="preserve"> </w:t>
      </w:r>
      <w:r w:rsidRPr="005A5A3E">
        <w:rPr>
          <w:rFonts w:asciiTheme="minorHAnsi" w:hAnsiTheme="minorHAnsi"/>
          <w:color w:val="000000" w:themeColor="text1"/>
        </w:rPr>
        <w:t>grande</w:t>
      </w:r>
      <w:r w:rsidRPr="005A5A3E">
        <w:rPr>
          <w:rFonts w:asciiTheme="minorHAnsi" w:hAnsiTheme="minorHAnsi"/>
          <w:color w:val="000000" w:themeColor="text1"/>
          <w:spacing w:val="-12"/>
        </w:rPr>
        <w:t xml:space="preserve"> </w:t>
      </w:r>
      <w:r w:rsidRPr="005A5A3E">
        <w:rPr>
          <w:rFonts w:asciiTheme="minorHAnsi" w:hAnsiTheme="minorHAnsi"/>
          <w:color w:val="000000" w:themeColor="text1"/>
        </w:rPr>
        <w:t>traço</w:t>
      </w:r>
      <w:r w:rsidRPr="005A5A3E">
        <w:rPr>
          <w:rFonts w:asciiTheme="minorHAnsi" w:hAnsiTheme="minorHAnsi"/>
          <w:color w:val="000000" w:themeColor="text1"/>
          <w:spacing w:val="-11"/>
        </w:rPr>
        <w:t xml:space="preserve"> </w:t>
      </w:r>
      <w:r w:rsidRPr="005A5A3E">
        <w:rPr>
          <w:rFonts w:asciiTheme="minorHAnsi" w:hAnsiTheme="minorHAnsi"/>
          <w:color w:val="000000" w:themeColor="text1"/>
        </w:rPr>
        <w:t>possui</w:t>
      </w:r>
      <w:r w:rsidRPr="005A5A3E">
        <w:rPr>
          <w:rFonts w:asciiTheme="minorHAnsi" w:hAnsiTheme="minorHAnsi"/>
          <w:color w:val="000000" w:themeColor="text1"/>
          <w:spacing w:val="-8"/>
        </w:rPr>
        <w:t xml:space="preserve"> </w:t>
      </w:r>
      <w:r w:rsidRPr="005A5A3E">
        <w:rPr>
          <w:rFonts w:asciiTheme="minorHAnsi" w:hAnsiTheme="minorHAnsi"/>
          <w:color w:val="000000" w:themeColor="text1"/>
        </w:rPr>
        <w:t>polos,</w:t>
      </w:r>
      <w:r w:rsidRPr="005A5A3E">
        <w:rPr>
          <w:rFonts w:asciiTheme="minorHAnsi" w:hAnsiTheme="minorHAnsi"/>
          <w:color w:val="000000" w:themeColor="text1"/>
          <w:spacing w:val="-12"/>
        </w:rPr>
        <w:t xml:space="preserve"> </w:t>
      </w:r>
      <w:r w:rsidRPr="005A5A3E">
        <w:rPr>
          <w:rFonts w:asciiTheme="minorHAnsi" w:hAnsiTheme="minorHAnsi"/>
          <w:color w:val="000000" w:themeColor="text1"/>
        </w:rPr>
        <w:t>subdomínios</w:t>
      </w:r>
      <w:r w:rsidRPr="005A5A3E">
        <w:rPr>
          <w:rFonts w:asciiTheme="minorHAnsi" w:hAnsiTheme="minorHAnsi"/>
          <w:color w:val="000000" w:themeColor="text1"/>
          <w:spacing w:val="-11"/>
        </w:rPr>
        <w:t xml:space="preserve"> </w:t>
      </w:r>
      <w:r w:rsidRPr="005A5A3E">
        <w:rPr>
          <w:rFonts w:asciiTheme="minorHAnsi" w:hAnsiTheme="minorHAnsi"/>
          <w:color w:val="000000" w:themeColor="text1"/>
        </w:rPr>
        <w:t>ou</w:t>
      </w:r>
      <w:r w:rsidRPr="005A5A3E">
        <w:rPr>
          <w:rFonts w:asciiTheme="minorHAnsi" w:hAnsiTheme="minorHAnsi"/>
          <w:color w:val="000000" w:themeColor="text1"/>
          <w:spacing w:val="-11"/>
        </w:rPr>
        <w:t xml:space="preserve"> </w:t>
      </w:r>
      <w:r w:rsidRPr="005A5A3E">
        <w:rPr>
          <w:rFonts w:asciiTheme="minorHAnsi" w:hAnsiTheme="minorHAnsi"/>
          <w:color w:val="000000" w:themeColor="text1"/>
        </w:rPr>
        <w:t>características que</w:t>
      </w:r>
      <w:r w:rsidRPr="005A5A3E">
        <w:rPr>
          <w:rFonts w:asciiTheme="minorHAnsi" w:hAnsiTheme="minorHAnsi"/>
          <w:color w:val="000000" w:themeColor="text1"/>
          <w:spacing w:val="-5"/>
        </w:rPr>
        <w:t xml:space="preserve"> </w:t>
      </w:r>
      <w:r w:rsidRPr="005A5A3E">
        <w:rPr>
          <w:rFonts w:asciiTheme="minorHAnsi" w:hAnsiTheme="minorHAnsi"/>
          <w:color w:val="000000" w:themeColor="text1"/>
        </w:rPr>
        <w:t>os</w:t>
      </w:r>
      <w:r w:rsidRPr="005A5A3E">
        <w:rPr>
          <w:rFonts w:asciiTheme="minorHAnsi" w:hAnsiTheme="minorHAnsi"/>
          <w:color w:val="000000" w:themeColor="text1"/>
          <w:spacing w:val="-4"/>
        </w:rPr>
        <w:t xml:space="preserve"> </w:t>
      </w:r>
      <w:r w:rsidRPr="005A5A3E">
        <w:rPr>
          <w:rFonts w:asciiTheme="minorHAnsi" w:hAnsiTheme="minorHAnsi"/>
          <w:color w:val="000000" w:themeColor="text1"/>
        </w:rPr>
        <w:t>descrevem</w:t>
      </w:r>
      <w:r w:rsidRPr="005A5A3E">
        <w:rPr>
          <w:rFonts w:asciiTheme="minorHAnsi" w:hAnsiTheme="minorHAnsi"/>
          <w:color w:val="000000" w:themeColor="text1"/>
          <w:spacing w:val="-2"/>
        </w:rPr>
        <w:t xml:space="preserve"> </w:t>
      </w:r>
      <w:r w:rsidRPr="005A5A3E">
        <w:rPr>
          <w:rFonts w:asciiTheme="minorHAnsi" w:hAnsiTheme="minorHAnsi"/>
          <w:color w:val="000000" w:themeColor="text1"/>
        </w:rPr>
        <w:t>(MCCRAE;</w:t>
      </w:r>
      <w:r w:rsidRPr="005A5A3E">
        <w:rPr>
          <w:rFonts w:asciiTheme="minorHAnsi" w:hAnsiTheme="minorHAnsi"/>
          <w:color w:val="000000" w:themeColor="text1"/>
          <w:spacing w:val="-5"/>
        </w:rPr>
        <w:t xml:space="preserve"> </w:t>
      </w:r>
      <w:r w:rsidRPr="005A5A3E">
        <w:rPr>
          <w:rFonts w:asciiTheme="minorHAnsi" w:hAnsiTheme="minorHAnsi"/>
          <w:color w:val="000000" w:themeColor="text1"/>
        </w:rPr>
        <w:t>COSTA,</w:t>
      </w:r>
      <w:r w:rsidRPr="005A5A3E">
        <w:rPr>
          <w:rFonts w:asciiTheme="minorHAnsi" w:hAnsiTheme="minorHAnsi"/>
          <w:color w:val="000000" w:themeColor="text1"/>
          <w:spacing w:val="-4"/>
        </w:rPr>
        <w:t xml:space="preserve"> </w:t>
      </w:r>
      <w:r w:rsidRPr="005A5A3E">
        <w:rPr>
          <w:rFonts w:asciiTheme="minorHAnsi" w:hAnsiTheme="minorHAnsi"/>
          <w:color w:val="000000" w:themeColor="text1"/>
        </w:rPr>
        <w:t>1986;</w:t>
      </w:r>
      <w:r w:rsidRPr="005A5A3E">
        <w:rPr>
          <w:rFonts w:asciiTheme="minorHAnsi" w:hAnsiTheme="minorHAnsi"/>
          <w:color w:val="000000" w:themeColor="text1"/>
          <w:spacing w:val="-3"/>
        </w:rPr>
        <w:t xml:space="preserve"> </w:t>
      </w:r>
      <w:r w:rsidRPr="005A5A3E">
        <w:rPr>
          <w:rFonts w:asciiTheme="minorHAnsi" w:hAnsiTheme="minorHAnsi"/>
          <w:color w:val="000000" w:themeColor="text1"/>
        </w:rPr>
        <w:t>COSTA;</w:t>
      </w:r>
      <w:r w:rsidRPr="005A5A3E">
        <w:rPr>
          <w:rFonts w:asciiTheme="minorHAnsi" w:hAnsiTheme="minorHAnsi"/>
          <w:color w:val="000000" w:themeColor="text1"/>
          <w:spacing w:val="-6"/>
        </w:rPr>
        <w:t xml:space="preserve"> </w:t>
      </w:r>
      <w:r w:rsidRPr="005A5A3E">
        <w:rPr>
          <w:rFonts w:asciiTheme="minorHAnsi" w:hAnsiTheme="minorHAnsi"/>
          <w:color w:val="000000" w:themeColor="text1"/>
        </w:rPr>
        <w:t>MCCRAE, 1992).</w:t>
      </w:r>
      <w:r w:rsidRPr="005A5A3E">
        <w:rPr>
          <w:rFonts w:asciiTheme="minorHAnsi" w:hAnsiTheme="minorHAnsi"/>
          <w:color w:val="000000" w:themeColor="text1"/>
          <w:spacing w:val="-4"/>
        </w:rPr>
        <w:t xml:space="preserve"> </w:t>
      </w:r>
      <w:r w:rsidRPr="005A5A3E">
        <w:rPr>
          <w:rFonts w:asciiTheme="minorHAnsi" w:hAnsiTheme="minorHAnsi"/>
          <w:color w:val="000000" w:themeColor="text1"/>
        </w:rPr>
        <w:t>O</w:t>
      </w:r>
      <w:r w:rsidRPr="005A5A3E">
        <w:rPr>
          <w:rFonts w:asciiTheme="minorHAnsi" w:hAnsiTheme="minorHAnsi"/>
          <w:color w:val="000000" w:themeColor="text1"/>
          <w:spacing w:val="-2"/>
        </w:rPr>
        <w:t xml:space="preserve"> </w:t>
      </w:r>
      <w:r w:rsidRPr="005A5A3E">
        <w:rPr>
          <w:rFonts w:asciiTheme="minorHAnsi" w:hAnsiTheme="minorHAnsi"/>
          <w:color w:val="000000" w:themeColor="text1"/>
        </w:rPr>
        <w:t>traço</w:t>
      </w:r>
      <w:r w:rsidRPr="005A5A3E">
        <w:rPr>
          <w:rFonts w:asciiTheme="minorHAnsi" w:hAnsiTheme="minorHAnsi"/>
          <w:color w:val="000000" w:themeColor="text1"/>
          <w:spacing w:val="-3"/>
        </w:rPr>
        <w:t xml:space="preserve"> </w:t>
      </w:r>
      <w:r w:rsidRPr="005A5A3E">
        <w:rPr>
          <w:rFonts w:asciiTheme="minorHAnsi" w:hAnsiTheme="minorHAnsi"/>
          <w:color w:val="000000" w:themeColor="text1"/>
        </w:rPr>
        <w:t>da</w:t>
      </w:r>
      <w:r w:rsidRPr="005A5A3E">
        <w:rPr>
          <w:rFonts w:asciiTheme="minorHAnsi" w:hAnsiTheme="minorHAnsi"/>
          <w:color w:val="000000" w:themeColor="text1"/>
          <w:spacing w:val="-5"/>
        </w:rPr>
        <w:t xml:space="preserve"> </w:t>
      </w:r>
      <w:r w:rsidRPr="005A5A3E">
        <w:rPr>
          <w:rFonts w:asciiTheme="minorHAnsi" w:hAnsiTheme="minorHAnsi"/>
          <w:color w:val="000000" w:themeColor="text1"/>
        </w:rPr>
        <w:t>“abertura”,</w:t>
      </w:r>
      <w:r w:rsidRPr="005A5A3E">
        <w:rPr>
          <w:rFonts w:asciiTheme="minorHAnsi" w:hAnsiTheme="minorHAnsi"/>
          <w:color w:val="000000" w:themeColor="text1"/>
          <w:spacing w:val="-1"/>
        </w:rPr>
        <w:t xml:space="preserve"> </w:t>
      </w:r>
      <w:r w:rsidRPr="005A5A3E">
        <w:rPr>
          <w:rFonts w:asciiTheme="minorHAnsi" w:hAnsiTheme="minorHAnsi"/>
          <w:color w:val="000000" w:themeColor="text1"/>
        </w:rPr>
        <w:t>em seu polo positivo, representa indivíduos imaginativos, ligados às artes e cultura de maneira geral, interessados em novas descobertas e orientados intelectualmente. Logo, as dimensões resultantes da análise fatorial foram denominadas como “curiosidade” e “abertura às artes”. Estudos</w:t>
      </w:r>
      <w:r w:rsidRPr="005A5A3E">
        <w:rPr>
          <w:rFonts w:asciiTheme="minorHAnsi" w:hAnsiTheme="minorHAnsi"/>
          <w:color w:val="000000" w:themeColor="text1"/>
          <w:spacing w:val="-8"/>
        </w:rPr>
        <w:t xml:space="preserve"> </w:t>
      </w:r>
      <w:r w:rsidRPr="005A5A3E">
        <w:rPr>
          <w:rFonts w:asciiTheme="minorHAnsi" w:hAnsiTheme="minorHAnsi"/>
          <w:color w:val="000000" w:themeColor="text1"/>
        </w:rPr>
        <w:t>como</w:t>
      </w:r>
      <w:r w:rsidRPr="005A5A3E">
        <w:rPr>
          <w:rFonts w:asciiTheme="minorHAnsi" w:hAnsiTheme="minorHAnsi"/>
          <w:color w:val="000000" w:themeColor="text1"/>
          <w:spacing w:val="-7"/>
        </w:rPr>
        <w:t xml:space="preserve"> </w:t>
      </w:r>
      <w:r w:rsidRPr="005A5A3E">
        <w:rPr>
          <w:rFonts w:asciiTheme="minorHAnsi" w:hAnsiTheme="minorHAnsi"/>
          <w:color w:val="000000" w:themeColor="text1"/>
        </w:rPr>
        <w:t>os</w:t>
      </w:r>
      <w:r w:rsidRPr="005A5A3E">
        <w:rPr>
          <w:rFonts w:asciiTheme="minorHAnsi" w:hAnsiTheme="minorHAnsi"/>
          <w:color w:val="000000" w:themeColor="text1"/>
          <w:spacing w:val="-8"/>
        </w:rPr>
        <w:t xml:space="preserve"> </w:t>
      </w:r>
      <w:r w:rsidRPr="005A5A3E">
        <w:rPr>
          <w:rFonts w:asciiTheme="minorHAnsi" w:hAnsiTheme="minorHAnsi"/>
          <w:color w:val="000000" w:themeColor="text1"/>
        </w:rPr>
        <w:t>de</w:t>
      </w:r>
      <w:r w:rsidRPr="005A5A3E">
        <w:rPr>
          <w:rFonts w:asciiTheme="minorHAnsi" w:hAnsiTheme="minorHAnsi"/>
          <w:color w:val="000000" w:themeColor="text1"/>
          <w:spacing w:val="-8"/>
        </w:rPr>
        <w:t xml:space="preserve"> </w:t>
      </w:r>
      <w:r w:rsidRPr="005A5A3E">
        <w:rPr>
          <w:rFonts w:asciiTheme="minorHAnsi" w:hAnsiTheme="minorHAnsi"/>
          <w:color w:val="000000" w:themeColor="text1"/>
        </w:rPr>
        <w:t>Kuss,</w:t>
      </w:r>
      <w:r w:rsidRPr="005A5A3E">
        <w:rPr>
          <w:rFonts w:asciiTheme="minorHAnsi" w:hAnsiTheme="minorHAnsi"/>
          <w:color w:val="000000" w:themeColor="text1"/>
          <w:spacing w:val="-9"/>
        </w:rPr>
        <w:t xml:space="preserve"> </w:t>
      </w:r>
      <w:r w:rsidRPr="005A5A3E">
        <w:rPr>
          <w:rFonts w:asciiTheme="minorHAnsi" w:hAnsiTheme="minorHAnsi"/>
          <w:color w:val="000000" w:themeColor="text1"/>
        </w:rPr>
        <w:t>Griffiths</w:t>
      </w:r>
      <w:r w:rsidRPr="005A5A3E">
        <w:rPr>
          <w:rFonts w:asciiTheme="minorHAnsi" w:hAnsiTheme="minorHAnsi"/>
          <w:color w:val="000000" w:themeColor="text1"/>
          <w:spacing w:val="-7"/>
        </w:rPr>
        <w:t xml:space="preserve"> </w:t>
      </w:r>
      <w:r w:rsidRPr="005A5A3E">
        <w:rPr>
          <w:rFonts w:asciiTheme="minorHAnsi" w:hAnsiTheme="minorHAnsi"/>
          <w:color w:val="000000" w:themeColor="text1"/>
        </w:rPr>
        <w:t>e</w:t>
      </w:r>
      <w:r w:rsidRPr="005A5A3E">
        <w:rPr>
          <w:rFonts w:asciiTheme="minorHAnsi" w:hAnsiTheme="minorHAnsi"/>
          <w:color w:val="000000" w:themeColor="text1"/>
          <w:spacing w:val="-7"/>
        </w:rPr>
        <w:t xml:space="preserve"> </w:t>
      </w:r>
      <w:r w:rsidRPr="005A5A3E">
        <w:rPr>
          <w:rFonts w:asciiTheme="minorHAnsi" w:hAnsiTheme="minorHAnsi"/>
          <w:color w:val="000000" w:themeColor="text1"/>
        </w:rPr>
        <w:t>Binder</w:t>
      </w:r>
      <w:r w:rsidRPr="005A5A3E">
        <w:rPr>
          <w:rFonts w:asciiTheme="minorHAnsi" w:hAnsiTheme="minorHAnsi"/>
          <w:color w:val="000000" w:themeColor="text1"/>
          <w:spacing w:val="-6"/>
        </w:rPr>
        <w:t xml:space="preserve"> </w:t>
      </w:r>
      <w:r w:rsidRPr="005A5A3E">
        <w:rPr>
          <w:rFonts w:asciiTheme="minorHAnsi" w:hAnsiTheme="minorHAnsi"/>
          <w:color w:val="000000" w:themeColor="text1"/>
        </w:rPr>
        <w:t>(2013),</w:t>
      </w:r>
      <w:r w:rsidRPr="005A5A3E">
        <w:rPr>
          <w:rFonts w:asciiTheme="minorHAnsi" w:hAnsiTheme="minorHAnsi"/>
          <w:color w:val="000000" w:themeColor="text1"/>
          <w:spacing w:val="-9"/>
        </w:rPr>
        <w:t xml:space="preserve"> </w:t>
      </w:r>
      <w:r w:rsidRPr="005A5A3E">
        <w:rPr>
          <w:rFonts w:asciiTheme="minorHAnsi" w:hAnsiTheme="minorHAnsi"/>
          <w:color w:val="000000" w:themeColor="text1"/>
        </w:rPr>
        <w:t>Wang</w:t>
      </w:r>
      <w:r w:rsidRPr="005A5A3E">
        <w:rPr>
          <w:rFonts w:asciiTheme="minorHAnsi" w:hAnsiTheme="minorHAnsi"/>
          <w:color w:val="000000" w:themeColor="text1"/>
          <w:spacing w:val="-7"/>
        </w:rPr>
        <w:t xml:space="preserve"> </w:t>
      </w:r>
      <w:r w:rsidRPr="00E4030A">
        <w:rPr>
          <w:rFonts w:asciiTheme="minorHAnsi" w:hAnsiTheme="minorHAnsi"/>
          <w:iCs/>
          <w:color w:val="000000" w:themeColor="text1"/>
        </w:rPr>
        <w:t>et</w:t>
      </w:r>
      <w:r w:rsidRPr="00E4030A">
        <w:rPr>
          <w:rFonts w:asciiTheme="minorHAnsi" w:hAnsiTheme="minorHAnsi"/>
          <w:iCs/>
          <w:color w:val="000000" w:themeColor="text1"/>
          <w:spacing w:val="-8"/>
        </w:rPr>
        <w:t xml:space="preserve"> </w:t>
      </w:r>
      <w:r w:rsidRPr="00E4030A">
        <w:rPr>
          <w:rFonts w:asciiTheme="minorHAnsi" w:hAnsiTheme="minorHAnsi"/>
          <w:iCs/>
          <w:color w:val="000000" w:themeColor="text1"/>
        </w:rPr>
        <w:t>al</w:t>
      </w:r>
      <w:r w:rsidRPr="005A5A3E">
        <w:rPr>
          <w:rFonts w:asciiTheme="minorHAnsi" w:hAnsiTheme="minorHAnsi"/>
          <w:color w:val="000000" w:themeColor="text1"/>
        </w:rPr>
        <w:t>.</w:t>
      </w:r>
      <w:r w:rsidRPr="005A5A3E">
        <w:rPr>
          <w:rFonts w:asciiTheme="minorHAnsi" w:hAnsiTheme="minorHAnsi"/>
          <w:color w:val="000000" w:themeColor="text1"/>
          <w:spacing w:val="-8"/>
        </w:rPr>
        <w:t xml:space="preserve"> </w:t>
      </w:r>
      <w:r w:rsidRPr="005A5A3E">
        <w:rPr>
          <w:rFonts w:asciiTheme="minorHAnsi" w:hAnsiTheme="minorHAnsi"/>
          <w:color w:val="000000" w:themeColor="text1"/>
        </w:rPr>
        <w:t>(2015)</w:t>
      </w:r>
      <w:r w:rsidRPr="005A5A3E">
        <w:rPr>
          <w:rFonts w:asciiTheme="minorHAnsi" w:hAnsiTheme="minorHAnsi"/>
          <w:color w:val="000000" w:themeColor="text1"/>
          <w:spacing w:val="-9"/>
        </w:rPr>
        <w:t xml:space="preserve"> </w:t>
      </w:r>
      <w:r w:rsidRPr="005A5A3E">
        <w:rPr>
          <w:rFonts w:asciiTheme="minorHAnsi" w:hAnsiTheme="minorHAnsi"/>
          <w:color w:val="000000" w:themeColor="text1"/>
        </w:rPr>
        <w:t>e</w:t>
      </w:r>
      <w:r w:rsidRPr="005A5A3E">
        <w:rPr>
          <w:rFonts w:asciiTheme="minorHAnsi" w:hAnsiTheme="minorHAnsi"/>
          <w:color w:val="000000" w:themeColor="text1"/>
          <w:spacing w:val="-6"/>
        </w:rPr>
        <w:t xml:space="preserve"> </w:t>
      </w:r>
      <w:r w:rsidRPr="005A5A3E">
        <w:rPr>
          <w:rFonts w:asciiTheme="minorHAnsi" w:hAnsiTheme="minorHAnsi"/>
          <w:color w:val="000000" w:themeColor="text1"/>
        </w:rPr>
        <w:t>Karadağ</w:t>
      </w:r>
      <w:r w:rsidRPr="005A5A3E">
        <w:rPr>
          <w:rFonts w:asciiTheme="minorHAnsi" w:hAnsiTheme="minorHAnsi"/>
          <w:color w:val="000000" w:themeColor="text1"/>
          <w:spacing w:val="-8"/>
        </w:rPr>
        <w:t xml:space="preserve"> </w:t>
      </w:r>
      <w:r w:rsidRPr="00E4030A">
        <w:rPr>
          <w:rFonts w:asciiTheme="minorHAnsi" w:hAnsiTheme="minorHAnsi"/>
          <w:iCs/>
          <w:color w:val="000000" w:themeColor="text1"/>
        </w:rPr>
        <w:t>et</w:t>
      </w:r>
      <w:r w:rsidRPr="00E4030A">
        <w:rPr>
          <w:rFonts w:asciiTheme="minorHAnsi" w:hAnsiTheme="minorHAnsi"/>
          <w:iCs/>
          <w:color w:val="000000" w:themeColor="text1"/>
          <w:spacing w:val="-7"/>
        </w:rPr>
        <w:t xml:space="preserve"> </w:t>
      </w:r>
      <w:r w:rsidRPr="00E4030A">
        <w:rPr>
          <w:rFonts w:asciiTheme="minorHAnsi" w:hAnsiTheme="minorHAnsi"/>
          <w:iCs/>
          <w:color w:val="000000" w:themeColor="text1"/>
        </w:rPr>
        <w:t>al</w:t>
      </w:r>
      <w:r w:rsidRPr="005A5A3E">
        <w:rPr>
          <w:rFonts w:asciiTheme="minorHAnsi" w:hAnsiTheme="minorHAnsi"/>
          <w:color w:val="000000" w:themeColor="text1"/>
        </w:rPr>
        <w:t>.</w:t>
      </w:r>
      <w:r w:rsidRPr="005A5A3E">
        <w:rPr>
          <w:rFonts w:asciiTheme="minorHAnsi" w:hAnsiTheme="minorHAnsi"/>
          <w:color w:val="000000" w:themeColor="text1"/>
          <w:spacing w:val="-9"/>
        </w:rPr>
        <w:t xml:space="preserve"> </w:t>
      </w:r>
      <w:r w:rsidRPr="005A5A3E">
        <w:rPr>
          <w:rFonts w:asciiTheme="minorHAnsi" w:hAnsiTheme="minorHAnsi"/>
          <w:color w:val="000000" w:themeColor="text1"/>
        </w:rPr>
        <w:t xml:space="preserve">(2016) indicam que a curiosidade é considerada como fator potencial para desenvolvimento de dependências </w:t>
      </w:r>
      <w:r w:rsidRPr="005A5A3E">
        <w:rPr>
          <w:rFonts w:asciiTheme="minorHAnsi" w:hAnsiTheme="minorHAnsi"/>
          <w:i/>
          <w:color w:val="000000" w:themeColor="text1"/>
        </w:rPr>
        <w:t xml:space="preserve">online </w:t>
      </w:r>
      <w:r w:rsidRPr="005A5A3E">
        <w:rPr>
          <w:rFonts w:asciiTheme="minorHAnsi" w:hAnsiTheme="minorHAnsi"/>
          <w:color w:val="000000" w:themeColor="text1"/>
        </w:rPr>
        <w:t xml:space="preserve">e </w:t>
      </w:r>
      <w:r w:rsidRPr="005A5A3E">
        <w:rPr>
          <w:rFonts w:asciiTheme="minorHAnsi" w:hAnsiTheme="minorHAnsi"/>
          <w:i/>
          <w:color w:val="000000" w:themeColor="text1"/>
        </w:rPr>
        <w:t xml:space="preserve">phubbing. </w:t>
      </w:r>
      <w:r w:rsidRPr="005A5A3E">
        <w:rPr>
          <w:rFonts w:asciiTheme="minorHAnsi" w:hAnsiTheme="minorHAnsi"/>
          <w:color w:val="000000" w:themeColor="text1"/>
        </w:rPr>
        <w:t>Logo, efeito semelhante é esperado daquelas pessoas que são abertas às artes e que apreciam à cultura e à</w:t>
      </w:r>
      <w:r w:rsidRPr="005A5A3E">
        <w:rPr>
          <w:rFonts w:asciiTheme="minorHAnsi" w:hAnsiTheme="minorHAnsi"/>
          <w:color w:val="000000" w:themeColor="text1"/>
          <w:spacing w:val="-1"/>
        </w:rPr>
        <w:t xml:space="preserve"> </w:t>
      </w:r>
      <w:r w:rsidRPr="005A5A3E">
        <w:rPr>
          <w:rFonts w:asciiTheme="minorHAnsi" w:hAnsiTheme="minorHAnsi"/>
          <w:color w:val="000000" w:themeColor="text1"/>
        </w:rPr>
        <w:t>intelectualidade.</w:t>
      </w:r>
    </w:p>
    <w:p w14:paraId="3A7B58C1" w14:textId="1E8C7FBD" w:rsidR="000D61E6" w:rsidRPr="0039120F" w:rsidRDefault="000D61E6" w:rsidP="0039120F">
      <w:pPr>
        <w:pStyle w:val="Corpodetexto"/>
        <w:spacing w:after="120"/>
        <w:ind w:firstLine="709"/>
        <w:jc w:val="both"/>
        <w:rPr>
          <w:rFonts w:asciiTheme="minorHAnsi" w:hAnsiTheme="minorHAnsi"/>
          <w:color w:val="000000" w:themeColor="text1"/>
        </w:rPr>
      </w:pPr>
      <w:r w:rsidRPr="005A5A3E">
        <w:rPr>
          <w:rFonts w:asciiTheme="minorHAnsi" w:hAnsiTheme="minorHAnsi"/>
          <w:color w:val="000000" w:themeColor="text1"/>
        </w:rPr>
        <w:t>No que tange à conscienciosidade, as características do perfil correspondente ao polo positivo</w:t>
      </w:r>
      <w:r w:rsidRPr="005A5A3E">
        <w:rPr>
          <w:rFonts w:asciiTheme="minorHAnsi" w:hAnsiTheme="minorHAnsi"/>
          <w:color w:val="000000" w:themeColor="text1"/>
          <w:spacing w:val="-9"/>
        </w:rPr>
        <w:t xml:space="preserve"> </w:t>
      </w:r>
      <w:r w:rsidRPr="005A5A3E">
        <w:rPr>
          <w:rFonts w:asciiTheme="minorHAnsi" w:hAnsiTheme="minorHAnsi"/>
          <w:color w:val="000000" w:themeColor="text1"/>
        </w:rPr>
        <w:t>desse</w:t>
      </w:r>
      <w:r w:rsidRPr="005A5A3E">
        <w:rPr>
          <w:rFonts w:asciiTheme="minorHAnsi" w:hAnsiTheme="minorHAnsi"/>
          <w:color w:val="000000" w:themeColor="text1"/>
          <w:spacing w:val="-9"/>
        </w:rPr>
        <w:t xml:space="preserve"> </w:t>
      </w:r>
      <w:r w:rsidRPr="005A5A3E">
        <w:rPr>
          <w:rFonts w:asciiTheme="minorHAnsi" w:hAnsiTheme="minorHAnsi"/>
          <w:color w:val="000000" w:themeColor="text1"/>
        </w:rPr>
        <w:t>traço</w:t>
      </w:r>
      <w:r w:rsidRPr="005A5A3E">
        <w:rPr>
          <w:rFonts w:asciiTheme="minorHAnsi" w:hAnsiTheme="minorHAnsi"/>
          <w:color w:val="000000" w:themeColor="text1"/>
          <w:spacing w:val="-9"/>
        </w:rPr>
        <w:t xml:space="preserve"> </w:t>
      </w:r>
      <w:r w:rsidRPr="005A5A3E">
        <w:rPr>
          <w:rFonts w:asciiTheme="minorHAnsi" w:hAnsiTheme="minorHAnsi"/>
          <w:color w:val="000000" w:themeColor="text1"/>
        </w:rPr>
        <w:t>são</w:t>
      </w:r>
      <w:r w:rsidRPr="005A5A3E">
        <w:rPr>
          <w:rFonts w:asciiTheme="minorHAnsi" w:hAnsiTheme="minorHAnsi"/>
          <w:color w:val="000000" w:themeColor="text1"/>
          <w:spacing w:val="-9"/>
        </w:rPr>
        <w:t xml:space="preserve"> </w:t>
      </w:r>
      <w:r w:rsidRPr="005A5A3E">
        <w:rPr>
          <w:rFonts w:asciiTheme="minorHAnsi" w:hAnsiTheme="minorHAnsi"/>
          <w:color w:val="000000" w:themeColor="text1"/>
        </w:rPr>
        <w:t>de</w:t>
      </w:r>
      <w:r w:rsidRPr="005A5A3E">
        <w:rPr>
          <w:rFonts w:asciiTheme="minorHAnsi" w:hAnsiTheme="minorHAnsi"/>
          <w:color w:val="000000" w:themeColor="text1"/>
          <w:spacing w:val="-10"/>
        </w:rPr>
        <w:t xml:space="preserve"> </w:t>
      </w:r>
      <w:r w:rsidRPr="005A5A3E">
        <w:rPr>
          <w:rFonts w:asciiTheme="minorHAnsi" w:hAnsiTheme="minorHAnsi"/>
          <w:color w:val="000000" w:themeColor="text1"/>
        </w:rPr>
        <w:t>indivíduos</w:t>
      </w:r>
      <w:r w:rsidRPr="005A5A3E">
        <w:rPr>
          <w:rFonts w:asciiTheme="minorHAnsi" w:hAnsiTheme="minorHAnsi"/>
          <w:color w:val="000000" w:themeColor="text1"/>
          <w:spacing w:val="-8"/>
        </w:rPr>
        <w:t xml:space="preserve"> </w:t>
      </w:r>
      <w:r w:rsidRPr="005A5A3E">
        <w:rPr>
          <w:rFonts w:asciiTheme="minorHAnsi" w:hAnsiTheme="minorHAnsi"/>
          <w:color w:val="000000" w:themeColor="text1"/>
        </w:rPr>
        <w:t>cuidadosos,</w:t>
      </w:r>
      <w:r w:rsidRPr="005A5A3E">
        <w:rPr>
          <w:rFonts w:asciiTheme="minorHAnsi" w:hAnsiTheme="minorHAnsi"/>
          <w:color w:val="000000" w:themeColor="text1"/>
          <w:spacing w:val="-9"/>
        </w:rPr>
        <w:t xml:space="preserve"> </w:t>
      </w:r>
      <w:r w:rsidRPr="005A5A3E">
        <w:rPr>
          <w:rFonts w:asciiTheme="minorHAnsi" w:hAnsiTheme="minorHAnsi"/>
          <w:color w:val="000000" w:themeColor="text1"/>
        </w:rPr>
        <w:t>minuciosos,</w:t>
      </w:r>
      <w:r w:rsidRPr="005A5A3E">
        <w:rPr>
          <w:rFonts w:asciiTheme="minorHAnsi" w:hAnsiTheme="minorHAnsi"/>
          <w:color w:val="000000" w:themeColor="text1"/>
          <w:spacing w:val="-9"/>
        </w:rPr>
        <w:t xml:space="preserve"> </w:t>
      </w:r>
      <w:r w:rsidRPr="005A5A3E">
        <w:rPr>
          <w:rFonts w:asciiTheme="minorHAnsi" w:hAnsiTheme="minorHAnsi"/>
          <w:color w:val="000000" w:themeColor="text1"/>
        </w:rPr>
        <w:t>diligentes</w:t>
      </w:r>
      <w:r w:rsidRPr="005A5A3E">
        <w:rPr>
          <w:rFonts w:asciiTheme="minorHAnsi" w:hAnsiTheme="minorHAnsi"/>
          <w:color w:val="000000" w:themeColor="text1"/>
          <w:spacing w:val="-9"/>
        </w:rPr>
        <w:t xml:space="preserve"> </w:t>
      </w:r>
      <w:r w:rsidRPr="005A5A3E">
        <w:rPr>
          <w:rFonts w:asciiTheme="minorHAnsi" w:hAnsiTheme="minorHAnsi"/>
          <w:color w:val="000000" w:themeColor="text1"/>
        </w:rPr>
        <w:t>e</w:t>
      </w:r>
      <w:r w:rsidRPr="005A5A3E">
        <w:rPr>
          <w:rFonts w:asciiTheme="minorHAnsi" w:hAnsiTheme="minorHAnsi"/>
          <w:color w:val="000000" w:themeColor="text1"/>
          <w:spacing w:val="-9"/>
        </w:rPr>
        <w:t xml:space="preserve"> </w:t>
      </w:r>
      <w:r w:rsidRPr="005A5A3E">
        <w:rPr>
          <w:rFonts w:asciiTheme="minorHAnsi" w:hAnsiTheme="minorHAnsi"/>
          <w:color w:val="000000" w:themeColor="text1"/>
        </w:rPr>
        <w:t>responsáveis</w:t>
      </w:r>
      <w:r w:rsidRPr="005A5A3E">
        <w:rPr>
          <w:rFonts w:asciiTheme="minorHAnsi" w:hAnsiTheme="minorHAnsi"/>
          <w:color w:val="000000" w:themeColor="text1"/>
          <w:spacing w:val="-8"/>
        </w:rPr>
        <w:t xml:space="preserve"> </w:t>
      </w:r>
      <w:r w:rsidRPr="005A5A3E">
        <w:rPr>
          <w:rFonts w:asciiTheme="minorHAnsi" w:hAnsiTheme="minorHAnsi"/>
          <w:color w:val="000000" w:themeColor="text1"/>
        </w:rPr>
        <w:t xml:space="preserve">(NAZRI; LATIFF, 2013). Sendo assim, as dimensões originadas foram aqui chamadas de “meticulosidade” e “obstinação”. Pode-se dizer que pessoas focadas são capazes de adiar gratificações de curto prazo para alcançar metas e cumprir compromissos interpessoais. Horwood e Anglim (2018) pontuam que as formas problemáticas de uso do </w:t>
      </w:r>
      <w:r w:rsidRPr="005A5A3E">
        <w:rPr>
          <w:rFonts w:asciiTheme="minorHAnsi" w:hAnsiTheme="minorHAnsi"/>
          <w:i/>
          <w:color w:val="000000" w:themeColor="text1"/>
        </w:rPr>
        <w:t xml:space="preserve">smartphone </w:t>
      </w:r>
      <w:r w:rsidRPr="005A5A3E">
        <w:rPr>
          <w:rFonts w:asciiTheme="minorHAnsi" w:hAnsiTheme="minorHAnsi"/>
          <w:color w:val="000000" w:themeColor="text1"/>
        </w:rPr>
        <w:t>se pautam</w:t>
      </w:r>
      <w:r w:rsidRPr="005A5A3E">
        <w:rPr>
          <w:rFonts w:asciiTheme="minorHAnsi" w:hAnsiTheme="minorHAnsi"/>
          <w:color w:val="000000" w:themeColor="text1"/>
          <w:spacing w:val="-16"/>
        </w:rPr>
        <w:t xml:space="preserve"> </w:t>
      </w:r>
      <w:r w:rsidRPr="005A5A3E">
        <w:rPr>
          <w:rFonts w:asciiTheme="minorHAnsi" w:hAnsiTheme="minorHAnsi"/>
          <w:color w:val="000000" w:themeColor="text1"/>
        </w:rPr>
        <w:t>em</w:t>
      </w:r>
      <w:r w:rsidRPr="005A5A3E">
        <w:rPr>
          <w:rFonts w:asciiTheme="minorHAnsi" w:hAnsiTheme="minorHAnsi"/>
          <w:color w:val="000000" w:themeColor="text1"/>
          <w:spacing w:val="-15"/>
        </w:rPr>
        <w:t xml:space="preserve"> </w:t>
      </w:r>
      <w:r w:rsidRPr="005A5A3E">
        <w:rPr>
          <w:rFonts w:asciiTheme="minorHAnsi" w:hAnsiTheme="minorHAnsi"/>
          <w:color w:val="000000" w:themeColor="text1"/>
        </w:rPr>
        <w:t>benefícios</w:t>
      </w:r>
      <w:r w:rsidRPr="005A5A3E">
        <w:rPr>
          <w:rFonts w:asciiTheme="minorHAnsi" w:hAnsiTheme="minorHAnsi"/>
          <w:color w:val="000000" w:themeColor="text1"/>
          <w:spacing w:val="-14"/>
        </w:rPr>
        <w:t xml:space="preserve"> </w:t>
      </w:r>
      <w:r w:rsidRPr="005A5A3E">
        <w:rPr>
          <w:rFonts w:asciiTheme="minorHAnsi" w:hAnsiTheme="minorHAnsi"/>
          <w:color w:val="000000" w:themeColor="text1"/>
        </w:rPr>
        <w:t>ilusórios</w:t>
      </w:r>
      <w:r w:rsidRPr="005A5A3E">
        <w:rPr>
          <w:rFonts w:asciiTheme="minorHAnsi" w:hAnsiTheme="minorHAnsi"/>
          <w:color w:val="000000" w:themeColor="text1"/>
          <w:spacing w:val="-16"/>
        </w:rPr>
        <w:t xml:space="preserve"> </w:t>
      </w:r>
      <w:r w:rsidRPr="005A5A3E">
        <w:rPr>
          <w:rFonts w:asciiTheme="minorHAnsi" w:hAnsiTheme="minorHAnsi"/>
          <w:color w:val="000000" w:themeColor="text1"/>
        </w:rPr>
        <w:t>e</w:t>
      </w:r>
      <w:r w:rsidRPr="005A5A3E">
        <w:rPr>
          <w:rFonts w:asciiTheme="minorHAnsi" w:hAnsiTheme="minorHAnsi"/>
          <w:color w:val="000000" w:themeColor="text1"/>
          <w:spacing w:val="-16"/>
        </w:rPr>
        <w:t xml:space="preserve"> </w:t>
      </w:r>
      <w:r w:rsidRPr="005A5A3E">
        <w:rPr>
          <w:rFonts w:asciiTheme="minorHAnsi" w:hAnsiTheme="minorHAnsi"/>
          <w:color w:val="000000" w:themeColor="text1"/>
        </w:rPr>
        <w:t>de</w:t>
      </w:r>
      <w:r w:rsidRPr="005A5A3E">
        <w:rPr>
          <w:rFonts w:asciiTheme="minorHAnsi" w:hAnsiTheme="minorHAnsi"/>
          <w:color w:val="000000" w:themeColor="text1"/>
          <w:spacing w:val="-15"/>
        </w:rPr>
        <w:t xml:space="preserve"> </w:t>
      </w:r>
      <w:r w:rsidRPr="005A5A3E">
        <w:rPr>
          <w:rFonts w:asciiTheme="minorHAnsi" w:hAnsiTheme="minorHAnsi"/>
          <w:color w:val="000000" w:themeColor="text1"/>
        </w:rPr>
        <w:t>curto</w:t>
      </w:r>
      <w:r w:rsidRPr="005A5A3E">
        <w:rPr>
          <w:rFonts w:asciiTheme="minorHAnsi" w:hAnsiTheme="minorHAnsi"/>
          <w:color w:val="000000" w:themeColor="text1"/>
          <w:spacing w:val="-15"/>
        </w:rPr>
        <w:t xml:space="preserve"> </w:t>
      </w:r>
      <w:r w:rsidRPr="005A5A3E">
        <w:rPr>
          <w:rFonts w:asciiTheme="minorHAnsi" w:hAnsiTheme="minorHAnsi"/>
          <w:color w:val="000000" w:themeColor="text1"/>
        </w:rPr>
        <w:t>prazo,</w:t>
      </w:r>
      <w:r w:rsidRPr="005A5A3E">
        <w:rPr>
          <w:rFonts w:asciiTheme="minorHAnsi" w:hAnsiTheme="minorHAnsi"/>
          <w:color w:val="000000" w:themeColor="text1"/>
          <w:spacing w:val="-16"/>
        </w:rPr>
        <w:t xml:space="preserve"> </w:t>
      </w:r>
      <w:r w:rsidRPr="005A5A3E">
        <w:rPr>
          <w:rFonts w:asciiTheme="minorHAnsi" w:hAnsiTheme="minorHAnsi"/>
          <w:color w:val="000000" w:themeColor="text1"/>
        </w:rPr>
        <w:t>como</w:t>
      </w:r>
      <w:r w:rsidRPr="005A5A3E">
        <w:rPr>
          <w:rFonts w:asciiTheme="minorHAnsi" w:hAnsiTheme="minorHAnsi"/>
          <w:color w:val="000000" w:themeColor="text1"/>
          <w:spacing w:val="-14"/>
        </w:rPr>
        <w:t xml:space="preserve"> </w:t>
      </w:r>
      <w:r w:rsidRPr="005A5A3E">
        <w:rPr>
          <w:rFonts w:asciiTheme="minorHAnsi" w:hAnsiTheme="minorHAnsi"/>
          <w:color w:val="000000" w:themeColor="text1"/>
        </w:rPr>
        <w:t>as</w:t>
      </w:r>
      <w:r w:rsidRPr="005A5A3E">
        <w:rPr>
          <w:rFonts w:asciiTheme="minorHAnsi" w:hAnsiTheme="minorHAnsi"/>
          <w:color w:val="000000" w:themeColor="text1"/>
          <w:spacing w:val="-16"/>
        </w:rPr>
        <w:t xml:space="preserve"> </w:t>
      </w:r>
      <w:r w:rsidRPr="005A5A3E">
        <w:rPr>
          <w:rFonts w:asciiTheme="minorHAnsi" w:hAnsiTheme="minorHAnsi"/>
          <w:color w:val="000000" w:themeColor="text1"/>
        </w:rPr>
        <w:t>notificações</w:t>
      </w:r>
      <w:r w:rsidRPr="005A5A3E">
        <w:rPr>
          <w:rFonts w:asciiTheme="minorHAnsi" w:hAnsiTheme="minorHAnsi"/>
          <w:color w:val="000000" w:themeColor="text1"/>
          <w:spacing w:val="-12"/>
        </w:rPr>
        <w:t xml:space="preserve"> </w:t>
      </w:r>
      <w:r w:rsidRPr="005A5A3E">
        <w:rPr>
          <w:rFonts w:asciiTheme="minorHAnsi" w:hAnsiTheme="minorHAnsi"/>
          <w:color w:val="000000" w:themeColor="text1"/>
        </w:rPr>
        <w:t>e</w:t>
      </w:r>
      <w:r w:rsidRPr="005A5A3E">
        <w:rPr>
          <w:rFonts w:asciiTheme="minorHAnsi" w:hAnsiTheme="minorHAnsi"/>
          <w:color w:val="000000" w:themeColor="text1"/>
          <w:spacing w:val="-17"/>
        </w:rPr>
        <w:t xml:space="preserve"> </w:t>
      </w:r>
      <w:r w:rsidRPr="005A5A3E">
        <w:rPr>
          <w:rFonts w:asciiTheme="minorHAnsi" w:hAnsiTheme="minorHAnsi"/>
          <w:color w:val="000000" w:themeColor="text1"/>
        </w:rPr>
        <w:t>reconhecimento</w:t>
      </w:r>
      <w:r w:rsidRPr="005A5A3E">
        <w:rPr>
          <w:rFonts w:asciiTheme="minorHAnsi" w:hAnsiTheme="minorHAnsi"/>
          <w:color w:val="000000" w:themeColor="text1"/>
          <w:spacing w:val="-14"/>
        </w:rPr>
        <w:t xml:space="preserve"> </w:t>
      </w:r>
      <w:r w:rsidRPr="005A5A3E">
        <w:rPr>
          <w:rFonts w:asciiTheme="minorHAnsi" w:hAnsiTheme="minorHAnsi"/>
          <w:color w:val="000000" w:themeColor="text1"/>
        </w:rPr>
        <w:t>obtidos nas redes sociais além do fluxo constante de entretenimento. Logo, indivíduos determinados seriam imunes a esse tipo de</w:t>
      </w:r>
      <w:r w:rsidRPr="005A5A3E">
        <w:rPr>
          <w:rFonts w:asciiTheme="minorHAnsi" w:hAnsiTheme="minorHAnsi"/>
          <w:color w:val="000000" w:themeColor="text1"/>
          <w:spacing w:val="-2"/>
        </w:rPr>
        <w:t xml:space="preserve"> </w:t>
      </w:r>
      <w:r w:rsidRPr="005A5A3E">
        <w:rPr>
          <w:rFonts w:asciiTheme="minorHAnsi" w:hAnsiTheme="minorHAnsi"/>
          <w:color w:val="000000" w:themeColor="text1"/>
        </w:rPr>
        <w:t>comportamento.</w:t>
      </w:r>
    </w:p>
    <w:p w14:paraId="5FD3021E" w14:textId="1C9F18F0" w:rsidR="008D4565" w:rsidRPr="008D4565" w:rsidRDefault="0039120F" w:rsidP="008D4565">
      <w:pPr>
        <w:pStyle w:val="Ttulo11"/>
        <w:numPr>
          <w:ilvl w:val="0"/>
          <w:numId w:val="4"/>
        </w:numPr>
        <w:spacing w:before="320" w:after="240"/>
        <w:ind w:left="357" w:hanging="357"/>
        <w:rPr>
          <w:rFonts w:ascii="Calibri" w:hAnsi="Calibri" w:cs="Calibri"/>
        </w:rPr>
      </w:pPr>
      <w:r w:rsidRPr="008D4565">
        <w:rPr>
          <w:rFonts w:ascii="Calibri" w:hAnsi="Calibri" w:cs="Calibri"/>
        </w:rPr>
        <w:t>Considerações</w:t>
      </w:r>
      <w:r w:rsidR="008D4565" w:rsidRPr="008D4565">
        <w:rPr>
          <w:rFonts w:ascii="Calibri" w:hAnsi="Calibri" w:cs="Calibri"/>
        </w:rPr>
        <w:t xml:space="preserve"> </w:t>
      </w:r>
      <w:r>
        <w:rPr>
          <w:rFonts w:ascii="Calibri" w:hAnsi="Calibri" w:cs="Calibri"/>
        </w:rPr>
        <w:t>F</w:t>
      </w:r>
      <w:r w:rsidRPr="008D4565">
        <w:rPr>
          <w:rFonts w:ascii="Calibri" w:hAnsi="Calibri" w:cs="Calibri"/>
        </w:rPr>
        <w:t>inais</w:t>
      </w:r>
    </w:p>
    <w:p w14:paraId="3D051C7B" w14:textId="77777777" w:rsidR="008D4565" w:rsidRPr="005A5A3E" w:rsidRDefault="008D4565" w:rsidP="008D4565">
      <w:pPr>
        <w:pStyle w:val="Corpodetexto"/>
        <w:spacing w:after="120"/>
        <w:ind w:firstLine="709"/>
        <w:jc w:val="both"/>
        <w:rPr>
          <w:rFonts w:asciiTheme="minorHAnsi" w:hAnsiTheme="minorHAnsi"/>
          <w:color w:val="000000" w:themeColor="text1"/>
        </w:rPr>
      </w:pPr>
      <w:r w:rsidRPr="005A5A3E">
        <w:rPr>
          <w:rFonts w:asciiTheme="minorHAnsi" w:hAnsiTheme="minorHAnsi"/>
          <w:color w:val="000000" w:themeColor="text1"/>
        </w:rPr>
        <w:t xml:space="preserve">O objetivo deste estudo foi validar e aperfeiçoar a escala de mensuração </w:t>
      </w:r>
      <w:r w:rsidRPr="005A5A3E">
        <w:rPr>
          <w:rFonts w:asciiTheme="minorHAnsi" w:hAnsiTheme="minorHAnsi"/>
          <w:color w:val="000000" w:themeColor="text1"/>
          <w:spacing w:val="3"/>
        </w:rPr>
        <w:t xml:space="preserve">dos </w:t>
      </w:r>
      <w:r w:rsidRPr="005A5A3E">
        <w:rPr>
          <w:rFonts w:asciiTheme="minorHAnsi" w:hAnsiTheme="minorHAnsi"/>
          <w:color w:val="000000" w:themeColor="text1"/>
        </w:rPr>
        <w:t>fatores de personalidade</w:t>
      </w:r>
      <w:r w:rsidRPr="005A5A3E">
        <w:rPr>
          <w:rFonts w:asciiTheme="minorHAnsi" w:hAnsiTheme="minorHAnsi"/>
          <w:color w:val="000000" w:themeColor="text1"/>
          <w:spacing w:val="-10"/>
        </w:rPr>
        <w:t xml:space="preserve"> </w:t>
      </w:r>
      <w:r w:rsidRPr="005A5A3E">
        <w:rPr>
          <w:rFonts w:asciiTheme="minorHAnsi" w:hAnsiTheme="minorHAnsi"/>
          <w:color w:val="000000" w:themeColor="text1"/>
        </w:rPr>
        <w:t>relacionados</w:t>
      </w:r>
      <w:r w:rsidRPr="005A5A3E">
        <w:rPr>
          <w:rFonts w:asciiTheme="minorHAnsi" w:hAnsiTheme="minorHAnsi"/>
          <w:color w:val="000000" w:themeColor="text1"/>
          <w:spacing w:val="-11"/>
        </w:rPr>
        <w:t xml:space="preserve"> </w:t>
      </w:r>
      <w:r w:rsidRPr="005A5A3E">
        <w:rPr>
          <w:rFonts w:asciiTheme="minorHAnsi" w:hAnsiTheme="minorHAnsi"/>
          <w:color w:val="000000" w:themeColor="text1"/>
        </w:rPr>
        <w:t>ao</w:t>
      </w:r>
      <w:r w:rsidRPr="005A5A3E">
        <w:rPr>
          <w:rFonts w:asciiTheme="minorHAnsi" w:hAnsiTheme="minorHAnsi"/>
          <w:color w:val="000000" w:themeColor="text1"/>
          <w:spacing w:val="-10"/>
        </w:rPr>
        <w:t xml:space="preserve"> </w:t>
      </w:r>
      <w:r w:rsidRPr="005A5A3E">
        <w:rPr>
          <w:rFonts w:asciiTheme="minorHAnsi" w:hAnsiTheme="minorHAnsi"/>
          <w:color w:val="000000" w:themeColor="text1"/>
        </w:rPr>
        <w:t>comportamento</w:t>
      </w:r>
      <w:r w:rsidRPr="005A5A3E">
        <w:rPr>
          <w:rFonts w:asciiTheme="minorHAnsi" w:hAnsiTheme="minorHAnsi"/>
          <w:color w:val="000000" w:themeColor="text1"/>
          <w:spacing w:val="-11"/>
        </w:rPr>
        <w:t xml:space="preserve"> </w:t>
      </w:r>
      <w:r w:rsidRPr="005A5A3E">
        <w:rPr>
          <w:rFonts w:asciiTheme="minorHAnsi" w:hAnsiTheme="minorHAnsi"/>
          <w:color w:val="000000" w:themeColor="text1"/>
        </w:rPr>
        <w:t>de</w:t>
      </w:r>
      <w:r w:rsidRPr="005A5A3E">
        <w:rPr>
          <w:rFonts w:asciiTheme="minorHAnsi" w:hAnsiTheme="minorHAnsi"/>
          <w:color w:val="000000" w:themeColor="text1"/>
          <w:spacing w:val="-10"/>
        </w:rPr>
        <w:t xml:space="preserve"> </w:t>
      </w:r>
      <w:r w:rsidRPr="005A5A3E">
        <w:rPr>
          <w:rFonts w:asciiTheme="minorHAnsi" w:hAnsiTheme="minorHAnsi"/>
          <w:i/>
          <w:color w:val="000000" w:themeColor="text1"/>
        </w:rPr>
        <w:t>phubbing</w:t>
      </w:r>
      <w:r w:rsidRPr="005A5A3E">
        <w:rPr>
          <w:rFonts w:asciiTheme="minorHAnsi" w:hAnsiTheme="minorHAnsi"/>
          <w:color w:val="000000" w:themeColor="text1"/>
        </w:rPr>
        <w:t>,</w:t>
      </w:r>
      <w:r w:rsidRPr="005A5A3E">
        <w:rPr>
          <w:rFonts w:asciiTheme="minorHAnsi" w:hAnsiTheme="minorHAnsi"/>
          <w:color w:val="000000" w:themeColor="text1"/>
          <w:spacing w:val="-11"/>
        </w:rPr>
        <w:t xml:space="preserve"> </w:t>
      </w:r>
      <w:r w:rsidRPr="005A5A3E">
        <w:rPr>
          <w:rFonts w:asciiTheme="minorHAnsi" w:hAnsiTheme="minorHAnsi"/>
          <w:color w:val="000000" w:themeColor="text1"/>
        </w:rPr>
        <w:t>inicialmente</w:t>
      </w:r>
      <w:r w:rsidRPr="005A5A3E">
        <w:rPr>
          <w:rFonts w:asciiTheme="minorHAnsi" w:hAnsiTheme="minorHAnsi"/>
          <w:color w:val="000000" w:themeColor="text1"/>
          <w:spacing w:val="-11"/>
        </w:rPr>
        <w:t xml:space="preserve"> </w:t>
      </w:r>
      <w:r w:rsidRPr="005A5A3E">
        <w:rPr>
          <w:rFonts w:asciiTheme="minorHAnsi" w:hAnsiTheme="minorHAnsi"/>
          <w:color w:val="000000" w:themeColor="text1"/>
        </w:rPr>
        <w:t>proposta</w:t>
      </w:r>
      <w:r w:rsidRPr="005A5A3E">
        <w:rPr>
          <w:rFonts w:asciiTheme="minorHAnsi" w:hAnsiTheme="minorHAnsi"/>
          <w:color w:val="000000" w:themeColor="text1"/>
          <w:spacing w:val="-12"/>
        </w:rPr>
        <w:t xml:space="preserve"> </w:t>
      </w:r>
      <w:r w:rsidRPr="005A5A3E">
        <w:rPr>
          <w:rFonts w:asciiTheme="minorHAnsi" w:hAnsiTheme="minorHAnsi"/>
          <w:color w:val="000000" w:themeColor="text1"/>
        </w:rPr>
        <w:t>por</w:t>
      </w:r>
      <w:r w:rsidRPr="005A5A3E">
        <w:rPr>
          <w:rFonts w:asciiTheme="minorHAnsi" w:hAnsiTheme="minorHAnsi"/>
          <w:color w:val="000000" w:themeColor="text1"/>
          <w:spacing w:val="-10"/>
        </w:rPr>
        <w:t xml:space="preserve"> </w:t>
      </w:r>
      <w:r w:rsidRPr="005A5A3E">
        <w:rPr>
          <w:rFonts w:asciiTheme="minorHAnsi" w:hAnsiTheme="minorHAnsi"/>
          <w:color w:val="000000" w:themeColor="text1"/>
        </w:rPr>
        <w:lastRenderedPageBreak/>
        <w:t xml:space="preserve">Karadağ </w:t>
      </w:r>
      <w:r w:rsidRPr="00E4030A">
        <w:rPr>
          <w:rFonts w:asciiTheme="minorHAnsi" w:hAnsiTheme="minorHAnsi"/>
          <w:iCs/>
          <w:color w:val="000000" w:themeColor="text1"/>
        </w:rPr>
        <w:t>et al</w:t>
      </w:r>
      <w:r w:rsidRPr="005A5A3E">
        <w:rPr>
          <w:rFonts w:asciiTheme="minorHAnsi" w:hAnsiTheme="minorHAnsi"/>
          <w:color w:val="000000" w:themeColor="text1"/>
        </w:rPr>
        <w:t xml:space="preserve">. (2015), por meio da tradução e adaptação transcultural para o contexto brasileiro. Por meio de uma </w:t>
      </w:r>
      <w:r w:rsidRPr="005A5A3E">
        <w:rPr>
          <w:rFonts w:asciiTheme="minorHAnsi" w:hAnsiTheme="minorHAnsi"/>
          <w:i/>
          <w:color w:val="000000" w:themeColor="text1"/>
        </w:rPr>
        <w:t xml:space="preserve">survey </w:t>
      </w:r>
      <w:r w:rsidRPr="005A5A3E">
        <w:rPr>
          <w:rFonts w:asciiTheme="minorHAnsi" w:hAnsiTheme="minorHAnsi"/>
          <w:color w:val="000000" w:themeColor="text1"/>
        </w:rPr>
        <w:t xml:space="preserve">foram coletados dados de 1786 respondentes, que foram objeto da análise fatorial confirmatória. Assim, os achados contribuem consistentemente para a literatura, pois além da validação da escala de mensuração dos fatores de personalidade relacionados ao </w:t>
      </w:r>
      <w:r w:rsidRPr="005A5A3E">
        <w:rPr>
          <w:rFonts w:asciiTheme="minorHAnsi" w:hAnsiTheme="minorHAnsi"/>
          <w:i/>
          <w:color w:val="000000" w:themeColor="text1"/>
        </w:rPr>
        <w:t>phubbing</w:t>
      </w:r>
      <w:r w:rsidRPr="005A5A3E">
        <w:rPr>
          <w:rFonts w:asciiTheme="minorHAnsi" w:hAnsiTheme="minorHAnsi"/>
          <w:i/>
          <w:color w:val="000000" w:themeColor="text1"/>
          <w:spacing w:val="-14"/>
        </w:rPr>
        <w:t xml:space="preserve"> </w:t>
      </w:r>
      <w:r w:rsidRPr="005A5A3E">
        <w:rPr>
          <w:rFonts w:asciiTheme="minorHAnsi" w:hAnsiTheme="minorHAnsi"/>
          <w:color w:val="000000" w:themeColor="text1"/>
        </w:rPr>
        <w:t>para</w:t>
      </w:r>
      <w:r w:rsidRPr="005A5A3E">
        <w:rPr>
          <w:rFonts w:asciiTheme="minorHAnsi" w:hAnsiTheme="minorHAnsi"/>
          <w:color w:val="000000" w:themeColor="text1"/>
          <w:spacing w:val="-15"/>
        </w:rPr>
        <w:t xml:space="preserve"> </w:t>
      </w:r>
      <w:r w:rsidRPr="005A5A3E">
        <w:rPr>
          <w:rFonts w:asciiTheme="minorHAnsi" w:hAnsiTheme="minorHAnsi"/>
          <w:color w:val="000000" w:themeColor="text1"/>
        </w:rPr>
        <w:t>o</w:t>
      </w:r>
      <w:r w:rsidRPr="005A5A3E">
        <w:rPr>
          <w:rFonts w:asciiTheme="minorHAnsi" w:hAnsiTheme="minorHAnsi"/>
          <w:color w:val="000000" w:themeColor="text1"/>
          <w:spacing w:val="-13"/>
        </w:rPr>
        <w:t xml:space="preserve"> </w:t>
      </w:r>
      <w:r w:rsidRPr="005A5A3E">
        <w:rPr>
          <w:rFonts w:asciiTheme="minorHAnsi" w:hAnsiTheme="minorHAnsi"/>
          <w:color w:val="000000" w:themeColor="text1"/>
        </w:rPr>
        <w:t>contexto</w:t>
      </w:r>
      <w:r w:rsidRPr="005A5A3E">
        <w:rPr>
          <w:rFonts w:asciiTheme="minorHAnsi" w:hAnsiTheme="minorHAnsi"/>
          <w:color w:val="000000" w:themeColor="text1"/>
          <w:spacing w:val="-15"/>
        </w:rPr>
        <w:t xml:space="preserve"> </w:t>
      </w:r>
      <w:r w:rsidRPr="005A5A3E">
        <w:rPr>
          <w:rFonts w:asciiTheme="minorHAnsi" w:hAnsiTheme="minorHAnsi"/>
          <w:color w:val="000000" w:themeColor="text1"/>
        </w:rPr>
        <w:t>brasileiro,</w:t>
      </w:r>
      <w:r w:rsidRPr="005A5A3E">
        <w:rPr>
          <w:rFonts w:asciiTheme="minorHAnsi" w:hAnsiTheme="minorHAnsi"/>
          <w:color w:val="000000" w:themeColor="text1"/>
          <w:spacing w:val="-14"/>
        </w:rPr>
        <w:t xml:space="preserve"> </w:t>
      </w:r>
      <w:r w:rsidRPr="005A5A3E">
        <w:rPr>
          <w:rFonts w:asciiTheme="minorHAnsi" w:hAnsiTheme="minorHAnsi"/>
          <w:color w:val="000000" w:themeColor="text1"/>
        </w:rPr>
        <w:t>essa</w:t>
      </w:r>
      <w:r w:rsidRPr="005A5A3E">
        <w:rPr>
          <w:rFonts w:asciiTheme="minorHAnsi" w:hAnsiTheme="minorHAnsi"/>
          <w:color w:val="000000" w:themeColor="text1"/>
          <w:spacing w:val="-14"/>
        </w:rPr>
        <w:t xml:space="preserve"> </w:t>
      </w:r>
      <w:r w:rsidRPr="005A5A3E">
        <w:rPr>
          <w:rFonts w:asciiTheme="minorHAnsi" w:hAnsiTheme="minorHAnsi"/>
          <w:color w:val="000000" w:themeColor="text1"/>
        </w:rPr>
        <w:t>também</w:t>
      </w:r>
      <w:r w:rsidRPr="005A5A3E">
        <w:rPr>
          <w:rFonts w:asciiTheme="minorHAnsi" w:hAnsiTheme="minorHAnsi"/>
          <w:color w:val="000000" w:themeColor="text1"/>
          <w:spacing w:val="-13"/>
        </w:rPr>
        <w:t xml:space="preserve"> </w:t>
      </w:r>
      <w:r w:rsidRPr="005A5A3E">
        <w:rPr>
          <w:rFonts w:asciiTheme="minorHAnsi" w:hAnsiTheme="minorHAnsi"/>
          <w:color w:val="000000" w:themeColor="text1"/>
        </w:rPr>
        <w:t>foi</w:t>
      </w:r>
      <w:r w:rsidRPr="005A5A3E">
        <w:rPr>
          <w:rFonts w:asciiTheme="minorHAnsi" w:hAnsiTheme="minorHAnsi"/>
          <w:color w:val="000000" w:themeColor="text1"/>
          <w:spacing w:val="-13"/>
        </w:rPr>
        <w:t xml:space="preserve"> </w:t>
      </w:r>
      <w:r w:rsidRPr="005A5A3E">
        <w:rPr>
          <w:rFonts w:asciiTheme="minorHAnsi" w:hAnsiTheme="minorHAnsi"/>
          <w:color w:val="000000" w:themeColor="text1"/>
        </w:rPr>
        <w:t>aperfeiçoada</w:t>
      </w:r>
      <w:r w:rsidRPr="005A5A3E">
        <w:rPr>
          <w:rFonts w:asciiTheme="minorHAnsi" w:hAnsiTheme="minorHAnsi"/>
          <w:color w:val="000000" w:themeColor="text1"/>
          <w:spacing w:val="-15"/>
        </w:rPr>
        <w:t xml:space="preserve"> </w:t>
      </w:r>
      <w:r w:rsidRPr="005A5A3E">
        <w:rPr>
          <w:rFonts w:asciiTheme="minorHAnsi" w:hAnsiTheme="minorHAnsi"/>
          <w:color w:val="000000" w:themeColor="text1"/>
        </w:rPr>
        <w:t>com</w:t>
      </w:r>
      <w:r w:rsidRPr="005A5A3E">
        <w:rPr>
          <w:rFonts w:asciiTheme="minorHAnsi" w:hAnsiTheme="minorHAnsi"/>
          <w:color w:val="000000" w:themeColor="text1"/>
          <w:spacing w:val="-13"/>
        </w:rPr>
        <w:t xml:space="preserve"> </w:t>
      </w:r>
      <w:r w:rsidRPr="005A5A3E">
        <w:rPr>
          <w:rFonts w:asciiTheme="minorHAnsi" w:hAnsiTheme="minorHAnsi"/>
          <w:color w:val="000000" w:themeColor="text1"/>
        </w:rPr>
        <w:t>a</w:t>
      </w:r>
      <w:r w:rsidRPr="005A5A3E">
        <w:rPr>
          <w:rFonts w:asciiTheme="minorHAnsi" w:hAnsiTheme="minorHAnsi"/>
          <w:color w:val="000000" w:themeColor="text1"/>
          <w:spacing w:val="-14"/>
        </w:rPr>
        <w:t xml:space="preserve"> </w:t>
      </w:r>
      <w:r w:rsidRPr="005A5A3E">
        <w:rPr>
          <w:rFonts w:asciiTheme="minorHAnsi" w:hAnsiTheme="minorHAnsi"/>
          <w:color w:val="000000" w:themeColor="text1"/>
        </w:rPr>
        <w:t>identificação</w:t>
      </w:r>
      <w:r w:rsidRPr="005A5A3E">
        <w:rPr>
          <w:rFonts w:asciiTheme="minorHAnsi" w:hAnsiTheme="minorHAnsi"/>
          <w:color w:val="000000" w:themeColor="text1"/>
          <w:spacing w:val="-13"/>
        </w:rPr>
        <w:t xml:space="preserve"> </w:t>
      </w:r>
      <w:r w:rsidRPr="005A5A3E">
        <w:rPr>
          <w:rFonts w:asciiTheme="minorHAnsi" w:hAnsiTheme="minorHAnsi"/>
          <w:color w:val="000000" w:themeColor="text1"/>
        </w:rPr>
        <w:t>de</w:t>
      </w:r>
      <w:r w:rsidRPr="005A5A3E">
        <w:rPr>
          <w:rFonts w:asciiTheme="minorHAnsi" w:hAnsiTheme="minorHAnsi"/>
          <w:color w:val="000000" w:themeColor="text1"/>
          <w:spacing w:val="-11"/>
        </w:rPr>
        <w:t xml:space="preserve"> </w:t>
      </w:r>
      <w:r w:rsidRPr="005A5A3E">
        <w:rPr>
          <w:rFonts w:asciiTheme="minorHAnsi" w:hAnsiTheme="minorHAnsi"/>
          <w:color w:val="000000" w:themeColor="text1"/>
        </w:rPr>
        <w:t>novos fatores de personalidade, a partir da divisão “</w:t>
      </w:r>
      <w:r w:rsidRPr="005A5A3E">
        <w:rPr>
          <w:rFonts w:asciiTheme="minorHAnsi" w:hAnsiTheme="minorHAnsi"/>
          <w:i/>
          <w:color w:val="000000" w:themeColor="text1"/>
        </w:rPr>
        <w:t>phubbing</w:t>
      </w:r>
      <w:r w:rsidRPr="005A5A3E">
        <w:rPr>
          <w:rFonts w:asciiTheme="minorHAnsi" w:hAnsiTheme="minorHAnsi"/>
          <w:color w:val="000000" w:themeColor="text1"/>
        </w:rPr>
        <w:t>” e dos traços “abertura às novas experiências” e “conscienciosidade” em duas novas subdimensões cada. Isso expande a compreensão</w:t>
      </w:r>
      <w:r w:rsidRPr="005A5A3E">
        <w:rPr>
          <w:rFonts w:asciiTheme="minorHAnsi" w:hAnsiTheme="minorHAnsi"/>
          <w:color w:val="000000" w:themeColor="text1"/>
          <w:spacing w:val="-12"/>
        </w:rPr>
        <w:t xml:space="preserve"> </w:t>
      </w:r>
      <w:r w:rsidRPr="005A5A3E">
        <w:rPr>
          <w:rFonts w:asciiTheme="minorHAnsi" w:hAnsiTheme="minorHAnsi"/>
          <w:color w:val="000000" w:themeColor="text1"/>
        </w:rPr>
        <w:t>sobre</w:t>
      </w:r>
      <w:r w:rsidRPr="005A5A3E">
        <w:rPr>
          <w:rFonts w:asciiTheme="minorHAnsi" w:hAnsiTheme="minorHAnsi"/>
          <w:color w:val="000000" w:themeColor="text1"/>
          <w:spacing w:val="-10"/>
        </w:rPr>
        <w:t xml:space="preserve"> </w:t>
      </w:r>
      <w:r w:rsidRPr="005A5A3E">
        <w:rPr>
          <w:rFonts w:asciiTheme="minorHAnsi" w:hAnsiTheme="minorHAnsi"/>
          <w:color w:val="000000" w:themeColor="text1"/>
        </w:rPr>
        <w:t>quais</w:t>
      </w:r>
      <w:r w:rsidRPr="005A5A3E">
        <w:rPr>
          <w:rFonts w:asciiTheme="minorHAnsi" w:hAnsiTheme="minorHAnsi"/>
          <w:color w:val="000000" w:themeColor="text1"/>
          <w:spacing w:val="-9"/>
        </w:rPr>
        <w:t xml:space="preserve"> </w:t>
      </w:r>
      <w:r w:rsidRPr="005A5A3E">
        <w:rPr>
          <w:rFonts w:asciiTheme="minorHAnsi" w:hAnsiTheme="minorHAnsi"/>
          <w:color w:val="000000" w:themeColor="text1"/>
        </w:rPr>
        <w:t>traços</w:t>
      </w:r>
      <w:r w:rsidRPr="005A5A3E">
        <w:rPr>
          <w:rFonts w:asciiTheme="minorHAnsi" w:hAnsiTheme="minorHAnsi"/>
          <w:color w:val="000000" w:themeColor="text1"/>
          <w:spacing w:val="-11"/>
        </w:rPr>
        <w:t xml:space="preserve"> </w:t>
      </w:r>
      <w:r w:rsidRPr="005A5A3E">
        <w:rPr>
          <w:rFonts w:asciiTheme="minorHAnsi" w:hAnsiTheme="minorHAnsi"/>
          <w:color w:val="000000" w:themeColor="text1"/>
        </w:rPr>
        <w:t>de</w:t>
      </w:r>
      <w:r w:rsidRPr="005A5A3E">
        <w:rPr>
          <w:rFonts w:asciiTheme="minorHAnsi" w:hAnsiTheme="minorHAnsi"/>
          <w:color w:val="000000" w:themeColor="text1"/>
          <w:spacing w:val="-10"/>
        </w:rPr>
        <w:t xml:space="preserve"> </w:t>
      </w:r>
      <w:r w:rsidRPr="005A5A3E">
        <w:rPr>
          <w:rFonts w:asciiTheme="minorHAnsi" w:hAnsiTheme="minorHAnsi"/>
          <w:color w:val="000000" w:themeColor="text1"/>
        </w:rPr>
        <w:t>personalidade</w:t>
      </w:r>
      <w:r w:rsidRPr="005A5A3E">
        <w:rPr>
          <w:rFonts w:asciiTheme="minorHAnsi" w:hAnsiTheme="minorHAnsi"/>
          <w:color w:val="000000" w:themeColor="text1"/>
          <w:spacing w:val="-11"/>
        </w:rPr>
        <w:t xml:space="preserve"> </w:t>
      </w:r>
      <w:r w:rsidRPr="005A5A3E">
        <w:rPr>
          <w:rFonts w:asciiTheme="minorHAnsi" w:hAnsiTheme="minorHAnsi"/>
          <w:color w:val="000000" w:themeColor="text1"/>
        </w:rPr>
        <w:t>efetivamente</w:t>
      </w:r>
      <w:r w:rsidRPr="005A5A3E">
        <w:rPr>
          <w:rFonts w:asciiTheme="minorHAnsi" w:hAnsiTheme="minorHAnsi"/>
          <w:color w:val="000000" w:themeColor="text1"/>
          <w:spacing w:val="-10"/>
        </w:rPr>
        <w:t xml:space="preserve"> </w:t>
      </w:r>
      <w:r w:rsidRPr="005A5A3E">
        <w:rPr>
          <w:rFonts w:asciiTheme="minorHAnsi" w:hAnsiTheme="minorHAnsi"/>
          <w:color w:val="000000" w:themeColor="text1"/>
        </w:rPr>
        <w:t>estão</w:t>
      </w:r>
      <w:r w:rsidRPr="005A5A3E">
        <w:rPr>
          <w:rFonts w:asciiTheme="minorHAnsi" w:hAnsiTheme="minorHAnsi"/>
          <w:color w:val="000000" w:themeColor="text1"/>
          <w:spacing w:val="-11"/>
        </w:rPr>
        <w:t xml:space="preserve"> </w:t>
      </w:r>
      <w:r w:rsidRPr="005A5A3E">
        <w:rPr>
          <w:rFonts w:asciiTheme="minorHAnsi" w:hAnsiTheme="minorHAnsi"/>
          <w:color w:val="000000" w:themeColor="text1"/>
        </w:rPr>
        <w:t>relacionados</w:t>
      </w:r>
      <w:r w:rsidRPr="005A5A3E">
        <w:rPr>
          <w:rFonts w:asciiTheme="minorHAnsi" w:hAnsiTheme="minorHAnsi"/>
          <w:color w:val="000000" w:themeColor="text1"/>
          <w:spacing w:val="-7"/>
        </w:rPr>
        <w:t xml:space="preserve"> </w:t>
      </w:r>
      <w:r w:rsidRPr="005A5A3E">
        <w:rPr>
          <w:rFonts w:asciiTheme="minorHAnsi" w:hAnsiTheme="minorHAnsi"/>
          <w:color w:val="000000" w:themeColor="text1"/>
        </w:rPr>
        <w:t>ao</w:t>
      </w:r>
      <w:r w:rsidRPr="005A5A3E">
        <w:rPr>
          <w:rFonts w:asciiTheme="minorHAnsi" w:hAnsiTheme="minorHAnsi"/>
          <w:color w:val="000000" w:themeColor="text1"/>
          <w:spacing w:val="-11"/>
        </w:rPr>
        <w:t xml:space="preserve"> </w:t>
      </w:r>
      <w:r w:rsidRPr="005A5A3E">
        <w:rPr>
          <w:rFonts w:asciiTheme="minorHAnsi" w:hAnsiTheme="minorHAnsi"/>
          <w:i/>
          <w:color w:val="000000" w:themeColor="text1"/>
        </w:rPr>
        <w:t>phubbing</w:t>
      </w:r>
      <w:r w:rsidRPr="005A5A3E">
        <w:rPr>
          <w:rFonts w:asciiTheme="minorHAnsi" w:hAnsiTheme="minorHAnsi"/>
          <w:color w:val="000000" w:themeColor="text1"/>
        </w:rPr>
        <w:t>. Com isso, foi proposto o instrumento de mensuração de tais</w:t>
      </w:r>
      <w:r w:rsidRPr="005A5A3E">
        <w:rPr>
          <w:rFonts w:asciiTheme="minorHAnsi" w:hAnsiTheme="minorHAnsi"/>
          <w:color w:val="000000" w:themeColor="text1"/>
          <w:spacing w:val="-5"/>
        </w:rPr>
        <w:t xml:space="preserve"> </w:t>
      </w:r>
      <w:r w:rsidRPr="005A5A3E">
        <w:rPr>
          <w:rFonts w:asciiTheme="minorHAnsi" w:hAnsiTheme="minorHAnsi"/>
          <w:color w:val="000000" w:themeColor="text1"/>
        </w:rPr>
        <w:t>fatores.</w:t>
      </w:r>
    </w:p>
    <w:p w14:paraId="4B8F37CD" w14:textId="7CE7AAC9" w:rsidR="000D61E6" w:rsidRPr="00921BC2" w:rsidRDefault="008D4565" w:rsidP="00921BC2">
      <w:pPr>
        <w:pStyle w:val="Corpodetexto"/>
        <w:spacing w:after="120"/>
        <w:ind w:firstLine="709"/>
        <w:jc w:val="both"/>
        <w:rPr>
          <w:rFonts w:asciiTheme="minorHAnsi" w:hAnsiTheme="minorHAnsi"/>
          <w:color w:val="000000" w:themeColor="text1"/>
        </w:rPr>
      </w:pPr>
      <w:r w:rsidRPr="005A5A3E">
        <w:rPr>
          <w:rFonts w:asciiTheme="minorHAnsi" w:hAnsiTheme="minorHAnsi"/>
          <w:color w:val="000000" w:themeColor="text1"/>
        </w:rPr>
        <w:t>Como implicações, considera-se que a gestão das organizações pode ser beneficiada ao ter</w:t>
      </w:r>
      <w:r w:rsidRPr="005A5A3E">
        <w:rPr>
          <w:rFonts w:asciiTheme="minorHAnsi" w:hAnsiTheme="minorHAnsi"/>
          <w:color w:val="000000" w:themeColor="text1"/>
          <w:spacing w:val="-10"/>
        </w:rPr>
        <w:t xml:space="preserve"> </w:t>
      </w:r>
      <w:r w:rsidRPr="005A5A3E">
        <w:rPr>
          <w:rFonts w:asciiTheme="minorHAnsi" w:hAnsiTheme="minorHAnsi"/>
          <w:color w:val="000000" w:themeColor="text1"/>
        </w:rPr>
        <w:t>disponível</w:t>
      </w:r>
      <w:r w:rsidRPr="005A5A3E">
        <w:rPr>
          <w:rFonts w:asciiTheme="minorHAnsi" w:hAnsiTheme="minorHAnsi"/>
          <w:color w:val="000000" w:themeColor="text1"/>
          <w:spacing w:val="-9"/>
        </w:rPr>
        <w:t xml:space="preserve"> </w:t>
      </w:r>
      <w:r w:rsidRPr="005A5A3E">
        <w:rPr>
          <w:rFonts w:asciiTheme="minorHAnsi" w:hAnsiTheme="minorHAnsi"/>
          <w:color w:val="000000" w:themeColor="text1"/>
        </w:rPr>
        <w:t>um</w:t>
      </w:r>
      <w:r w:rsidRPr="005A5A3E">
        <w:rPr>
          <w:rFonts w:asciiTheme="minorHAnsi" w:hAnsiTheme="minorHAnsi"/>
          <w:color w:val="000000" w:themeColor="text1"/>
          <w:spacing w:val="-7"/>
        </w:rPr>
        <w:t xml:space="preserve"> </w:t>
      </w:r>
      <w:r w:rsidRPr="005A5A3E">
        <w:rPr>
          <w:rFonts w:asciiTheme="minorHAnsi" w:hAnsiTheme="minorHAnsi"/>
          <w:color w:val="000000" w:themeColor="text1"/>
        </w:rPr>
        <w:t>instrumento</w:t>
      </w:r>
      <w:r w:rsidRPr="005A5A3E">
        <w:rPr>
          <w:rFonts w:asciiTheme="minorHAnsi" w:hAnsiTheme="minorHAnsi"/>
          <w:color w:val="000000" w:themeColor="text1"/>
          <w:spacing w:val="-8"/>
        </w:rPr>
        <w:t xml:space="preserve"> </w:t>
      </w:r>
      <w:r w:rsidRPr="005A5A3E">
        <w:rPr>
          <w:rFonts w:asciiTheme="minorHAnsi" w:hAnsiTheme="minorHAnsi"/>
          <w:color w:val="000000" w:themeColor="text1"/>
        </w:rPr>
        <w:t>capaz</w:t>
      </w:r>
      <w:r w:rsidRPr="005A5A3E">
        <w:rPr>
          <w:rFonts w:asciiTheme="minorHAnsi" w:hAnsiTheme="minorHAnsi"/>
          <w:color w:val="000000" w:themeColor="text1"/>
          <w:spacing w:val="-7"/>
        </w:rPr>
        <w:t xml:space="preserve"> </w:t>
      </w:r>
      <w:r w:rsidRPr="005A5A3E">
        <w:rPr>
          <w:rFonts w:asciiTheme="minorHAnsi" w:hAnsiTheme="minorHAnsi"/>
          <w:color w:val="000000" w:themeColor="text1"/>
        </w:rPr>
        <w:t>de</w:t>
      </w:r>
      <w:r w:rsidRPr="005A5A3E">
        <w:rPr>
          <w:rFonts w:asciiTheme="minorHAnsi" w:hAnsiTheme="minorHAnsi"/>
          <w:color w:val="000000" w:themeColor="text1"/>
          <w:spacing w:val="-9"/>
        </w:rPr>
        <w:t xml:space="preserve"> </w:t>
      </w:r>
      <w:r w:rsidRPr="005A5A3E">
        <w:rPr>
          <w:rFonts w:asciiTheme="minorHAnsi" w:hAnsiTheme="minorHAnsi"/>
          <w:color w:val="000000" w:themeColor="text1"/>
        </w:rPr>
        <w:t>identificar</w:t>
      </w:r>
      <w:r w:rsidRPr="005A5A3E">
        <w:rPr>
          <w:rFonts w:asciiTheme="minorHAnsi" w:hAnsiTheme="minorHAnsi"/>
          <w:color w:val="000000" w:themeColor="text1"/>
          <w:spacing w:val="-7"/>
        </w:rPr>
        <w:t xml:space="preserve"> </w:t>
      </w:r>
      <w:r w:rsidRPr="005A5A3E">
        <w:rPr>
          <w:rFonts w:asciiTheme="minorHAnsi" w:hAnsiTheme="minorHAnsi"/>
          <w:color w:val="000000" w:themeColor="text1"/>
        </w:rPr>
        <w:t>o</w:t>
      </w:r>
      <w:r w:rsidRPr="005A5A3E">
        <w:rPr>
          <w:rFonts w:asciiTheme="minorHAnsi" w:hAnsiTheme="minorHAnsi"/>
          <w:color w:val="000000" w:themeColor="text1"/>
          <w:spacing w:val="-9"/>
        </w:rPr>
        <w:t xml:space="preserve"> </w:t>
      </w:r>
      <w:r w:rsidRPr="005A5A3E">
        <w:rPr>
          <w:rFonts w:asciiTheme="minorHAnsi" w:hAnsiTheme="minorHAnsi"/>
          <w:color w:val="000000" w:themeColor="text1"/>
        </w:rPr>
        <w:t>potencial</w:t>
      </w:r>
      <w:r w:rsidRPr="005A5A3E">
        <w:rPr>
          <w:rFonts w:asciiTheme="minorHAnsi" w:hAnsiTheme="minorHAnsi"/>
          <w:color w:val="000000" w:themeColor="text1"/>
          <w:spacing w:val="-8"/>
        </w:rPr>
        <w:t xml:space="preserve"> </w:t>
      </w:r>
      <w:r w:rsidRPr="005A5A3E">
        <w:rPr>
          <w:rFonts w:asciiTheme="minorHAnsi" w:hAnsiTheme="minorHAnsi"/>
          <w:color w:val="000000" w:themeColor="text1"/>
        </w:rPr>
        <w:t>comportamento</w:t>
      </w:r>
      <w:r w:rsidRPr="005A5A3E">
        <w:rPr>
          <w:rFonts w:asciiTheme="minorHAnsi" w:hAnsiTheme="minorHAnsi"/>
          <w:color w:val="000000" w:themeColor="text1"/>
          <w:spacing w:val="-8"/>
        </w:rPr>
        <w:t xml:space="preserve"> </w:t>
      </w:r>
      <w:r w:rsidRPr="005A5A3E">
        <w:rPr>
          <w:rFonts w:asciiTheme="minorHAnsi" w:hAnsiTheme="minorHAnsi"/>
          <w:color w:val="000000" w:themeColor="text1"/>
        </w:rPr>
        <w:t>de</w:t>
      </w:r>
      <w:r w:rsidRPr="005A5A3E">
        <w:rPr>
          <w:rFonts w:asciiTheme="minorHAnsi" w:hAnsiTheme="minorHAnsi"/>
          <w:color w:val="000000" w:themeColor="text1"/>
          <w:spacing w:val="-6"/>
        </w:rPr>
        <w:t xml:space="preserve"> </w:t>
      </w:r>
      <w:r w:rsidRPr="005A5A3E">
        <w:rPr>
          <w:rFonts w:asciiTheme="minorHAnsi" w:hAnsiTheme="minorHAnsi"/>
          <w:i/>
          <w:color w:val="000000" w:themeColor="text1"/>
        </w:rPr>
        <w:t>phubbing</w:t>
      </w:r>
      <w:r w:rsidRPr="005A5A3E">
        <w:rPr>
          <w:rFonts w:asciiTheme="minorHAnsi" w:hAnsiTheme="minorHAnsi"/>
          <w:i/>
          <w:color w:val="000000" w:themeColor="text1"/>
          <w:spacing w:val="-7"/>
        </w:rPr>
        <w:t xml:space="preserve"> </w:t>
      </w:r>
      <w:r w:rsidRPr="005A5A3E">
        <w:rPr>
          <w:rFonts w:asciiTheme="minorHAnsi" w:hAnsiTheme="minorHAnsi"/>
          <w:color w:val="000000" w:themeColor="text1"/>
        </w:rPr>
        <w:t>dos seus colaboradores a partir dos traços de personalidade por eles apresentados. Pode-se, por exemplo, mapear os traços de personalidade predominantes naqueles indivíduos que,</w:t>
      </w:r>
      <w:r w:rsidRPr="005A5A3E">
        <w:rPr>
          <w:rFonts w:asciiTheme="minorHAnsi" w:hAnsiTheme="minorHAnsi"/>
          <w:color w:val="000000" w:themeColor="text1"/>
          <w:spacing w:val="-37"/>
        </w:rPr>
        <w:t xml:space="preserve"> </w:t>
      </w:r>
      <w:r w:rsidRPr="005A5A3E">
        <w:rPr>
          <w:rFonts w:asciiTheme="minorHAnsi" w:hAnsiTheme="minorHAnsi"/>
          <w:color w:val="000000" w:themeColor="text1"/>
        </w:rPr>
        <w:t>mediante o</w:t>
      </w:r>
      <w:r w:rsidRPr="005A5A3E">
        <w:rPr>
          <w:rFonts w:asciiTheme="minorHAnsi" w:hAnsiTheme="minorHAnsi"/>
          <w:color w:val="000000" w:themeColor="text1"/>
          <w:spacing w:val="-12"/>
        </w:rPr>
        <w:t xml:space="preserve"> </w:t>
      </w:r>
      <w:r w:rsidRPr="005A5A3E">
        <w:rPr>
          <w:rFonts w:asciiTheme="minorHAnsi" w:hAnsiTheme="minorHAnsi"/>
          <w:color w:val="000000" w:themeColor="text1"/>
        </w:rPr>
        <w:t>uso</w:t>
      </w:r>
      <w:r w:rsidRPr="005A5A3E">
        <w:rPr>
          <w:rFonts w:asciiTheme="minorHAnsi" w:hAnsiTheme="minorHAnsi"/>
          <w:color w:val="000000" w:themeColor="text1"/>
          <w:spacing w:val="-12"/>
        </w:rPr>
        <w:t xml:space="preserve"> </w:t>
      </w:r>
      <w:r w:rsidRPr="005A5A3E">
        <w:rPr>
          <w:rFonts w:asciiTheme="minorHAnsi" w:hAnsiTheme="minorHAnsi"/>
          <w:color w:val="000000" w:themeColor="text1"/>
        </w:rPr>
        <w:t>do</w:t>
      </w:r>
      <w:r w:rsidRPr="005A5A3E">
        <w:rPr>
          <w:rFonts w:asciiTheme="minorHAnsi" w:hAnsiTheme="minorHAnsi"/>
          <w:color w:val="000000" w:themeColor="text1"/>
          <w:spacing w:val="-11"/>
        </w:rPr>
        <w:t xml:space="preserve"> </w:t>
      </w:r>
      <w:r w:rsidRPr="005A5A3E">
        <w:rPr>
          <w:rFonts w:asciiTheme="minorHAnsi" w:hAnsiTheme="minorHAnsi"/>
          <w:i/>
          <w:color w:val="000000" w:themeColor="text1"/>
        </w:rPr>
        <w:t>smartphone</w:t>
      </w:r>
      <w:r w:rsidRPr="005A5A3E">
        <w:rPr>
          <w:rFonts w:asciiTheme="minorHAnsi" w:hAnsiTheme="minorHAnsi"/>
          <w:color w:val="000000" w:themeColor="text1"/>
        </w:rPr>
        <w:t>,</w:t>
      </w:r>
      <w:r w:rsidRPr="005A5A3E">
        <w:rPr>
          <w:rFonts w:asciiTheme="minorHAnsi" w:hAnsiTheme="minorHAnsi"/>
          <w:color w:val="000000" w:themeColor="text1"/>
          <w:spacing w:val="-12"/>
        </w:rPr>
        <w:t xml:space="preserve"> </w:t>
      </w:r>
      <w:r w:rsidRPr="005A5A3E">
        <w:rPr>
          <w:rFonts w:asciiTheme="minorHAnsi" w:hAnsiTheme="minorHAnsi"/>
          <w:color w:val="000000" w:themeColor="text1"/>
        </w:rPr>
        <w:t>poderão</w:t>
      </w:r>
      <w:r w:rsidRPr="005A5A3E">
        <w:rPr>
          <w:rFonts w:asciiTheme="minorHAnsi" w:hAnsiTheme="minorHAnsi"/>
          <w:color w:val="000000" w:themeColor="text1"/>
          <w:spacing w:val="-11"/>
        </w:rPr>
        <w:t xml:space="preserve"> </w:t>
      </w:r>
      <w:r w:rsidRPr="005A5A3E">
        <w:rPr>
          <w:rFonts w:asciiTheme="minorHAnsi" w:hAnsiTheme="minorHAnsi"/>
          <w:color w:val="000000" w:themeColor="text1"/>
        </w:rPr>
        <w:t>ter</w:t>
      </w:r>
      <w:r w:rsidRPr="005A5A3E">
        <w:rPr>
          <w:rFonts w:asciiTheme="minorHAnsi" w:hAnsiTheme="minorHAnsi"/>
          <w:color w:val="000000" w:themeColor="text1"/>
          <w:spacing w:val="-13"/>
        </w:rPr>
        <w:t xml:space="preserve"> </w:t>
      </w:r>
      <w:r w:rsidRPr="005A5A3E">
        <w:rPr>
          <w:rFonts w:asciiTheme="minorHAnsi" w:hAnsiTheme="minorHAnsi"/>
          <w:color w:val="000000" w:themeColor="text1"/>
        </w:rPr>
        <w:t>propensão</w:t>
      </w:r>
      <w:r w:rsidRPr="005A5A3E">
        <w:rPr>
          <w:rFonts w:asciiTheme="minorHAnsi" w:hAnsiTheme="minorHAnsi"/>
          <w:color w:val="000000" w:themeColor="text1"/>
          <w:spacing w:val="-12"/>
        </w:rPr>
        <w:t xml:space="preserve"> </w:t>
      </w:r>
      <w:r w:rsidRPr="005A5A3E">
        <w:rPr>
          <w:rFonts w:asciiTheme="minorHAnsi" w:hAnsiTheme="minorHAnsi"/>
          <w:color w:val="000000" w:themeColor="text1"/>
        </w:rPr>
        <w:t>ao</w:t>
      </w:r>
      <w:r w:rsidRPr="005A5A3E">
        <w:rPr>
          <w:rFonts w:asciiTheme="minorHAnsi" w:hAnsiTheme="minorHAnsi"/>
          <w:color w:val="000000" w:themeColor="text1"/>
          <w:spacing w:val="-10"/>
        </w:rPr>
        <w:t xml:space="preserve"> </w:t>
      </w:r>
      <w:r w:rsidRPr="005A5A3E">
        <w:rPr>
          <w:rFonts w:asciiTheme="minorHAnsi" w:hAnsiTheme="minorHAnsi"/>
          <w:i/>
          <w:color w:val="000000" w:themeColor="text1"/>
        </w:rPr>
        <w:t>phubbing</w:t>
      </w:r>
      <w:r w:rsidRPr="005A5A3E">
        <w:rPr>
          <w:rFonts w:asciiTheme="minorHAnsi" w:hAnsiTheme="minorHAnsi"/>
          <w:color w:val="000000" w:themeColor="text1"/>
        </w:rPr>
        <w:t xml:space="preserve">. Ademais, ressaltam-se algumas limitações do estudo. A primeira delas é que se tratou de uma </w:t>
      </w:r>
      <w:r w:rsidRPr="005A5A3E">
        <w:rPr>
          <w:rFonts w:asciiTheme="minorHAnsi" w:hAnsiTheme="minorHAnsi"/>
          <w:i/>
          <w:color w:val="000000" w:themeColor="text1"/>
        </w:rPr>
        <w:t>survey online</w:t>
      </w:r>
      <w:r w:rsidRPr="005A5A3E">
        <w:rPr>
          <w:rFonts w:asciiTheme="minorHAnsi" w:hAnsiTheme="minorHAnsi"/>
          <w:color w:val="000000" w:themeColor="text1"/>
        </w:rPr>
        <w:t xml:space="preserve">, na qual precisou-se que os </w:t>
      </w:r>
      <w:r w:rsidRPr="005A5A3E">
        <w:rPr>
          <w:rFonts w:asciiTheme="minorHAnsi" w:hAnsiTheme="minorHAnsi"/>
          <w:i/>
          <w:color w:val="000000" w:themeColor="text1"/>
        </w:rPr>
        <w:t xml:space="preserve">e-mails </w:t>
      </w:r>
      <w:r w:rsidRPr="005A5A3E">
        <w:rPr>
          <w:rFonts w:asciiTheme="minorHAnsi" w:hAnsiTheme="minorHAnsi"/>
          <w:color w:val="000000" w:themeColor="text1"/>
        </w:rPr>
        <w:t>fossem reenviados periodicamente para que se obtivessem respostas necessárias. Porém, mesmo assim, o poder amostral foi considerado alto, uma vez que o número de respostas foi ultrapassado do estimado.</w:t>
      </w:r>
      <w:r w:rsidRPr="005A5A3E">
        <w:rPr>
          <w:rFonts w:asciiTheme="minorHAnsi" w:hAnsiTheme="minorHAnsi"/>
          <w:color w:val="000000" w:themeColor="text1"/>
          <w:spacing w:val="-22"/>
        </w:rPr>
        <w:t xml:space="preserve"> </w:t>
      </w:r>
      <w:r w:rsidRPr="005A5A3E">
        <w:rPr>
          <w:rFonts w:asciiTheme="minorHAnsi" w:hAnsiTheme="minorHAnsi"/>
          <w:color w:val="000000" w:themeColor="text1"/>
        </w:rPr>
        <w:t xml:space="preserve">Outro ponto que merece ser ressaltado é o fato de que a </w:t>
      </w:r>
      <w:r w:rsidRPr="005A5A3E">
        <w:rPr>
          <w:rFonts w:asciiTheme="minorHAnsi" w:hAnsiTheme="minorHAnsi"/>
          <w:i/>
          <w:color w:val="000000" w:themeColor="text1"/>
        </w:rPr>
        <w:t xml:space="preserve">survey </w:t>
      </w:r>
      <w:r w:rsidRPr="005A5A3E">
        <w:rPr>
          <w:rFonts w:asciiTheme="minorHAnsi" w:hAnsiTheme="minorHAnsi"/>
          <w:color w:val="000000" w:themeColor="text1"/>
        </w:rPr>
        <w:t>foi realizada com universitários, o que limita a generalização dos</w:t>
      </w:r>
      <w:r w:rsidRPr="005A5A3E">
        <w:rPr>
          <w:rFonts w:asciiTheme="minorHAnsi" w:hAnsiTheme="minorHAnsi"/>
          <w:color w:val="000000" w:themeColor="text1"/>
          <w:spacing w:val="-4"/>
        </w:rPr>
        <w:t xml:space="preserve"> </w:t>
      </w:r>
      <w:r w:rsidRPr="005A5A3E">
        <w:rPr>
          <w:rFonts w:asciiTheme="minorHAnsi" w:hAnsiTheme="minorHAnsi"/>
          <w:color w:val="000000" w:themeColor="text1"/>
        </w:rPr>
        <w:t xml:space="preserve">resultados. Pesquisas futuras podem aplicar essa escala para analisar o efeito das relações entre os fatores de personalidade a fim de avaliar o quanto cada fator impacta na determinação do comportamento de </w:t>
      </w:r>
      <w:r w:rsidRPr="005A5A3E">
        <w:rPr>
          <w:rFonts w:asciiTheme="minorHAnsi" w:hAnsiTheme="minorHAnsi"/>
          <w:i/>
          <w:color w:val="000000" w:themeColor="text1"/>
        </w:rPr>
        <w:t>phubbing</w:t>
      </w:r>
      <w:r w:rsidRPr="005A5A3E">
        <w:rPr>
          <w:rFonts w:asciiTheme="minorHAnsi" w:hAnsiTheme="minorHAnsi"/>
          <w:color w:val="000000" w:themeColor="text1"/>
        </w:rPr>
        <w:t>. Além disso, podem ser explorados modelos estruturais alternativos que visem a analisar o efeito de outras variáveis (mediadoras e/ou moderadoras) nessas relações, assim como testar o impacto desses fatores em outras variáveis dependentes que representem elementos relevantes no contexto organizacional.</w:t>
      </w:r>
    </w:p>
    <w:p w14:paraId="7B09F8A7" w14:textId="6640A325" w:rsidR="007E3409" w:rsidRPr="007E3409" w:rsidRDefault="00E95624" w:rsidP="009D4B7F">
      <w:pPr>
        <w:spacing w:before="400" w:after="120"/>
        <w:jc w:val="both"/>
        <w:rPr>
          <w:rFonts w:ascii="Calibri" w:hAnsi="Calibri" w:cs="Calibri"/>
          <w:b/>
        </w:rPr>
      </w:pPr>
      <w:r w:rsidRPr="00C30D26">
        <w:rPr>
          <w:rFonts w:ascii="Calibri" w:hAnsi="Calibri" w:cs="Calibri"/>
          <w:b/>
        </w:rPr>
        <w:t>Referências</w:t>
      </w:r>
    </w:p>
    <w:p w14:paraId="16DFA51B" w14:textId="5F1390F1" w:rsidR="00921BC2" w:rsidRPr="00921BC2" w:rsidRDefault="00921BC2" w:rsidP="00921BC2">
      <w:pPr>
        <w:spacing w:after="40"/>
        <w:rPr>
          <w:rFonts w:ascii="Calibri" w:hAnsi="Calibri" w:cs="Calibri"/>
          <w:color w:val="000000" w:themeColor="text1"/>
          <w:sz w:val="22"/>
          <w:szCs w:val="22"/>
        </w:rPr>
      </w:pPr>
      <w:r w:rsidRPr="00921BC2">
        <w:rPr>
          <w:rFonts w:ascii="Calibri" w:hAnsi="Calibri" w:cs="Calibri"/>
          <w:color w:val="000000" w:themeColor="text1"/>
          <w:sz w:val="22"/>
          <w:szCs w:val="22"/>
        </w:rPr>
        <w:t>AGRESTI, A</w:t>
      </w:r>
      <w:r>
        <w:rPr>
          <w:rFonts w:ascii="Calibri" w:hAnsi="Calibri" w:cs="Calibri"/>
          <w:color w:val="000000" w:themeColor="text1"/>
          <w:sz w:val="22"/>
          <w:szCs w:val="22"/>
        </w:rPr>
        <w:t>.</w:t>
      </w:r>
      <w:r w:rsidRPr="00921BC2">
        <w:rPr>
          <w:rFonts w:ascii="Calibri" w:hAnsi="Calibri" w:cs="Calibri"/>
          <w:color w:val="000000" w:themeColor="text1"/>
          <w:sz w:val="22"/>
          <w:szCs w:val="22"/>
        </w:rPr>
        <w:t xml:space="preserve">; FINLAY, B. </w:t>
      </w:r>
      <w:r w:rsidRPr="00921BC2">
        <w:rPr>
          <w:rFonts w:ascii="Calibri" w:hAnsi="Calibri" w:cs="Calibri"/>
          <w:b/>
          <w:color w:val="000000" w:themeColor="text1"/>
          <w:sz w:val="22"/>
          <w:szCs w:val="22"/>
        </w:rPr>
        <w:t>Métodos estatísticos para as ciências sociais.</w:t>
      </w:r>
      <w:r w:rsidRPr="00921BC2">
        <w:rPr>
          <w:rFonts w:ascii="Calibri" w:hAnsi="Calibri" w:cs="Calibri"/>
          <w:color w:val="000000" w:themeColor="text1"/>
          <w:sz w:val="22"/>
          <w:szCs w:val="22"/>
        </w:rPr>
        <w:t xml:space="preserve"> </w:t>
      </w:r>
      <w:r>
        <w:rPr>
          <w:rFonts w:ascii="Calibri" w:hAnsi="Calibri" w:cs="Calibri"/>
          <w:color w:val="000000" w:themeColor="text1"/>
          <w:sz w:val="22"/>
          <w:szCs w:val="22"/>
        </w:rPr>
        <w:t xml:space="preserve">Porto Alegre: </w:t>
      </w:r>
      <w:r w:rsidRPr="00921BC2">
        <w:rPr>
          <w:rFonts w:ascii="Calibri" w:hAnsi="Calibri" w:cs="Calibri"/>
          <w:color w:val="000000" w:themeColor="text1"/>
          <w:sz w:val="22"/>
          <w:szCs w:val="22"/>
        </w:rPr>
        <w:t>Penso Editora, 2012.</w:t>
      </w:r>
    </w:p>
    <w:p w14:paraId="1CCDABCB" w14:textId="0657253C" w:rsidR="00921BC2" w:rsidRPr="00921BC2" w:rsidRDefault="00921BC2" w:rsidP="00921BC2">
      <w:pPr>
        <w:spacing w:after="40"/>
        <w:rPr>
          <w:rFonts w:ascii="Calibri" w:hAnsi="Calibri" w:cs="Calibri"/>
          <w:color w:val="000000" w:themeColor="text1"/>
          <w:sz w:val="22"/>
          <w:szCs w:val="22"/>
          <w:shd w:val="clear" w:color="auto" w:fill="FFFFFF"/>
        </w:rPr>
      </w:pPr>
      <w:r w:rsidRPr="00921BC2">
        <w:rPr>
          <w:rFonts w:ascii="Calibri" w:hAnsi="Calibri" w:cs="Calibri"/>
          <w:color w:val="000000" w:themeColor="text1"/>
          <w:sz w:val="22"/>
          <w:szCs w:val="22"/>
          <w:shd w:val="clear" w:color="auto" w:fill="FFFFFF"/>
        </w:rPr>
        <w:t>ANDRADE, J</w:t>
      </w:r>
      <w:r>
        <w:rPr>
          <w:rFonts w:ascii="Calibri" w:hAnsi="Calibri" w:cs="Calibri"/>
          <w:color w:val="000000" w:themeColor="text1"/>
          <w:sz w:val="22"/>
          <w:szCs w:val="22"/>
          <w:shd w:val="clear" w:color="auto" w:fill="FFFFFF"/>
        </w:rPr>
        <w:t>.</w:t>
      </w:r>
      <w:r w:rsidRPr="00921BC2">
        <w:rPr>
          <w:rFonts w:ascii="Calibri" w:hAnsi="Calibri" w:cs="Calibri"/>
          <w:color w:val="000000" w:themeColor="text1"/>
          <w:sz w:val="22"/>
          <w:szCs w:val="22"/>
          <w:shd w:val="clear" w:color="auto" w:fill="FFFFFF"/>
        </w:rPr>
        <w:t xml:space="preserve"> M. E</w:t>
      </w:r>
      <w:r w:rsidRPr="00921BC2">
        <w:rPr>
          <w:rFonts w:ascii="Calibri" w:hAnsi="Calibri" w:cs="Calibri"/>
          <w:b/>
          <w:bCs/>
          <w:color w:val="000000" w:themeColor="text1"/>
          <w:sz w:val="22"/>
          <w:szCs w:val="22"/>
          <w:shd w:val="clear" w:color="auto" w:fill="FFFFFF"/>
        </w:rPr>
        <w:t>vidências de validade do inventário dos cinco grandes fatores de personalidade para o Brasil</w:t>
      </w:r>
      <w:r w:rsidRPr="00921BC2">
        <w:rPr>
          <w:rFonts w:ascii="Calibri" w:hAnsi="Calibri" w:cs="Calibri"/>
          <w:color w:val="000000" w:themeColor="text1"/>
          <w:sz w:val="22"/>
          <w:szCs w:val="22"/>
          <w:shd w:val="clear" w:color="auto" w:fill="FFFFFF"/>
        </w:rPr>
        <w:t>. 2008. (Tese de Doutorado – Doutorado em Psicologia). Universidade de Brasília, Brasília, 2008.</w:t>
      </w:r>
    </w:p>
    <w:p w14:paraId="194439F4" w14:textId="6D52AD1C" w:rsidR="00921BC2" w:rsidRPr="00921BC2" w:rsidRDefault="00921BC2" w:rsidP="00921BC2">
      <w:pPr>
        <w:spacing w:after="40"/>
        <w:rPr>
          <w:rFonts w:ascii="Calibri" w:hAnsi="Calibri" w:cs="Calibri"/>
          <w:color w:val="000000" w:themeColor="text1"/>
          <w:sz w:val="22"/>
          <w:szCs w:val="22"/>
          <w:shd w:val="clear" w:color="auto" w:fill="FFFFFF"/>
          <w:lang w:val="en-US"/>
        </w:rPr>
      </w:pPr>
      <w:r w:rsidRPr="00921BC2">
        <w:rPr>
          <w:rFonts w:ascii="Calibri" w:hAnsi="Calibri" w:cs="Calibri"/>
          <w:color w:val="000000" w:themeColor="text1"/>
          <w:sz w:val="22"/>
          <w:szCs w:val="22"/>
          <w:shd w:val="clear" w:color="auto" w:fill="FFFFFF"/>
          <w:lang w:val="en-US"/>
        </w:rPr>
        <w:t>ANDREASSEN, C</w:t>
      </w:r>
      <w:r>
        <w:rPr>
          <w:rFonts w:ascii="Calibri" w:hAnsi="Calibri" w:cs="Calibri"/>
          <w:color w:val="000000" w:themeColor="text1"/>
          <w:sz w:val="22"/>
          <w:szCs w:val="22"/>
          <w:shd w:val="clear" w:color="auto" w:fill="FFFFFF"/>
          <w:lang w:val="en-US"/>
        </w:rPr>
        <w:t>.</w:t>
      </w:r>
      <w:r w:rsidRPr="00921BC2">
        <w:rPr>
          <w:rFonts w:ascii="Calibri" w:hAnsi="Calibri" w:cs="Calibri"/>
          <w:color w:val="000000" w:themeColor="text1"/>
          <w:sz w:val="22"/>
          <w:szCs w:val="22"/>
          <w:shd w:val="clear" w:color="auto" w:fill="FFFFFF"/>
          <w:lang w:val="en-US"/>
        </w:rPr>
        <w:t xml:space="preserve"> S</w:t>
      </w:r>
      <w:r>
        <w:rPr>
          <w:rFonts w:ascii="Calibri" w:hAnsi="Calibri" w:cs="Calibri"/>
          <w:color w:val="000000" w:themeColor="text1"/>
          <w:sz w:val="22"/>
          <w:szCs w:val="22"/>
          <w:shd w:val="clear" w:color="auto" w:fill="FFFFFF"/>
          <w:lang w:val="en-US"/>
        </w:rPr>
        <w:t>.</w:t>
      </w:r>
      <w:r w:rsidRPr="00921BC2">
        <w:rPr>
          <w:rFonts w:ascii="Calibri" w:hAnsi="Calibri" w:cs="Calibri"/>
          <w:color w:val="000000" w:themeColor="text1"/>
          <w:sz w:val="22"/>
          <w:szCs w:val="22"/>
          <w:shd w:val="clear" w:color="auto" w:fill="FFFFFF"/>
          <w:lang w:val="en-US"/>
        </w:rPr>
        <w:t xml:space="preserve"> et al. The relationships between behavioral addictions and the five-factor model of personality. </w:t>
      </w:r>
      <w:r w:rsidRPr="00921BC2">
        <w:rPr>
          <w:rFonts w:ascii="Calibri" w:hAnsi="Calibri" w:cs="Calibri"/>
          <w:b/>
          <w:color w:val="000000" w:themeColor="text1"/>
          <w:sz w:val="22"/>
          <w:szCs w:val="22"/>
          <w:shd w:val="clear" w:color="auto" w:fill="FFFFFF"/>
          <w:lang w:val="en-US"/>
        </w:rPr>
        <w:t xml:space="preserve">Journal of </w:t>
      </w:r>
      <w:r>
        <w:rPr>
          <w:rFonts w:ascii="Calibri" w:hAnsi="Calibri" w:cs="Calibri"/>
          <w:b/>
          <w:color w:val="000000" w:themeColor="text1"/>
          <w:sz w:val="22"/>
          <w:szCs w:val="22"/>
          <w:shd w:val="clear" w:color="auto" w:fill="FFFFFF"/>
          <w:lang w:val="en-US"/>
        </w:rPr>
        <w:t>B</w:t>
      </w:r>
      <w:r w:rsidRPr="00921BC2">
        <w:rPr>
          <w:rFonts w:ascii="Calibri" w:hAnsi="Calibri" w:cs="Calibri"/>
          <w:b/>
          <w:color w:val="000000" w:themeColor="text1"/>
          <w:sz w:val="22"/>
          <w:szCs w:val="22"/>
          <w:shd w:val="clear" w:color="auto" w:fill="FFFFFF"/>
          <w:lang w:val="en-US"/>
        </w:rPr>
        <w:t xml:space="preserve">ehavioral </w:t>
      </w:r>
      <w:r>
        <w:rPr>
          <w:rFonts w:ascii="Calibri" w:hAnsi="Calibri" w:cs="Calibri"/>
          <w:b/>
          <w:color w:val="000000" w:themeColor="text1"/>
          <w:sz w:val="22"/>
          <w:szCs w:val="22"/>
          <w:shd w:val="clear" w:color="auto" w:fill="FFFFFF"/>
          <w:lang w:val="en-US"/>
        </w:rPr>
        <w:t>A</w:t>
      </w:r>
      <w:r w:rsidRPr="00921BC2">
        <w:rPr>
          <w:rFonts w:ascii="Calibri" w:hAnsi="Calibri" w:cs="Calibri"/>
          <w:b/>
          <w:color w:val="000000" w:themeColor="text1"/>
          <w:sz w:val="22"/>
          <w:szCs w:val="22"/>
          <w:shd w:val="clear" w:color="auto" w:fill="FFFFFF"/>
          <w:lang w:val="en-US"/>
        </w:rPr>
        <w:t>ddictions</w:t>
      </w:r>
      <w:r w:rsidRPr="00921BC2">
        <w:rPr>
          <w:rFonts w:ascii="Calibri" w:hAnsi="Calibri" w:cs="Calibri"/>
          <w:color w:val="000000" w:themeColor="text1"/>
          <w:sz w:val="22"/>
          <w:szCs w:val="22"/>
          <w:shd w:val="clear" w:color="auto" w:fill="FFFFFF"/>
          <w:lang w:val="en-US"/>
        </w:rPr>
        <w:t>, v. 2, n. 2, p. 90-99, 2013.</w:t>
      </w:r>
    </w:p>
    <w:p w14:paraId="697009C0" w14:textId="545263D8" w:rsidR="00921BC2" w:rsidRPr="00921BC2" w:rsidRDefault="00921BC2" w:rsidP="00921BC2">
      <w:pPr>
        <w:spacing w:after="40"/>
        <w:rPr>
          <w:rFonts w:ascii="Calibri" w:hAnsi="Calibri" w:cs="Calibri"/>
          <w:color w:val="000000" w:themeColor="text1"/>
          <w:sz w:val="22"/>
          <w:szCs w:val="22"/>
          <w:shd w:val="clear" w:color="auto" w:fill="FFFFFF"/>
        </w:rPr>
      </w:pPr>
      <w:r w:rsidRPr="00921BC2">
        <w:rPr>
          <w:rFonts w:ascii="Calibri" w:hAnsi="Calibri" w:cs="Calibri"/>
          <w:color w:val="000000" w:themeColor="text1"/>
          <w:sz w:val="22"/>
          <w:szCs w:val="22"/>
          <w:shd w:val="clear" w:color="auto" w:fill="FFFFFF"/>
          <w:lang w:val="en-US"/>
        </w:rPr>
        <w:t>ANGELUCI, A</w:t>
      </w:r>
      <w:r>
        <w:rPr>
          <w:rFonts w:ascii="Calibri" w:hAnsi="Calibri" w:cs="Calibri"/>
          <w:color w:val="000000" w:themeColor="text1"/>
          <w:sz w:val="22"/>
          <w:szCs w:val="22"/>
          <w:shd w:val="clear" w:color="auto" w:fill="FFFFFF"/>
          <w:lang w:val="en-US"/>
        </w:rPr>
        <w:t>.</w:t>
      </w:r>
      <w:r w:rsidRPr="00921BC2">
        <w:rPr>
          <w:rFonts w:ascii="Calibri" w:hAnsi="Calibri" w:cs="Calibri"/>
          <w:color w:val="000000" w:themeColor="text1"/>
          <w:sz w:val="22"/>
          <w:szCs w:val="22"/>
          <w:shd w:val="clear" w:color="auto" w:fill="FFFFFF"/>
          <w:lang w:val="en-US"/>
        </w:rPr>
        <w:t>C</w:t>
      </w:r>
      <w:r>
        <w:rPr>
          <w:rFonts w:ascii="Calibri" w:hAnsi="Calibri" w:cs="Calibri"/>
          <w:color w:val="000000" w:themeColor="text1"/>
          <w:sz w:val="22"/>
          <w:szCs w:val="22"/>
          <w:shd w:val="clear" w:color="auto" w:fill="FFFFFF"/>
          <w:lang w:val="en-US"/>
        </w:rPr>
        <w:t>.</w:t>
      </w:r>
      <w:r w:rsidRPr="00921BC2">
        <w:rPr>
          <w:rFonts w:ascii="Calibri" w:hAnsi="Calibri" w:cs="Calibri"/>
          <w:color w:val="000000" w:themeColor="text1"/>
          <w:sz w:val="22"/>
          <w:szCs w:val="22"/>
          <w:shd w:val="clear" w:color="auto" w:fill="FFFFFF"/>
          <w:lang w:val="en-US"/>
        </w:rPr>
        <w:t>B</w:t>
      </w:r>
      <w:r>
        <w:rPr>
          <w:rFonts w:ascii="Calibri" w:hAnsi="Calibri" w:cs="Calibri"/>
          <w:color w:val="000000" w:themeColor="text1"/>
          <w:sz w:val="22"/>
          <w:szCs w:val="22"/>
          <w:shd w:val="clear" w:color="auto" w:fill="FFFFFF"/>
          <w:lang w:val="en-US"/>
        </w:rPr>
        <w:t>.</w:t>
      </w:r>
      <w:r w:rsidRPr="00921BC2">
        <w:rPr>
          <w:rFonts w:ascii="Calibri" w:hAnsi="Calibri" w:cs="Calibri"/>
          <w:color w:val="000000" w:themeColor="text1"/>
          <w:sz w:val="22"/>
          <w:szCs w:val="22"/>
          <w:shd w:val="clear" w:color="auto" w:fill="FFFFFF"/>
          <w:lang w:val="en-US"/>
        </w:rPr>
        <w:t>; HUANG, G. Rethinking media displacement: the tensions between mobile media and face-to-face interaction. </w:t>
      </w:r>
      <w:r w:rsidRPr="00921BC2">
        <w:rPr>
          <w:rFonts w:ascii="Calibri" w:hAnsi="Calibri" w:cs="Calibri"/>
          <w:b/>
          <w:bCs/>
          <w:color w:val="000000" w:themeColor="text1"/>
          <w:sz w:val="22"/>
          <w:szCs w:val="22"/>
          <w:shd w:val="clear" w:color="auto" w:fill="FFFFFF"/>
        </w:rPr>
        <w:t>Revista FAMECOS: mídia, cultura e tecnologia</w:t>
      </w:r>
      <w:r w:rsidRPr="00921BC2">
        <w:rPr>
          <w:rFonts w:ascii="Calibri" w:hAnsi="Calibri" w:cs="Calibri"/>
          <w:color w:val="000000" w:themeColor="text1"/>
          <w:sz w:val="22"/>
          <w:szCs w:val="22"/>
          <w:shd w:val="clear" w:color="auto" w:fill="FFFFFF"/>
        </w:rPr>
        <w:t>, v. 22, n. 4, p. 173-190, 2015.</w:t>
      </w:r>
    </w:p>
    <w:p w14:paraId="0A32E8DD" w14:textId="77777777" w:rsidR="00921BC2" w:rsidRPr="00921BC2" w:rsidRDefault="00921BC2" w:rsidP="00921BC2">
      <w:pPr>
        <w:spacing w:after="40"/>
        <w:rPr>
          <w:rFonts w:ascii="Calibri" w:hAnsi="Calibri" w:cs="Calibri"/>
          <w:color w:val="000000" w:themeColor="text1"/>
          <w:sz w:val="22"/>
          <w:szCs w:val="22"/>
          <w:shd w:val="clear" w:color="auto" w:fill="FFFFFF"/>
          <w:lang w:val="en-US"/>
        </w:rPr>
      </w:pPr>
      <w:r w:rsidRPr="00921BC2">
        <w:rPr>
          <w:rFonts w:ascii="Calibri" w:hAnsi="Calibri" w:cs="Calibri"/>
          <w:color w:val="000000" w:themeColor="text1"/>
          <w:sz w:val="22"/>
          <w:szCs w:val="22"/>
          <w:shd w:val="clear" w:color="auto" w:fill="FFFFFF"/>
        </w:rPr>
        <w:t xml:space="preserve">ANSHARI, M. et al. </w:t>
      </w:r>
      <w:r w:rsidRPr="00921BC2">
        <w:rPr>
          <w:rFonts w:ascii="Calibri" w:hAnsi="Calibri" w:cs="Calibri"/>
          <w:color w:val="000000" w:themeColor="text1"/>
          <w:sz w:val="22"/>
          <w:szCs w:val="22"/>
          <w:shd w:val="clear" w:color="auto" w:fill="FFFFFF"/>
          <w:lang w:val="en-US"/>
        </w:rPr>
        <w:t>Smartphone habit and behavior in Brunei: Personalization, gender, and generation gap. </w:t>
      </w:r>
      <w:r w:rsidRPr="00921BC2">
        <w:rPr>
          <w:rFonts w:ascii="Calibri" w:hAnsi="Calibri" w:cs="Calibri"/>
          <w:b/>
          <w:bCs/>
          <w:color w:val="000000" w:themeColor="text1"/>
          <w:sz w:val="22"/>
          <w:szCs w:val="22"/>
          <w:shd w:val="clear" w:color="auto" w:fill="FFFFFF"/>
          <w:lang w:val="en-US"/>
        </w:rPr>
        <w:t>Computers in Human Behavior</w:t>
      </w:r>
      <w:r w:rsidRPr="00921BC2">
        <w:rPr>
          <w:rFonts w:ascii="Calibri" w:hAnsi="Calibri" w:cs="Calibri"/>
          <w:color w:val="000000" w:themeColor="text1"/>
          <w:sz w:val="22"/>
          <w:szCs w:val="22"/>
          <w:shd w:val="clear" w:color="auto" w:fill="FFFFFF"/>
          <w:lang w:val="en-US"/>
        </w:rPr>
        <w:t>, v. 64, p. 719-727, 2016.</w:t>
      </w:r>
    </w:p>
    <w:p w14:paraId="5E1C1F27" w14:textId="0343728D" w:rsidR="00921BC2" w:rsidRPr="00921BC2" w:rsidRDefault="00921BC2" w:rsidP="00921BC2">
      <w:pPr>
        <w:spacing w:after="40"/>
        <w:rPr>
          <w:rFonts w:ascii="Calibri" w:hAnsi="Calibri" w:cs="Calibri"/>
          <w:color w:val="000000" w:themeColor="text1"/>
          <w:sz w:val="22"/>
          <w:szCs w:val="22"/>
          <w:shd w:val="clear" w:color="auto" w:fill="FFFFFF"/>
          <w:lang w:val="en-US"/>
        </w:rPr>
      </w:pPr>
      <w:r w:rsidRPr="00921BC2">
        <w:rPr>
          <w:rFonts w:ascii="Calibri" w:hAnsi="Calibri" w:cs="Calibri"/>
          <w:color w:val="000000" w:themeColor="text1"/>
          <w:sz w:val="22"/>
          <w:szCs w:val="22"/>
          <w:shd w:val="clear" w:color="auto" w:fill="FFFFFF"/>
          <w:lang w:val="en-US"/>
        </w:rPr>
        <w:t>BALTA, S</w:t>
      </w:r>
      <w:r>
        <w:rPr>
          <w:rFonts w:ascii="Calibri" w:hAnsi="Calibri" w:cs="Calibri"/>
          <w:color w:val="000000" w:themeColor="text1"/>
          <w:sz w:val="22"/>
          <w:szCs w:val="22"/>
          <w:shd w:val="clear" w:color="auto" w:fill="FFFFFF"/>
          <w:lang w:val="en-US"/>
        </w:rPr>
        <w:t>.</w:t>
      </w:r>
      <w:r w:rsidRPr="00921BC2">
        <w:rPr>
          <w:rFonts w:ascii="Calibri" w:hAnsi="Calibri" w:cs="Calibri"/>
          <w:color w:val="000000" w:themeColor="text1"/>
          <w:sz w:val="22"/>
          <w:szCs w:val="22"/>
          <w:shd w:val="clear" w:color="auto" w:fill="FFFFFF"/>
          <w:lang w:val="en-US"/>
        </w:rPr>
        <w:t xml:space="preserve"> et al. Neuroticism, trait fear of missing out, and phubbing: The mediating role of state fear of missing out and problematic Instagram use. </w:t>
      </w:r>
      <w:r w:rsidRPr="00921BC2">
        <w:rPr>
          <w:rFonts w:ascii="Calibri" w:hAnsi="Calibri" w:cs="Calibri"/>
          <w:b/>
          <w:bCs/>
          <w:color w:val="000000" w:themeColor="text1"/>
          <w:sz w:val="22"/>
          <w:szCs w:val="22"/>
          <w:shd w:val="clear" w:color="auto" w:fill="FFFFFF"/>
          <w:lang w:val="en-US"/>
        </w:rPr>
        <w:t>International Journal of Mental Health and Addiction</w:t>
      </w:r>
      <w:r w:rsidRPr="00921BC2">
        <w:rPr>
          <w:rFonts w:ascii="Calibri" w:hAnsi="Calibri" w:cs="Calibri"/>
          <w:color w:val="000000" w:themeColor="text1"/>
          <w:sz w:val="22"/>
          <w:szCs w:val="22"/>
          <w:shd w:val="clear" w:color="auto" w:fill="FFFFFF"/>
          <w:lang w:val="en-US"/>
        </w:rPr>
        <w:t>, v. 18, n. 3, p. 628-639, 2020.</w:t>
      </w:r>
    </w:p>
    <w:p w14:paraId="77E41632" w14:textId="22717D03" w:rsidR="00921BC2" w:rsidRPr="00921BC2" w:rsidRDefault="00921BC2" w:rsidP="00921BC2">
      <w:pPr>
        <w:spacing w:after="40"/>
        <w:rPr>
          <w:rFonts w:ascii="Calibri" w:hAnsi="Calibri" w:cs="Calibri"/>
          <w:color w:val="000000" w:themeColor="text1"/>
          <w:sz w:val="22"/>
          <w:szCs w:val="22"/>
          <w:lang w:val="en-US"/>
        </w:rPr>
      </w:pPr>
      <w:r w:rsidRPr="00921BC2">
        <w:rPr>
          <w:rFonts w:ascii="Calibri" w:hAnsi="Calibri" w:cs="Calibri"/>
          <w:color w:val="000000" w:themeColor="text1"/>
          <w:sz w:val="22"/>
          <w:szCs w:val="22"/>
          <w:lang w:val="en-US"/>
        </w:rPr>
        <w:t>BEATON, D</w:t>
      </w:r>
      <w:r>
        <w:rPr>
          <w:rFonts w:ascii="Calibri" w:hAnsi="Calibri" w:cs="Calibri"/>
          <w:color w:val="000000" w:themeColor="text1"/>
          <w:sz w:val="22"/>
          <w:szCs w:val="22"/>
          <w:lang w:val="en-US"/>
        </w:rPr>
        <w:t>.</w:t>
      </w:r>
      <w:r w:rsidRPr="00921BC2">
        <w:rPr>
          <w:rFonts w:ascii="Calibri" w:hAnsi="Calibri" w:cs="Calibri"/>
          <w:color w:val="000000" w:themeColor="text1"/>
          <w:sz w:val="22"/>
          <w:szCs w:val="22"/>
          <w:lang w:val="en-US"/>
        </w:rPr>
        <w:t xml:space="preserve"> E. et al. Guidelines for the process of cross-cultural adaptation of self-report measures. </w:t>
      </w:r>
      <w:r w:rsidRPr="00921BC2">
        <w:rPr>
          <w:rFonts w:ascii="Calibri" w:hAnsi="Calibri" w:cs="Calibri"/>
          <w:b/>
          <w:color w:val="000000" w:themeColor="text1"/>
          <w:sz w:val="22"/>
          <w:szCs w:val="22"/>
          <w:lang w:val="en-US"/>
        </w:rPr>
        <w:t>Spine</w:t>
      </w:r>
      <w:r w:rsidRPr="00921BC2">
        <w:rPr>
          <w:rFonts w:ascii="Calibri" w:hAnsi="Calibri" w:cs="Calibri"/>
          <w:color w:val="000000" w:themeColor="text1"/>
          <w:sz w:val="22"/>
          <w:szCs w:val="22"/>
          <w:lang w:val="en-US"/>
        </w:rPr>
        <w:t>, v. 25, n. 24, p. 3186-3191, 2000.</w:t>
      </w:r>
    </w:p>
    <w:p w14:paraId="0434861C" w14:textId="31F8BFE9" w:rsidR="00921BC2" w:rsidRPr="00921BC2" w:rsidRDefault="00921BC2" w:rsidP="00921BC2">
      <w:pPr>
        <w:spacing w:after="40"/>
        <w:rPr>
          <w:rFonts w:ascii="Calibri" w:hAnsi="Calibri" w:cs="Calibri"/>
          <w:color w:val="000000" w:themeColor="text1"/>
          <w:sz w:val="22"/>
          <w:szCs w:val="22"/>
          <w:shd w:val="clear" w:color="auto" w:fill="FFFFFF"/>
          <w:lang w:val="en-US"/>
        </w:rPr>
      </w:pPr>
      <w:r w:rsidRPr="00921BC2">
        <w:rPr>
          <w:rFonts w:ascii="Calibri" w:hAnsi="Calibri" w:cs="Calibri"/>
          <w:color w:val="000000" w:themeColor="text1"/>
          <w:sz w:val="22"/>
          <w:szCs w:val="22"/>
          <w:shd w:val="clear" w:color="auto" w:fill="FFFFFF"/>
          <w:lang w:val="en-US"/>
        </w:rPr>
        <w:lastRenderedPageBreak/>
        <w:t>BIANCHI, A</w:t>
      </w:r>
      <w:r>
        <w:rPr>
          <w:rFonts w:ascii="Calibri" w:hAnsi="Calibri" w:cs="Calibri"/>
          <w:color w:val="000000" w:themeColor="text1"/>
          <w:sz w:val="22"/>
          <w:szCs w:val="22"/>
          <w:shd w:val="clear" w:color="auto" w:fill="FFFFFF"/>
          <w:lang w:val="en-US"/>
        </w:rPr>
        <w:t>.</w:t>
      </w:r>
      <w:r w:rsidRPr="00921BC2">
        <w:rPr>
          <w:rFonts w:ascii="Calibri" w:hAnsi="Calibri" w:cs="Calibri"/>
          <w:color w:val="000000" w:themeColor="text1"/>
          <w:sz w:val="22"/>
          <w:szCs w:val="22"/>
          <w:shd w:val="clear" w:color="auto" w:fill="FFFFFF"/>
          <w:lang w:val="en-US"/>
        </w:rPr>
        <w:t>; PHILLIPS, J</w:t>
      </w:r>
      <w:r>
        <w:rPr>
          <w:rFonts w:ascii="Calibri" w:hAnsi="Calibri" w:cs="Calibri"/>
          <w:color w:val="000000" w:themeColor="text1"/>
          <w:sz w:val="22"/>
          <w:szCs w:val="22"/>
          <w:shd w:val="clear" w:color="auto" w:fill="FFFFFF"/>
          <w:lang w:val="en-US"/>
        </w:rPr>
        <w:t>.</w:t>
      </w:r>
      <w:r w:rsidRPr="00921BC2">
        <w:rPr>
          <w:rFonts w:ascii="Calibri" w:hAnsi="Calibri" w:cs="Calibri"/>
          <w:color w:val="000000" w:themeColor="text1"/>
          <w:sz w:val="22"/>
          <w:szCs w:val="22"/>
          <w:shd w:val="clear" w:color="auto" w:fill="FFFFFF"/>
          <w:lang w:val="en-US"/>
        </w:rPr>
        <w:t>G. Psychological predictors of problem mobile phone use. </w:t>
      </w:r>
      <w:r w:rsidRPr="00921BC2">
        <w:rPr>
          <w:rFonts w:ascii="Calibri" w:hAnsi="Calibri" w:cs="Calibri"/>
          <w:b/>
          <w:bCs/>
          <w:color w:val="000000" w:themeColor="text1"/>
          <w:sz w:val="22"/>
          <w:szCs w:val="22"/>
          <w:shd w:val="clear" w:color="auto" w:fill="FFFFFF"/>
          <w:lang w:val="en-US"/>
        </w:rPr>
        <w:t>CyberPsychology &amp; Behavior</w:t>
      </w:r>
      <w:r w:rsidRPr="00921BC2">
        <w:rPr>
          <w:rFonts w:ascii="Calibri" w:hAnsi="Calibri" w:cs="Calibri"/>
          <w:color w:val="000000" w:themeColor="text1"/>
          <w:sz w:val="22"/>
          <w:szCs w:val="22"/>
          <w:shd w:val="clear" w:color="auto" w:fill="FFFFFF"/>
          <w:lang w:val="en-US"/>
        </w:rPr>
        <w:t>, v. 8, n. 1, p. 39-51, 2005.</w:t>
      </w:r>
    </w:p>
    <w:p w14:paraId="6E09A315" w14:textId="7CEEFCA6" w:rsidR="00921BC2" w:rsidRPr="00921BC2" w:rsidRDefault="00921BC2" w:rsidP="00921BC2">
      <w:pPr>
        <w:spacing w:after="40"/>
        <w:rPr>
          <w:rFonts w:ascii="Calibri" w:hAnsi="Calibri" w:cs="Calibri"/>
          <w:color w:val="000000" w:themeColor="text1"/>
          <w:sz w:val="22"/>
          <w:szCs w:val="22"/>
          <w:shd w:val="clear" w:color="auto" w:fill="FFFFFF"/>
          <w:lang w:val="en-US"/>
        </w:rPr>
      </w:pPr>
      <w:r w:rsidRPr="00921BC2">
        <w:rPr>
          <w:rFonts w:ascii="Calibri" w:hAnsi="Calibri" w:cs="Calibri"/>
          <w:color w:val="000000" w:themeColor="text1"/>
          <w:sz w:val="22"/>
          <w:szCs w:val="22"/>
          <w:shd w:val="clear" w:color="auto" w:fill="FFFFFF"/>
          <w:lang w:val="en-US"/>
        </w:rPr>
        <w:t>BŁACHNIO, A</w:t>
      </w:r>
      <w:r>
        <w:rPr>
          <w:rFonts w:ascii="Calibri" w:hAnsi="Calibri" w:cs="Calibri"/>
          <w:color w:val="000000" w:themeColor="text1"/>
          <w:sz w:val="22"/>
          <w:szCs w:val="22"/>
          <w:shd w:val="clear" w:color="auto" w:fill="FFFFFF"/>
          <w:lang w:val="en-US"/>
        </w:rPr>
        <w:t>.</w:t>
      </w:r>
      <w:r w:rsidRPr="00921BC2">
        <w:rPr>
          <w:rFonts w:ascii="Calibri" w:hAnsi="Calibri" w:cs="Calibri"/>
          <w:color w:val="000000" w:themeColor="text1"/>
          <w:sz w:val="22"/>
          <w:szCs w:val="22"/>
          <w:shd w:val="clear" w:color="auto" w:fill="FFFFFF"/>
          <w:lang w:val="en-US"/>
        </w:rPr>
        <w:t>; PRZEPIORKA, A. Be aware! If you start using Facebook problematically you will feel lonely: Phubbing, loneliness, self-esteem, and Facebook intrusion. A cross-sectional study. </w:t>
      </w:r>
      <w:r w:rsidRPr="00921BC2">
        <w:rPr>
          <w:rFonts w:ascii="Calibri" w:hAnsi="Calibri" w:cs="Calibri"/>
          <w:b/>
          <w:bCs/>
          <w:color w:val="000000" w:themeColor="text1"/>
          <w:sz w:val="22"/>
          <w:szCs w:val="22"/>
          <w:shd w:val="clear" w:color="auto" w:fill="FFFFFF"/>
          <w:lang w:val="en-US"/>
        </w:rPr>
        <w:t>Social Science Computer Review</w:t>
      </w:r>
      <w:r w:rsidRPr="00921BC2">
        <w:rPr>
          <w:rFonts w:ascii="Calibri" w:hAnsi="Calibri" w:cs="Calibri"/>
          <w:color w:val="000000" w:themeColor="text1"/>
          <w:sz w:val="22"/>
          <w:szCs w:val="22"/>
          <w:shd w:val="clear" w:color="auto" w:fill="FFFFFF"/>
          <w:lang w:val="en-US"/>
        </w:rPr>
        <w:t>, v. 37, n. 2, p. 270-278, 2019.</w:t>
      </w:r>
    </w:p>
    <w:p w14:paraId="02C23E57" w14:textId="465E7E0B" w:rsidR="00921BC2" w:rsidRPr="00921BC2" w:rsidRDefault="00921BC2" w:rsidP="00921BC2">
      <w:pPr>
        <w:spacing w:after="40"/>
        <w:rPr>
          <w:rFonts w:ascii="Calibri" w:hAnsi="Calibri" w:cs="Calibri"/>
          <w:color w:val="000000" w:themeColor="text1"/>
          <w:sz w:val="22"/>
          <w:szCs w:val="22"/>
          <w:shd w:val="clear" w:color="auto" w:fill="FFFFFF"/>
          <w:lang w:val="en-US"/>
        </w:rPr>
      </w:pPr>
      <w:r w:rsidRPr="00921BC2">
        <w:rPr>
          <w:rFonts w:ascii="Calibri" w:hAnsi="Calibri" w:cs="Calibri"/>
          <w:color w:val="000000" w:themeColor="text1"/>
          <w:sz w:val="22"/>
          <w:szCs w:val="22"/>
          <w:shd w:val="clear" w:color="auto" w:fill="FFFFFF"/>
          <w:lang w:val="en-US"/>
        </w:rPr>
        <w:t>BLANCA, M</w:t>
      </w:r>
      <w:r>
        <w:rPr>
          <w:rFonts w:ascii="Calibri" w:hAnsi="Calibri" w:cs="Calibri"/>
          <w:color w:val="000000" w:themeColor="text1"/>
          <w:sz w:val="22"/>
          <w:szCs w:val="22"/>
          <w:shd w:val="clear" w:color="auto" w:fill="FFFFFF"/>
          <w:lang w:val="en-US"/>
        </w:rPr>
        <w:t>.</w:t>
      </w:r>
      <w:r w:rsidRPr="00921BC2">
        <w:rPr>
          <w:rFonts w:ascii="Calibri" w:hAnsi="Calibri" w:cs="Calibri"/>
          <w:color w:val="000000" w:themeColor="text1"/>
          <w:sz w:val="22"/>
          <w:szCs w:val="22"/>
          <w:shd w:val="clear" w:color="auto" w:fill="FFFFFF"/>
          <w:lang w:val="en-US"/>
        </w:rPr>
        <w:t xml:space="preserve"> J.; BENDAYAN, R. Spanish version of the Phubbing Scale: Internet addiction, Facebook intrusion, and fear of missing out as correlates. </w:t>
      </w:r>
      <w:r w:rsidRPr="00921BC2">
        <w:rPr>
          <w:rFonts w:ascii="Calibri" w:hAnsi="Calibri" w:cs="Calibri"/>
          <w:b/>
          <w:bCs/>
          <w:color w:val="000000" w:themeColor="text1"/>
          <w:sz w:val="22"/>
          <w:szCs w:val="22"/>
          <w:shd w:val="clear" w:color="auto" w:fill="FFFFFF"/>
          <w:lang w:val="en-US"/>
        </w:rPr>
        <w:t>Psicothema</w:t>
      </w:r>
      <w:r w:rsidRPr="00921BC2">
        <w:rPr>
          <w:rFonts w:ascii="Calibri" w:hAnsi="Calibri" w:cs="Calibri"/>
          <w:color w:val="000000" w:themeColor="text1"/>
          <w:sz w:val="22"/>
          <w:szCs w:val="22"/>
          <w:shd w:val="clear" w:color="auto" w:fill="FFFFFF"/>
          <w:lang w:val="en-US"/>
        </w:rPr>
        <w:t>, v. 30, n. 4, p. 449-454, 2018.</w:t>
      </w:r>
    </w:p>
    <w:p w14:paraId="70DE3DAF" w14:textId="690C30E4" w:rsidR="00921BC2" w:rsidRPr="00921BC2" w:rsidRDefault="00921BC2" w:rsidP="00921BC2">
      <w:pPr>
        <w:spacing w:after="40"/>
        <w:rPr>
          <w:rFonts w:ascii="Calibri" w:hAnsi="Calibri" w:cs="Calibri"/>
          <w:color w:val="000000" w:themeColor="text1"/>
          <w:sz w:val="22"/>
          <w:szCs w:val="22"/>
          <w:shd w:val="clear" w:color="auto" w:fill="FFFFFF"/>
          <w:lang w:val="en-US"/>
        </w:rPr>
      </w:pPr>
      <w:r w:rsidRPr="00921BC2">
        <w:rPr>
          <w:rFonts w:ascii="Calibri" w:hAnsi="Calibri" w:cs="Calibri"/>
          <w:color w:val="000000" w:themeColor="text1"/>
          <w:sz w:val="22"/>
          <w:szCs w:val="22"/>
          <w:shd w:val="clear" w:color="auto" w:fill="FFFFFF"/>
          <w:lang w:val="en-US"/>
        </w:rPr>
        <w:t>CHOTPITAYASUNONDH, V</w:t>
      </w:r>
      <w:r>
        <w:rPr>
          <w:rFonts w:ascii="Calibri" w:hAnsi="Calibri" w:cs="Calibri"/>
          <w:color w:val="000000" w:themeColor="text1"/>
          <w:sz w:val="22"/>
          <w:szCs w:val="22"/>
          <w:shd w:val="clear" w:color="auto" w:fill="FFFFFF"/>
          <w:lang w:val="en-US"/>
        </w:rPr>
        <w:t>.</w:t>
      </w:r>
      <w:r w:rsidRPr="00921BC2">
        <w:rPr>
          <w:rFonts w:ascii="Calibri" w:hAnsi="Calibri" w:cs="Calibri"/>
          <w:color w:val="000000" w:themeColor="text1"/>
          <w:sz w:val="22"/>
          <w:szCs w:val="22"/>
          <w:shd w:val="clear" w:color="auto" w:fill="FFFFFF"/>
          <w:lang w:val="en-US"/>
        </w:rPr>
        <w:t>; DOUGLAS, K</w:t>
      </w:r>
      <w:r>
        <w:rPr>
          <w:rFonts w:ascii="Calibri" w:hAnsi="Calibri" w:cs="Calibri"/>
          <w:color w:val="000000" w:themeColor="text1"/>
          <w:sz w:val="22"/>
          <w:szCs w:val="22"/>
          <w:shd w:val="clear" w:color="auto" w:fill="FFFFFF"/>
          <w:lang w:val="en-US"/>
        </w:rPr>
        <w:t>.</w:t>
      </w:r>
      <w:r w:rsidRPr="00921BC2">
        <w:rPr>
          <w:rFonts w:ascii="Calibri" w:hAnsi="Calibri" w:cs="Calibri"/>
          <w:color w:val="000000" w:themeColor="text1"/>
          <w:sz w:val="22"/>
          <w:szCs w:val="22"/>
          <w:shd w:val="clear" w:color="auto" w:fill="FFFFFF"/>
          <w:lang w:val="en-US"/>
        </w:rPr>
        <w:t xml:space="preserve"> M. How “phubbing” becomes the norm: The antecedents and consequences of snubbing via smartphone. </w:t>
      </w:r>
      <w:r w:rsidRPr="00921BC2">
        <w:rPr>
          <w:rFonts w:ascii="Calibri" w:hAnsi="Calibri" w:cs="Calibri"/>
          <w:b/>
          <w:bCs/>
          <w:color w:val="000000" w:themeColor="text1"/>
          <w:sz w:val="22"/>
          <w:szCs w:val="22"/>
          <w:shd w:val="clear" w:color="auto" w:fill="FFFFFF"/>
          <w:lang w:val="en-US"/>
        </w:rPr>
        <w:t>Computers in Human Behavior</w:t>
      </w:r>
      <w:r w:rsidRPr="00921BC2">
        <w:rPr>
          <w:rFonts w:ascii="Calibri" w:hAnsi="Calibri" w:cs="Calibri"/>
          <w:color w:val="000000" w:themeColor="text1"/>
          <w:sz w:val="22"/>
          <w:szCs w:val="22"/>
          <w:shd w:val="clear" w:color="auto" w:fill="FFFFFF"/>
          <w:lang w:val="en-US"/>
        </w:rPr>
        <w:t>, v. 63, p. 9-18, 2016.</w:t>
      </w:r>
    </w:p>
    <w:p w14:paraId="18F1579E" w14:textId="7CA51D80" w:rsidR="00921BC2" w:rsidRPr="00921BC2" w:rsidRDefault="00921BC2" w:rsidP="00921BC2">
      <w:pPr>
        <w:spacing w:after="40"/>
        <w:rPr>
          <w:rFonts w:ascii="Calibri" w:hAnsi="Calibri" w:cs="Calibri"/>
          <w:color w:val="000000" w:themeColor="text1"/>
          <w:sz w:val="22"/>
          <w:szCs w:val="22"/>
          <w:lang w:val="en-US"/>
        </w:rPr>
      </w:pPr>
      <w:r w:rsidRPr="00921BC2">
        <w:rPr>
          <w:rFonts w:ascii="Calibri" w:hAnsi="Calibri" w:cs="Calibri"/>
          <w:color w:val="000000" w:themeColor="text1"/>
          <w:sz w:val="22"/>
          <w:szCs w:val="22"/>
          <w:shd w:val="clear" w:color="auto" w:fill="FFFFFF"/>
          <w:lang w:val="en-US"/>
        </w:rPr>
        <w:t>ÇIKRIKCI, Ö</w:t>
      </w:r>
      <w:r>
        <w:rPr>
          <w:rFonts w:ascii="Calibri" w:hAnsi="Calibri" w:cs="Calibri"/>
          <w:color w:val="000000" w:themeColor="text1"/>
          <w:sz w:val="22"/>
          <w:szCs w:val="22"/>
          <w:shd w:val="clear" w:color="auto" w:fill="FFFFFF"/>
          <w:lang w:val="en-US"/>
        </w:rPr>
        <w:t>.</w:t>
      </w:r>
      <w:r w:rsidRPr="00921BC2">
        <w:rPr>
          <w:rFonts w:ascii="Calibri" w:hAnsi="Calibri" w:cs="Calibri"/>
          <w:color w:val="000000" w:themeColor="text1"/>
          <w:sz w:val="22"/>
          <w:szCs w:val="22"/>
          <w:shd w:val="clear" w:color="auto" w:fill="FFFFFF"/>
          <w:lang w:val="en-US"/>
        </w:rPr>
        <w:t>; GRIFFITHS, M</w:t>
      </w:r>
      <w:r>
        <w:rPr>
          <w:rFonts w:ascii="Calibri" w:hAnsi="Calibri" w:cs="Calibri"/>
          <w:color w:val="000000" w:themeColor="text1"/>
          <w:sz w:val="22"/>
          <w:szCs w:val="22"/>
          <w:shd w:val="clear" w:color="auto" w:fill="FFFFFF"/>
          <w:lang w:val="en-US"/>
        </w:rPr>
        <w:t>.</w:t>
      </w:r>
      <w:r w:rsidRPr="00921BC2">
        <w:rPr>
          <w:rFonts w:ascii="Calibri" w:hAnsi="Calibri" w:cs="Calibri"/>
          <w:color w:val="000000" w:themeColor="text1"/>
          <w:sz w:val="22"/>
          <w:szCs w:val="22"/>
          <w:shd w:val="clear" w:color="auto" w:fill="FFFFFF"/>
          <w:lang w:val="en-US"/>
        </w:rPr>
        <w:t xml:space="preserve"> D.; ERZEN, E. Testing the mediating role of phubbing in the relationship between the Big Five personality traits and satisfaction with life. </w:t>
      </w:r>
      <w:r w:rsidRPr="00921BC2">
        <w:rPr>
          <w:rFonts w:ascii="Calibri" w:hAnsi="Calibri" w:cs="Calibri"/>
          <w:b/>
          <w:bCs/>
          <w:color w:val="000000" w:themeColor="text1"/>
          <w:sz w:val="22"/>
          <w:szCs w:val="22"/>
          <w:shd w:val="clear" w:color="auto" w:fill="FFFFFF"/>
          <w:lang w:val="en-US"/>
        </w:rPr>
        <w:t>International Journal of Mental Health and Addiction</w:t>
      </w:r>
      <w:r w:rsidRPr="00921BC2">
        <w:rPr>
          <w:rFonts w:ascii="Calibri" w:hAnsi="Calibri" w:cs="Calibri"/>
          <w:color w:val="000000" w:themeColor="text1"/>
          <w:sz w:val="22"/>
          <w:szCs w:val="22"/>
          <w:shd w:val="clear" w:color="auto" w:fill="FFFFFF"/>
          <w:lang w:val="en-US"/>
        </w:rPr>
        <w:t>, p. 1-13, 2019.</w:t>
      </w:r>
    </w:p>
    <w:p w14:paraId="7DBB084F" w14:textId="535C823E" w:rsidR="00921BC2" w:rsidRPr="00921BC2" w:rsidRDefault="00921BC2" w:rsidP="00921BC2">
      <w:pPr>
        <w:spacing w:after="40"/>
        <w:rPr>
          <w:rFonts w:ascii="Calibri" w:hAnsi="Calibri" w:cs="Calibri"/>
          <w:color w:val="000000" w:themeColor="text1"/>
          <w:sz w:val="22"/>
          <w:szCs w:val="22"/>
          <w:lang w:val="en-US"/>
        </w:rPr>
      </w:pPr>
      <w:r w:rsidRPr="00921BC2">
        <w:rPr>
          <w:rFonts w:ascii="Calibri" w:hAnsi="Calibri" w:cs="Calibri"/>
          <w:color w:val="000000" w:themeColor="text1"/>
          <w:sz w:val="22"/>
          <w:szCs w:val="22"/>
          <w:lang w:val="en-US"/>
        </w:rPr>
        <w:t xml:space="preserve">CİZMECİ, E. Both Sides Of The Coin: Smartphones in romantic relationships of youth. </w:t>
      </w:r>
      <w:r w:rsidRPr="00921BC2">
        <w:rPr>
          <w:rFonts w:ascii="Calibri" w:hAnsi="Calibri" w:cs="Calibri"/>
          <w:b/>
          <w:color w:val="000000" w:themeColor="text1"/>
          <w:sz w:val="22"/>
          <w:szCs w:val="22"/>
          <w:lang w:val="en-US"/>
        </w:rPr>
        <w:t>Electronic Journal of Social Sciences</w:t>
      </w:r>
      <w:r w:rsidRPr="00921BC2">
        <w:rPr>
          <w:rFonts w:ascii="Calibri" w:hAnsi="Calibri" w:cs="Calibri"/>
          <w:color w:val="000000" w:themeColor="text1"/>
          <w:sz w:val="22"/>
          <w:szCs w:val="22"/>
          <w:lang w:val="en-US"/>
        </w:rPr>
        <w:t>, v. 16, n. 63, 2017.</w:t>
      </w:r>
    </w:p>
    <w:p w14:paraId="0B3ABC95" w14:textId="685BFB7D" w:rsidR="00921BC2" w:rsidRPr="00921BC2" w:rsidRDefault="00921BC2" w:rsidP="00921BC2">
      <w:pPr>
        <w:spacing w:after="40"/>
        <w:rPr>
          <w:rFonts w:ascii="Calibri" w:hAnsi="Calibri" w:cs="Calibri"/>
          <w:color w:val="000000" w:themeColor="text1"/>
          <w:sz w:val="22"/>
          <w:szCs w:val="22"/>
          <w:shd w:val="clear" w:color="auto" w:fill="FFFFFF"/>
          <w:lang w:val="en-US"/>
        </w:rPr>
      </w:pPr>
      <w:r w:rsidRPr="00921BC2">
        <w:rPr>
          <w:rFonts w:ascii="Calibri" w:hAnsi="Calibri" w:cs="Calibri"/>
          <w:color w:val="000000" w:themeColor="text1"/>
          <w:sz w:val="22"/>
          <w:szCs w:val="22"/>
          <w:shd w:val="clear" w:color="auto" w:fill="FFFFFF"/>
          <w:lang w:val="en-US"/>
        </w:rPr>
        <w:t>COSTA JR, P. T.; MCCRAE, R</w:t>
      </w:r>
      <w:r>
        <w:rPr>
          <w:rFonts w:ascii="Calibri" w:hAnsi="Calibri" w:cs="Calibri"/>
          <w:color w:val="000000" w:themeColor="text1"/>
          <w:sz w:val="22"/>
          <w:szCs w:val="22"/>
          <w:shd w:val="clear" w:color="auto" w:fill="FFFFFF"/>
          <w:lang w:val="en-US"/>
        </w:rPr>
        <w:t>.</w:t>
      </w:r>
      <w:r w:rsidRPr="00921BC2">
        <w:rPr>
          <w:rFonts w:ascii="Calibri" w:hAnsi="Calibri" w:cs="Calibri"/>
          <w:color w:val="000000" w:themeColor="text1"/>
          <w:sz w:val="22"/>
          <w:szCs w:val="22"/>
          <w:shd w:val="clear" w:color="auto" w:fill="FFFFFF"/>
          <w:lang w:val="en-US"/>
        </w:rPr>
        <w:t>R. The five-factor model of personality and its relevance to personality disorders. </w:t>
      </w:r>
      <w:r w:rsidRPr="00921BC2">
        <w:rPr>
          <w:rFonts w:ascii="Calibri" w:hAnsi="Calibri" w:cs="Calibri"/>
          <w:b/>
          <w:bCs/>
          <w:color w:val="000000" w:themeColor="text1"/>
          <w:sz w:val="22"/>
          <w:szCs w:val="22"/>
          <w:shd w:val="clear" w:color="auto" w:fill="FFFFFF"/>
          <w:lang w:val="en-US"/>
        </w:rPr>
        <w:t xml:space="preserve">Journal of </w:t>
      </w:r>
      <w:r>
        <w:rPr>
          <w:rFonts w:ascii="Calibri" w:hAnsi="Calibri" w:cs="Calibri"/>
          <w:b/>
          <w:bCs/>
          <w:color w:val="000000" w:themeColor="text1"/>
          <w:sz w:val="22"/>
          <w:szCs w:val="22"/>
          <w:shd w:val="clear" w:color="auto" w:fill="FFFFFF"/>
          <w:lang w:val="en-US"/>
        </w:rPr>
        <w:t>P</w:t>
      </w:r>
      <w:r w:rsidRPr="00921BC2">
        <w:rPr>
          <w:rFonts w:ascii="Calibri" w:hAnsi="Calibri" w:cs="Calibri"/>
          <w:b/>
          <w:bCs/>
          <w:color w:val="000000" w:themeColor="text1"/>
          <w:sz w:val="22"/>
          <w:szCs w:val="22"/>
          <w:shd w:val="clear" w:color="auto" w:fill="FFFFFF"/>
          <w:lang w:val="en-US"/>
        </w:rPr>
        <w:t xml:space="preserve">ersonality </w:t>
      </w:r>
      <w:r>
        <w:rPr>
          <w:rFonts w:ascii="Calibri" w:hAnsi="Calibri" w:cs="Calibri"/>
          <w:b/>
          <w:bCs/>
          <w:color w:val="000000" w:themeColor="text1"/>
          <w:sz w:val="22"/>
          <w:szCs w:val="22"/>
          <w:shd w:val="clear" w:color="auto" w:fill="FFFFFF"/>
          <w:lang w:val="en-US"/>
        </w:rPr>
        <w:t>D</w:t>
      </w:r>
      <w:r w:rsidRPr="00921BC2">
        <w:rPr>
          <w:rFonts w:ascii="Calibri" w:hAnsi="Calibri" w:cs="Calibri"/>
          <w:b/>
          <w:bCs/>
          <w:color w:val="000000" w:themeColor="text1"/>
          <w:sz w:val="22"/>
          <w:szCs w:val="22"/>
          <w:shd w:val="clear" w:color="auto" w:fill="FFFFFF"/>
          <w:lang w:val="en-US"/>
        </w:rPr>
        <w:t>isorders</w:t>
      </w:r>
      <w:r w:rsidRPr="00921BC2">
        <w:rPr>
          <w:rFonts w:ascii="Calibri" w:hAnsi="Calibri" w:cs="Calibri"/>
          <w:color w:val="000000" w:themeColor="text1"/>
          <w:sz w:val="22"/>
          <w:szCs w:val="22"/>
          <w:shd w:val="clear" w:color="auto" w:fill="FFFFFF"/>
          <w:lang w:val="en-US"/>
        </w:rPr>
        <w:t>, v. 6, n. 4, p. 343-359, 1992.</w:t>
      </w:r>
    </w:p>
    <w:p w14:paraId="67615999" w14:textId="09832603" w:rsidR="00921BC2" w:rsidRPr="00955481" w:rsidRDefault="00921BC2" w:rsidP="00921BC2">
      <w:pPr>
        <w:spacing w:after="40"/>
        <w:rPr>
          <w:rFonts w:ascii="Calibri" w:hAnsi="Calibri" w:cs="Calibri"/>
          <w:color w:val="000000" w:themeColor="text1"/>
          <w:sz w:val="22"/>
          <w:szCs w:val="22"/>
          <w:lang w:val="en-US"/>
        </w:rPr>
      </w:pPr>
      <w:r w:rsidRPr="00921BC2">
        <w:rPr>
          <w:rFonts w:ascii="Calibri" w:hAnsi="Calibri" w:cs="Calibri"/>
          <w:color w:val="000000" w:themeColor="text1"/>
          <w:sz w:val="22"/>
          <w:szCs w:val="22"/>
          <w:lang w:val="en-US"/>
        </w:rPr>
        <w:t>DEVELLIS, R</w:t>
      </w:r>
      <w:r>
        <w:rPr>
          <w:rFonts w:ascii="Calibri" w:hAnsi="Calibri" w:cs="Calibri"/>
          <w:color w:val="000000" w:themeColor="text1"/>
          <w:sz w:val="22"/>
          <w:szCs w:val="22"/>
          <w:lang w:val="en-US"/>
        </w:rPr>
        <w:t>.</w:t>
      </w:r>
      <w:r w:rsidRPr="00921BC2">
        <w:rPr>
          <w:rFonts w:ascii="Calibri" w:hAnsi="Calibri" w:cs="Calibri"/>
          <w:color w:val="000000" w:themeColor="text1"/>
          <w:sz w:val="22"/>
          <w:szCs w:val="22"/>
          <w:lang w:val="en-US"/>
        </w:rPr>
        <w:t xml:space="preserve"> F. </w:t>
      </w:r>
      <w:r w:rsidRPr="00921BC2">
        <w:rPr>
          <w:rFonts w:ascii="Calibri" w:hAnsi="Calibri" w:cs="Calibri"/>
          <w:b/>
          <w:color w:val="000000" w:themeColor="text1"/>
          <w:sz w:val="22"/>
          <w:szCs w:val="22"/>
          <w:lang w:val="en-US"/>
        </w:rPr>
        <w:t xml:space="preserve">Scale development: </w:t>
      </w:r>
      <w:r w:rsidRPr="00921BC2">
        <w:rPr>
          <w:rFonts w:ascii="Calibri" w:hAnsi="Calibri" w:cs="Calibri"/>
          <w:bCs/>
          <w:color w:val="000000" w:themeColor="text1"/>
          <w:sz w:val="22"/>
          <w:szCs w:val="22"/>
          <w:lang w:val="en-US"/>
        </w:rPr>
        <w:t xml:space="preserve">Theory and applications. </w:t>
      </w:r>
      <w:r>
        <w:rPr>
          <w:rFonts w:ascii="Calibri" w:hAnsi="Calibri" w:cs="Calibri"/>
          <w:bCs/>
          <w:color w:val="000000" w:themeColor="text1"/>
          <w:sz w:val="22"/>
          <w:szCs w:val="22"/>
          <w:lang w:val="en-US"/>
        </w:rPr>
        <w:t>4</w:t>
      </w:r>
      <w:r w:rsidRPr="00921BC2">
        <w:rPr>
          <w:rFonts w:ascii="Calibri" w:hAnsi="Calibri" w:cs="Calibri"/>
          <w:bCs/>
          <w:color w:val="000000" w:themeColor="text1"/>
          <w:sz w:val="22"/>
          <w:szCs w:val="22"/>
          <w:vertAlign w:val="superscript"/>
          <w:lang w:val="en-US"/>
        </w:rPr>
        <w:t>th</w:t>
      </w:r>
      <w:r>
        <w:rPr>
          <w:rFonts w:ascii="Calibri" w:hAnsi="Calibri" w:cs="Calibri"/>
          <w:bCs/>
          <w:color w:val="000000" w:themeColor="text1"/>
          <w:sz w:val="22"/>
          <w:szCs w:val="22"/>
          <w:lang w:val="en-US"/>
        </w:rPr>
        <w:t xml:space="preserve"> ed. Los Angeles: </w:t>
      </w:r>
      <w:r w:rsidRPr="00921BC2">
        <w:rPr>
          <w:rFonts w:ascii="Calibri" w:hAnsi="Calibri" w:cs="Calibri"/>
          <w:bCs/>
          <w:color w:val="000000" w:themeColor="text1"/>
          <w:sz w:val="22"/>
          <w:szCs w:val="22"/>
          <w:lang w:val="en-US"/>
        </w:rPr>
        <w:t>Sage publications</w:t>
      </w:r>
      <w:r w:rsidRPr="00921BC2">
        <w:rPr>
          <w:rFonts w:ascii="Calibri" w:hAnsi="Calibri" w:cs="Calibri"/>
          <w:color w:val="000000" w:themeColor="text1"/>
          <w:sz w:val="22"/>
          <w:szCs w:val="22"/>
          <w:lang w:val="en-US"/>
        </w:rPr>
        <w:t xml:space="preserve">, 2016. </w:t>
      </w:r>
      <w:r w:rsidRPr="00921BC2">
        <w:rPr>
          <w:rFonts w:ascii="Calibri" w:hAnsi="Calibri" w:cs="Calibri"/>
          <w:color w:val="000000" w:themeColor="text1"/>
          <w:sz w:val="22"/>
          <w:szCs w:val="22"/>
        </w:rPr>
        <w:t xml:space="preserve">Disponível em: </w:t>
      </w:r>
      <w:hyperlink r:id="rId8" w:anchor="v=onepage&amp;q&amp;f=false" w:history="1">
        <w:r w:rsidR="006C5C59" w:rsidRPr="009B62B2">
          <w:rPr>
            <w:rStyle w:val="Hyperlink"/>
            <w:rFonts w:ascii="Calibri" w:hAnsi="Calibri" w:cs="Calibri"/>
            <w:sz w:val="22"/>
            <w:szCs w:val="22"/>
          </w:rPr>
          <w:t>https://books.google.com.br/books?hl=pt-BR&amp;lr=&amp;id=9yfYCwAAQBAJ&amp;oi=fnd&amp;pg=PP1&amp;dq=DeVellis,+R.+F.+(1991).+Scale+development:+Theory+and+applications.+Newbury+Park,+CA:+SAGE+Publications.&amp;ots=HpBzSgZ8bo&amp;sig=N0HbeekB26KtECgaGhpkauS6SHQ#v=onepage&amp;q&amp;f=false</w:t>
        </w:r>
      </w:hyperlink>
      <w:r w:rsidR="006C5C59">
        <w:rPr>
          <w:rFonts w:ascii="Calibri" w:hAnsi="Calibri" w:cs="Calibri"/>
          <w:color w:val="000000" w:themeColor="text1"/>
          <w:sz w:val="22"/>
          <w:szCs w:val="22"/>
        </w:rPr>
        <w:t xml:space="preserve">. </w:t>
      </w:r>
      <w:r w:rsidRPr="00955481">
        <w:rPr>
          <w:rFonts w:ascii="Calibri" w:hAnsi="Calibri" w:cs="Calibri"/>
          <w:color w:val="000000" w:themeColor="text1"/>
          <w:sz w:val="22"/>
          <w:szCs w:val="22"/>
          <w:lang w:val="en-US"/>
        </w:rPr>
        <w:t>Acesso em 10 de março de 2020.</w:t>
      </w:r>
    </w:p>
    <w:p w14:paraId="1CB728A3" w14:textId="62440C8A" w:rsidR="00921BC2" w:rsidRPr="00921BC2" w:rsidRDefault="00921BC2" w:rsidP="00921BC2">
      <w:pPr>
        <w:spacing w:after="40"/>
        <w:rPr>
          <w:rFonts w:ascii="Calibri" w:hAnsi="Calibri" w:cs="Calibri"/>
          <w:color w:val="000000" w:themeColor="text1"/>
          <w:sz w:val="22"/>
          <w:szCs w:val="22"/>
          <w:shd w:val="clear" w:color="auto" w:fill="FFFFFF"/>
          <w:lang w:val="en-US"/>
        </w:rPr>
      </w:pPr>
      <w:r w:rsidRPr="00921BC2">
        <w:rPr>
          <w:rFonts w:ascii="Calibri" w:hAnsi="Calibri" w:cs="Calibri"/>
          <w:color w:val="000000" w:themeColor="text1"/>
          <w:sz w:val="22"/>
          <w:szCs w:val="22"/>
          <w:shd w:val="clear" w:color="auto" w:fill="FFFFFF"/>
          <w:lang w:val="en-US"/>
        </w:rPr>
        <w:t>ERZEN, E.; ODACI, H.; YENIÇERI, İ. Phubbing: Which personality traits are prone to phubbing?. </w:t>
      </w:r>
      <w:r w:rsidRPr="00921BC2">
        <w:rPr>
          <w:rFonts w:ascii="Calibri" w:hAnsi="Calibri" w:cs="Calibri"/>
          <w:b/>
          <w:bCs/>
          <w:color w:val="000000" w:themeColor="text1"/>
          <w:sz w:val="22"/>
          <w:szCs w:val="22"/>
          <w:shd w:val="clear" w:color="auto" w:fill="FFFFFF"/>
          <w:lang w:val="en-US"/>
        </w:rPr>
        <w:t>Social Science Computer Review</w:t>
      </w:r>
      <w:r w:rsidRPr="00921BC2">
        <w:rPr>
          <w:rFonts w:ascii="Calibri" w:hAnsi="Calibri" w:cs="Calibri"/>
          <w:color w:val="000000" w:themeColor="text1"/>
          <w:sz w:val="22"/>
          <w:szCs w:val="22"/>
          <w:shd w:val="clear" w:color="auto" w:fill="FFFFFF"/>
          <w:lang w:val="en-US"/>
        </w:rPr>
        <w:t xml:space="preserve">, p. </w:t>
      </w:r>
      <w:r w:rsidRPr="00921BC2">
        <w:rPr>
          <w:rFonts w:ascii="Calibri" w:hAnsi="Calibri" w:cs="Calibri"/>
          <w:color w:val="000000" w:themeColor="text1"/>
          <w:sz w:val="22"/>
          <w:szCs w:val="22"/>
          <w:lang w:val="en-US"/>
        </w:rPr>
        <w:t>1-14</w:t>
      </w:r>
      <w:r w:rsidRPr="00921BC2">
        <w:rPr>
          <w:rFonts w:ascii="Calibri" w:hAnsi="Calibri" w:cs="Calibri"/>
          <w:color w:val="000000" w:themeColor="text1"/>
          <w:sz w:val="22"/>
          <w:szCs w:val="22"/>
          <w:shd w:val="clear" w:color="auto" w:fill="FFFFFF"/>
          <w:lang w:val="en-US"/>
        </w:rPr>
        <w:t>, 2019.</w:t>
      </w:r>
    </w:p>
    <w:p w14:paraId="399EB7D4" w14:textId="388E5D71" w:rsidR="00921BC2" w:rsidRPr="00921BC2" w:rsidRDefault="00921BC2" w:rsidP="00921BC2">
      <w:pPr>
        <w:spacing w:after="40"/>
        <w:rPr>
          <w:rFonts w:ascii="Calibri" w:hAnsi="Calibri" w:cs="Calibri"/>
          <w:color w:val="000000" w:themeColor="text1"/>
          <w:sz w:val="22"/>
          <w:szCs w:val="22"/>
          <w:shd w:val="clear" w:color="auto" w:fill="FFFFFF"/>
          <w:lang w:val="en-US"/>
        </w:rPr>
      </w:pPr>
      <w:r w:rsidRPr="00921BC2">
        <w:rPr>
          <w:rFonts w:ascii="Calibri" w:hAnsi="Calibri" w:cs="Calibri"/>
          <w:color w:val="000000" w:themeColor="text1"/>
          <w:sz w:val="22"/>
          <w:szCs w:val="22"/>
          <w:shd w:val="clear" w:color="auto" w:fill="FFFFFF"/>
          <w:lang w:val="en-US"/>
        </w:rPr>
        <w:t>FORNELL, C</w:t>
      </w:r>
      <w:r>
        <w:rPr>
          <w:rFonts w:ascii="Calibri" w:hAnsi="Calibri" w:cs="Calibri"/>
          <w:color w:val="000000" w:themeColor="text1"/>
          <w:sz w:val="22"/>
          <w:szCs w:val="22"/>
          <w:shd w:val="clear" w:color="auto" w:fill="FFFFFF"/>
          <w:lang w:val="en-US"/>
        </w:rPr>
        <w:t>.</w:t>
      </w:r>
      <w:r w:rsidRPr="00921BC2">
        <w:rPr>
          <w:rFonts w:ascii="Calibri" w:hAnsi="Calibri" w:cs="Calibri"/>
          <w:color w:val="000000" w:themeColor="text1"/>
          <w:sz w:val="22"/>
          <w:szCs w:val="22"/>
          <w:shd w:val="clear" w:color="auto" w:fill="FFFFFF"/>
          <w:lang w:val="en-US"/>
        </w:rPr>
        <w:t>; LARCKER, D</w:t>
      </w:r>
      <w:r>
        <w:rPr>
          <w:rFonts w:ascii="Calibri" w:hAnsi="Calibri" w:cs="Calibri"/>
          <w:color w:val="000000" w:themeColor="text1"/>
          <w:sz w:val="22"/>
          <w:szCs w:val="22"/>
          <w:shd w:val="clear" w:color="auto" w:fill="FFFFFF"/>
          <w:lang w:val="en-US"/>
        </w:rPr>
        <w:t>.</w:t>
      </w:r>
      <w:r w:rsidRPr="00921BC2">
        <w:rPr>
          <w:rFonts w:ascii="Calibri" w:hAnsi="Calibri" w:cs="Calibri"/>
          <w:color w:val="000000" w:themeColor="text1"/>
          <w:sz w:val="22"/>
          <w:szCs w:val="22"/>
          <w:shd w:val="clear" w:color="auto" w:fill="FFFFFF"/>
          <w:lang w:val="en-US"/>
        </w:rPr>
        <w:t xml:space="preserve"> F. Evaluating structural equation models with unobservable variables and measurement error. </w:t>
      </w:r>
      <w:r w:rsidRPr="00921BC2">
        <w:rPr>
          <w:rFonts w:ascii="Calibri" w:hAnsi="Calibri" w:cs="Calibri"/>
          <w:b/>
          <w:bCs/>
          <w:color w:val="000000" w:themeColor="text1"/>
          <w:sz w:val="22"/>
          <w:szCs w:val="22"/>
          <w:shd w:val="clear" w:color="auto" w:fill="FFFFFF"/>
          <w:lang w:val="en-US"/>
        </w:rPr>
        <w:t xml:space="preserve">Journal of </w:t>
      </w:r>
      <w:r>
        <w:rPr>
          <w:rFonts w:ascii="Calibri" w:hAnsi="Calibri" w:cs="Calibri"/>
          <w:b/>
          <w:bCs/>
          <w:color w:val="000000" w:themeColor="text1"/>
          <w:sz w:val="22"/>
          <w:szCs w:val="22"/>
          <w:shd w:val="clear" w:color="auto" w:fill="FFFFFF"/>
          <w:lang w:val="en-US"/>
        </w:rPr>
        <w:t>M</w:t>
      </w:r>
      <w:r w:rsidRPr="00921BC2">
        <w:rPr>
          <w:rFonts w:ascii="Calibri" w:hAnsi="Calibri" w:cs="Calibri"/>
          <w:b/>
          <w:bCs/>
          <w:color w:val="000000" w:themeColor="text1"/>
          <w:sz w:val="22"/>
          <w:szCs w:val="22"/>
          <w:shd w:val="clear" w:color="auto" w:fill="FFFFFF"/>
          <w:lang w:val="en-US"/>
        </w:rPr>
        <w:t xml:space="preserve">arketing </w:t>
      </w:r>
      <w:r>
        <w:rPr>
          <w:rFonts w:ascii="Calibri" w:hAnsi="Calibri" w:cs="Calibri"/>
          <w:b/>
          <w:bCs/>
          <w:color w:val="000000" w:themeColor="text1"/>
          <w:sz w:val="22"/>
          <w:szCs w:val="22"/>
          <w:shd w:val="clear" w:color="auto" w:fill="FFFFFF"/>
          <w:lang w:val="en-US"/>
        </w:rPr>
        <w:t>R</w:t>
      </w:r>
      <w:r w:rsidRPr="00921BC2">
        <w:rPr>
          <w:rFonts w:ascii="Calibri" w:hAnsi="Calibri" w:cs="Calibri"/>
          <w:b/>
          <w:bCs/>
          <w:color w:val="000000" w:themeColor="text1"/>
          <w:sz w:val="22"/>
          <w:szCs w:val="22"/>
          <w:shd w:val="clear" w:color="auto" w:fill="FFFFFF"/>
          <w:lang w:val="en-US"/>
        </w:rPr>
        <w:t>esearch</w:t>
      </w:r>
      <w:r w:rsidRPr="00921BC2">
        <w:rPr>
          <w:rFonts w:ascii="Calibri" w:hAnsi="Calibri" w:cs="Calibri"/>
          <w:color w:val="000000" w:themeColor="text1"/>
          <w:sz w:val="22"/>
          <w:szCs w:val="22"/>
          <w:shd w:val="clear" w:color="auto" w:fill="FFFFFF"/>
          <w:lang w:val="en-US"/>
        </w:rPr>
        <w:t>, v. 18, n. 1, p. 39-50, 1981.</w:t>
      </w:r>
    </w:p>
    <w:p w14:paraId="18FF05DA" w14:textId="593005C1" w:rsidR="00921BC2" w:rsidRPr="00921BC2" w:rsidRDefault="00921BC2" w:rsidP="00921BC2">
      <w:pPr>
        <w:spacing w:after="40"/>
        <w:rPr>
          <w:rFonts w:ascii="Calibri" w:hAnsi="Calibri" w:cs="Calibri"/>
          <w:color w:val="000000" w:themeColor="text1"/>
          <w:sz w:val="22"/>
          <w:szCs w:val="22"/>
          <w:shd w:val="clear" w:color="auto" w:fill="FFFFFF"/>
        </w:rPr>
      </w:pPr>
      <w:r w:rsidRPr="00921BC2">
        <w:rPr>
          <w:rFonts w:ascii="Calibri" w:hAnsi="Calibri" w:cs="Calibri"/>
          <w:color w:val="000000" w:themeColor="text1"/>
          <w:sz w:val="22"/>
          <w:szCs w:val="22"/>
          <w:shd w:val="clear" w:color="auto" w:fill="FFFFFF"/>
          <w:lang w:val="en-US"/>
        </w:rPr>
        <w:t>GARRIDO, E</w:t>
      </w:r>
      <w:r>
        <w:rPr>
          <w:rFonts w:ascii="Calibri" w:hAnsi="Calibri" w:cs="Calibri"/>
          <w:color w:val="000000" w:themeColor="text1"/>
          <w:sz w:val="22"/>
          <w:szCs w:val="22"/>
          <w:shd w:val="clear" w:color="auto" w:fill="FFFFFF"/>
          <w:lang w:val="en-US"/>
        </w:rPr>
        <w:t>.</w:t>
      </w:r>
      <w:r w:rsidRPr="00921BC2">
        <w:rPr>
          <w:rFonts w:ascii="Calibri" w:hAnsi="Calibri" w:cs="Calibri"/>
          <w:color w:val="000000" w:themeColor="text1"/>
          <w:sz w:val="22"/>
          <w:szCs w:val="22"/>
          <w:shd w:val="clear" w:color="auto" w:fill="FFFFFF"/>
          <w:lang w:val="en-US"/>
        </w:rPr>
        <w:t>C</w:t>
      </w:r>
      <w:r>
        <w:rPr>
          <w:rFonts w:ascii="Calibri" w:hAnsi="Calibri" w:cs="Calibri"/>
          <w:color w:val="000000" w:themeColor="text1"/>
          <w:sz w:val="22"/>
          <w:szCs w:val="22"/>
          <w:shd w:val="clear" w:color="auto" w:fill="FFFFFF"/>
          <w:lang w:val="en-US"/>
        </w:rPr>
        <w:t>.</w:t>
      </w:r>
      <w:r w:rsidRPr="00921BC2">
        <w:rPr>
          <w:rFonts w:ascii="Calibri" w:hAnsi="Calibri" w:cs="Calibri"/>
          <w:color w:val="000000" w:themeColor="text1"/>
          <w:sz w:val="22"/>
          <w:szCs w:val="22"/>
          <w:shd w:val="clear" w:color="auto" w:fill="FFFFFF"/>
          <w:lang w:val="en-US"/>
        </w:rPr>
        <w:t xml:space="preserve"> et al. A descriptive literature review of phubbing behaviors. </w:t>
      </w:r>
      <w:r w:rsidRPr="00921BC2">
        <w:rPr>
          <w:rFonts w:ascii="Calibri" w:hAnsi="Calibri" w:cs="Calibri"/>
          <w:b/>
          <w:color w:val="000000" w:themeColor="text1"/>
          <w:sz w:val="22"/>
          <w:szCs w:val="22"/>
          <w:shd w:val="clear" w:color="auto" w:fill="FFFFFF"/>
        </w:rPr>
        <w:t>Heliyon</w:t>
      </w:r>
      <w:r w:rsidRPr="00921BC2">
        <w:rPr>
          <w:rFonts w:ascii="Calibri" w:hAnsi="Calibri" w:cs="Calibri"/>
          <w:color w:val="000000" w:themeColor="text1"/>
          <w:sz w:val="22"/>
          <w:szCs w:val="22"/>
          <w:shd w:val="clear" w:color="auto" w:fill="FFFFFF"/>
        </w:rPr>
        <w:t>, v. 7, n. 5, p. e07037, 2021.</w:t>
      </w:r>
    </w:p>
    <w:p w14:paraId="0A903AC4" w14:textId="50E5B860" w:rsidR="00921BC2" w:rsidRPr="00955481" w:rsidRDefault="00921BC2" w:rsidP="00921BC2">
      <w:pPr>
        <w:spacing w:after="40"/>
        <w:rPr>
          <w:rFonts w:ascii="Calibri" w:hAnsi="Calibri" w:cs="Calibri"/>
          <w:color w:val="000000" w:themeColor="text1"/>
          <w:sz w:val="22"/>
          <w:szCs w:val="22"/>
          <w:shd w:val="clear" w:color="auto" w:fill="FFFFFF"/>
        </w:rPr>
      </w:pPr>
      <w:r w:rsidRPr="00921BC2">
        <w:rPr>
          <w:rFonts w:ascii="Calibri" w:hAnsi="Calibri" w:cs="Calibri"/>
          <w:color w:val="000000" w:themeColor="text1"/>
          <w:sz w:val="22"/>
          <w:szCs w:val="22"/>
          <w:shd w:val="clear" w:color="auto" w:fill="FFFFFF"/>
        </w:rPr>
        <w:t xml:space="preserve">INEP – Instituto Nacional de Estudos e Pesquisas Educacionais Anísio Teixeira. </w:t>
      </w:r>
      <w:r>
        <w:rPr>
          <w:rFonts w:ascii="Calibri" w:hAnsi="Calibri" w:cs="Calibri"/>
          <w:color w:val="000000" w:themeColor="text1"/>
          <w:sz w:val="22"/>
          <w:szCs w:val="22"/>
          <w:shd w:val="clear" w:color="auto" w:fill="FFFFFF"/>
        </w:rPr>
        <w:t xml:space="preserve">INEP DATA. </w:t>
      </w:r>
      <w:r w:rsidRPr="00921BC2">
        <w:rPr>
          <w:rFonts w:ascii="Calibri" w:hAnsi="Calibri" w:cs="Calibri"/>
          <w:color w:val="000000" w:themeColor="text1"/>
          <w:sz w:val="22"/>
          <w:szCs w:val="22"/>
          <w:shd w:val="clear" w:color="auto" w:fill="FFFFFF"/>
        </w:rPr>
        <w:t>Disponível em:</w:t>
      </w:r>
      <w:r w:rsidR="00955481">
        <w:rPr>
          <w:rFonts w:ascii="Calibri" w:hAnsi="Calibri" w:cs="Calibri"/>
          <w:color w:val="000000" w:themeColor="text1"/>
          <w:sz w:val="22"/>
          <w:szCs w:val="22"/>
          <w:shd w:val="clear" w:color="auto" w:fill="FFFFFF"/>
        </w:rPr>
        <w:t xml:space="preserve"> </w:t>
      </w:r>
      <w:hyperlink r:id="rId9" w:history="1">
        <w:r w:rsidR="00955481" w:rsidRPr="009B62B2">
          <w:rPr>
            <w:rStyle w:val="Hyperlink"/>
            <w:rFonts w:ascii="Calibri" w:hAnsi="Calibri" w:cs="Calibri"/>
            <w:sz w:val="22"/>
            <w:szCs w:val="22"/>
            <w:shd w:val="clear" w:color="auto" w:fill="FFFFFF"/>
          </w:rPr>
          <w:t>https://www.gov.br/inep/pt-br/acesso-a-informacao/dados-abertos/inep-data</w:t>
        </w:r>
      </w:hyperlink>
      <w:r w:rsidR="00955481">
        <w:rPr>
          <w:rFonts w:ascii="Calibri" w:hAnsi="Calibri" w:cs="Calibri"/>
          <w:color w:val="000000" w:themeColor="text1"/>
          <w:sz w:val="22"/>
          <w:szCs w:val="22"/>
          <w:shd w:val="clear" w:color="auto" w:fill="FFFFFF"/>
        </w:rPr>
        <w:t xml:space="preserve">. </w:t>
      </w:r>
      <w:r w:rsidRPr="00955481">
        <w:rPr>
          <w:rFonts w:ascii="Calibri" w:hAnsi="Calibri" w:cs="Calibri"/>
          <w:color w:val="000000" w:themeColor="text1"/>
          <w:sz w:val="22"/>
          <w:szCs w:val="22"/>
          <w:shd w:val="clear" w:color="auto" w:fill="FFFFFF"/>
        </w:rPr>
        <w:t>Acesso em novembro de 2019.</w:t>
      </w:r>
    </w:p>
    <w:p w14:paraId="4FD130A8" w14:textId="10B74288" w:rsidR="00921BC2" w:rsidRPr="00AF3EAE" w:rsidRDefault="00921BC2" w:rsidP="00921BC2">
      <w:pPr>
        <w:spacing w:after="40"/>
        <w:rPr>
          <w:rFonts w:ascii="Calibri" w:hAnsi="Calibri" w:cs="Calibri"/>
          <w:color w:val="000000" w:themeColor="text1"/>
          <w:sz w:val="22"/>
          <w:szCs w:val="22"/>
          <w:shd w:val="clear" w:color="auto" w:fill="FFFFFF"/>
          <w:lang w:val="en-US"/>
        </w:rPr>
      </w:pPr>
      <w:r w:rsidRPr="00955481">
        <w:rPr>
          <w:rFonts w:ascii="Calibri" w:hAnsi="Calibri" w:cs="Calibri"/>
          <w:color w:val="000000" w:themeColor="text1"/>
          <w:sz w:val="22"/>
          <w:szCs w:val="22"/>
          <w:shd w:val="clear" w:color="auto" w:fill="FFFFFF"/>
        </w:rPr>
        <w:t xml:space="preserve">HAIR, J.F. et al. </w:t>
      </w:r>
      <w:r w:rsidRPr="00955481">
        <w:rPr>
          <w:rFonts w:ascii="Calibri" w:hAnsi="Calibri" w:cs="Calibri"/>
          <w:b/>
          <w:bCs/>
          <w:color w:val="000000" w:themeColor="text1"/>
          <w:sz w:val="22"/>
          <w:szCs w:val="22"/>
          <w:shd w:val="clear" w:color="auto" w:fill="FFFFFF"/>
        </w:rPr>
        <w:t>Multivariate data analysis</w:t>
      </w:r>
      <w:r w:rsidR="00AF3EAE" w:rsidRPr="00955481">
        <w:rPr>
          <w:rFonts w:ascii="Calibri" w:hAnsi="Calibri" w:cs="Calibri"/>
          <w:color w:val="000000" w:themeColor="text1"/>
          <w:sz w:val="22"/>
          <w:szCs w:val="22"/>
          <w:shd w:val="clear" w:color="auto" w:fill="FFFFFF"/>
        </w:rPr>
        <w:t>.</w:t>
      </w:r>
      <w:r w:rsidRPr="00955481">
        <w:rPr>
          <w:rFonts w:ascii="Calibri" w:hAnsi="Calibri" w:cs="Calibri"/>
          <w:color w:val="000000" w:themeColor="text1"/>
          <w:sz w:val="22"/>
          <w:szCs w:val="22"/>
          <w:shd w:val="clear" w:color="auto" w:fill="FFFFFF"/>
        </w:rPr>
        <w:t xml:space="preserve"> </w:t>
      </w:r>
      <w:r w:rsidRPr="00921BC2">
        <w:rPr>
          <w:rFonts w:ascii="Calibri" w:hAnsi="Calibri" w:cs="Calibri"/>
          <w:color w:val="000000" w:themeColor="text1"/>
          <w:sz w:val="22"/>
          <w:szCs w:val="22"/>
          <w:shd w:val="clear" w:color="auto" w:fill="FFFFFF"/>
          <w:lang w:val="en-US"/>
        </w:rPr>
        <w:t>6th Edition. </w:t>
      </w:r>
      <w:r w:rsidRPr="00AF3EAE">
        <w:rPr>
          <w:rFonts w:ascii="Calibri" w:hAnsi="Calibri" w:cs="Calibri"/>
          <w:color w:val="000000" w:themeColor="text1"/>
          <w:sz w:val="22"/>
          <w:szCs w:val="22"/>
          <w:shd w:val="clear" w:color="auto" w:fill="FFFFFF"/>
          <w:lang w:val="en-US"/>
        </w:rPr>
        <w:t>New Jersey</w:t>
      </w:r>
      <w:r w:rsidR="00AF3EAE" w:rsidRPr="00AF3EAE">
        <w:rPr>
          <w:rFonts w:ascii="Calibri" w:hAnsi="Calibri" w:cs="Calibri"/>
          <w:color w:val="000000" w:themeColor="text1"/>
          <w:sz w:val="22"/>
          <w:szCs w:val="22"/>
          <w:shd w:val="clear" w:color="auto" w:fill="FFFFFF"/>
          <w:lang w:val="en-US"/>
        </w:rPr>
        <w:t>: Pearson Prentice Hall</w:t>
      </w:r>
      <w:r w:rsidR="00AF3EAE">
        <w:rPr>
          <w:rFonts w:ascii="Calibri" w:hAnsi="Calibri" w:cs="Calibri"/>
          <w:color w:val="000000" w:themeColor="text1"/>
          <w:sz w:val="22"/>
          <w:szCs w:val="22"/>
          <w:shd w:val="clear" w:color="auto" w:fill="FFFFFF"/>
          <w:lang w:val="en-US"/>
        </w:rPr>
        <w:t>, 2018.</w:t>
      </w:r>
    </w:p>
    <w:p w14:paraId="42452EBD" w14:textId="67D40A36" w:rsidR="00921BC2" w:rsidRPr="00921BC2" w:rsidRDefault="00921BC2" w:rsidP="00921BC2">
      <w:pPr>
        <w:spacing w:after="40"/>
        <w:rPr>
          <w:rFonts w:ascii="Calibri" w:hAnsi="Calibri" w:cs="Calibri"/>
          <w:color w:val="000000" w:themeColor="text1"/>
          <w:sz w:val="22"/>
          <w:szCs w:val="22"/>
          <w:shd w:val="clear" w:color="auto" w:fill="FFFFFF"/>
          <w:lang w:val="en-US"/>
        </w:rPr>
      </w:pPr>
      <w:r w:rsidRPr="00921BC2">
        <w:rPr>
          <w:rFonts w:ascii="Calibri" w:hAnsi="Calibri" w:cs="Calibri"/>
          <w:color w:val="000000" w:themeColor="text1"/>
          <w:sz w:val="22"/>
          <w:szCs w:val="22"/>
          <w:shd w:val="clear" w:color="auto" w:fill="FFFFFF"/>
          <w:lang w:val="en-US"/>
        </w:rPr>
        <w:t>HARMAN, H</w:t>
      </w:r>
      <w:r w:rsidR="00AF3EAE">
        <w:rPr>
          <w:rFonts w:ascii="Calibri" w:hAnsi="Calibri" w:cs="Calibri"/>
          <w:color w:val="000000" w:themeColor="text1"/>
          <w:sz w:val="22"/>
          <w:szCs w:val="22"/>
          <w:shd w:val="clear" w:color="auto" w:fill="FFFFFF"/>
          <w:lang w:val="en-US"/>
        </w:rPr>
        <w:t>.</w:t>
      </w:r>
      <w:r w:rsidRPr="00921BC2">
        <w:rPr>
          <w:rFonts w:ascii="Calibri" w:hAnsi="Calibri" w:cs="Calibri"/>
          <w:color w:val="000000" w:themeColor="text1"/>
          <w:sz w:val="22"/>
          <w:szCs w:val="22"/>
          <w:shd w:val="clear" w:color="auto" w:fill="FFFFFF"/>
          <w:lang w:val="en-US"/>
        </w:rPr>
        <w:t xml:space="preserve"> H. </w:t>
      </w:r>
      <w:r w:rsidRPr="00921BC2">
        <w:rPr>
          <w:rFonts w:ascii="Calibri" w:hAnsi="Calibri" w:cs="Calibri"/>
          <w:b/>
          <w:bCs/>
          <w:color w:val="000000" w:themeColor="text1"/>
          <w:sz w:val="22"/>
          <w:szCs w:val="22"/>
          <w:shd w:val="clear" w:color="auto" w:fill="FFFFFF"/>
          <w:lang w:val="en-US"/>
        </w:rPr>
        <w:t>Modern factor analysis</w:t>
      </w:r>
      <w:r w:rsidRPr="00921BC2">
        <w:rPr>
          <w:rFonts w:ascii="Calibri" w:hAnsi="Calibri" w:cs="Calibri"/>
          <w:color w:val="000000" w:themeColor="text1"/>
          <w:sz w:val="22"/>
          <w:szCs w:val="22"/>
          <w:shd w:val="clear" w:color="auto" w:fill="FFFFFF"/>
          <w:lang w:val="en-US"/>
        </w:rPr>
        <w:t>. University of Chicago press, 1976.</w:t>
      </w:r>
    </w:p>
    <w:p w14:paraId="731EE7F7" w14:textId="62ECCF24" w:rsidR="00921BC2" w:rsidRPr="00921BC2" w:rsidRDefault="00921BC2" w:rsidP="00921BC2">
      <w:pPr>
        <w:spacing w:after="40"/>
        <w:rPr>
          <w:rFonts w:ascii="Calibri" w:hAnsi="Calibri" w:cs="Calibri"/>
          <w:color w:val="000000" w:themeColor="text1"/>
          <w:sz w:val="22"/>
          <w:szCs w:val="22"/>
        </w:rPr>
      </w:pPr>
      <w:r w:rsidRPr="00921BC2">
        <w:rPr>
          <w:rFonts w:ascii="Calibri" w:hAnsi="Calibri" w:cs="Calibri"/>
          <w:color w:val="000000" w:themeColor="text1"/>
          <w:sz w:val="22"/>
          <w:szCs w:val="22"/>
          <w:shd w:val="clear" w:color="auto" w:fill="FFFFFF"/>
          <w:lang w:val="en-US"/>
        </w:rPr>
        <w:t xml:space="preserve">HOOTSUITE. </w:t>
      </w:r>
      <w:r w:rsidRPr="00921BC2">
        <w:rPr>
          <w:rFonts w:ascii="Calibri" w:hAnsi="Calibri" w:cs="Calibri"/>
          <w:b/>
          <w:color w:val="000000" w:themeColor="text1"/>
          <w:sz w:val="22"/>
          <w:szCs w:val="22"/>
          <w:lang w:val="en-US"/>
        </w:rPr>
        <w:t xml:space="preserve">Digital Report July 2022: </w:t>
      </w:r>
      <w:r w:rsidRPr="00AF3EAE">
        <w:rPr>
          <w:rFonts w:ascii="Calibri" w:hAnsi="Calibri" w:cs="Calibri"/>
          <w:bCs/>
          <w:color w:val="000000" w:themeColor="text1"/>
          <w:sz w:val="22"/>
          <w:szCs w:val="22"/>
          <w:lang w:val="en-US"/>
        </w:rPr>
        <w:t>Global Stats</w:t>
      </w:r>
      <w:r w:rsidRPr="00921BC2">
        <w:rPr>
          <w:rFonts w:ascii="Calibri" w:hAnsi="Calibri" w:cs="Calibri"/>
          <w:b/>
          <w:color w:val="000000" w:themeColor="text1"/>
          <w:sz w:val="22"/>
          <w:szCs w:val="22"/>
          <w:lang w:val="en-US"/>
        </w:rPr>
        <w:t xml:space="preserve"> </w:t>
      </w:r>
      <w:r w:rsidRPr="00921BC2">
        <w:rPr>
          <w:rFonts w:ascii="Calibri" w:hAnsi="Calibri" w:cs="Calibri"/>
          <w:color w:val="000000" w:themeColor="text1"/>
          <w:sz w:val="22"/>
          <w:szCs w:val="22"/>
          <w:lang w:val="en-US"/>
        </w:rPr>
        <w:t xml:space="preserve">. </w:t>
      </w:r>
      <w:r w:rsidRPr="00921BC2">
        <w:rPr>
          <w:rFonts w:ascii="Calibri" w:hAnsi="Calibri" w:cs="Calibri"/>
          <w:color w:val="000000" w:themeColor="text1"/>
          <w:sz w:val="22"/>
          <w:szCs w:val="22"/>
        </w:rPr>
        <w:t xml:space="preserve">Disponível em </w:t>
      </w:r>
      <w:hyperlink r:id="rId10" w:history="1">
        <w:r w:rsidR="00AF3EAE" w:rsidRPr="009B62B2">
          <w:rPr>
            <w:rStyle w:val="Hyperlink"/>
            <w:rFonts w:ascii="Calibri" w:hAnsi="Calibri" w:cs="Calibri"/>
            <w:sz w:val="22"/>
            <w:szCs w:val="22"/>
          </w:rPr>
          <w:t>https://datareportal.com/reports/digital-2022-july-global-statshot</w:t>
        </w:r>
      </w:hyperlink>
      <w:r w:rsidR="00AF3EAE">
        <w:rPr>
          <w:rFonts w:ascii="Calibri" w:hAnsi="Calibri" w:cs="Calibri"/>
          <w:color w:val="000000" w:themeColor="text1"/>
          <w:sz w:val="22"/>
          <w:szCs w:val="22"/>
        </w:rPr>
        <w:t xml:space="preserve">. </w:t>
      </w:r>
      <w:r w:rsidRPr="00921BC2">
        <w:rPr>
          <w:rFonts w:ascii="Calibri" w:hAnsi="Calibri" w:cs="Calibri"/>
          <w:color w:val="000000" w:themeColor="text1"/>
          <w:sz w:val="22"/>
          <w:szCs w:val="22"/>
        </w:rPr>
        <w:t xml:space="preserve"> Acesso em 10 de Outubro de 2022.</w:t>
      </w:r>
    </w:p>
    <w:p w14:paraId="03B5F0BC" w14:textId="29169D2C" w:rsidR="00921BC2" w:rsidRPr="00955481" w:rsidRDefault="00921BC2" w:rsidP="00921BC2">
      <w:pPr>
        <w:spacing w:after="40"/>
        <w:rPr>
          <w:rFonts w:ascii="Calibri" w:hAnsi="Calibri" w:cs="Calibri"/>
          <w:color w:val="000000" w:themeColor="text1"/>
          <w:sz w:val="22"/>
          <w:szCs w:val="22"/>
          <w:lang w:val="en-US"/>
        </w:rPr>
      </w:pPr>
      <w:r w:rsidRPr="00921BC2">
        <w:rPr>
          <w:rFonts w:ascii="Calibri" w:hAnsi="Calibri" w:cs="Calibri"/>
          <w:color w:val="000000" w:themeColor="text1"/>
          <w:sz w:val="22"/>
          <w:szCs w:val="22"/>
        </w:rPr>
        <w:t>JESUS, J.C. A</w:t>
      </w:r>
      <w:r w:rsidR="00AF3EAE">
        <w:rPr>
          <w:rFonts w:ascii="Calibri" w:hAnsi="Calibri" w:cs="Calibri"/>
          <w:color w:val="000000" w:themeColor="text1"/>
          <w:sz w:val="22"/>
          <w:szCs w:val="22"/>
        </w:rPr>
        <w:t>.;</w:t>
      </w:r>
      <w:r w:rsidRPr="00921BC2">
        <w:rPr>
          <w:rFonts w:ascii="Calibri" w:hAnsi="Calibri" w:cs="Calibri"/>
          <w:color w:val="000000" w:themeColor="text1"/>
          <w:sz w:val="22"/>
          <w:szCs w:val="22"/>
        </w:rPr>
        <w:t xml:space="preserve"> LIMA, M.C.M</w:t>
      </w:r>
      <w:r w:rsidR="00AF3EAE">
        <w:rPr>
          <w:rFonts w:ascii="Calibri" w:hAnsi="Calibri" w:cs="Calibri"/>
          <w:color w:val="000000" w:themeColor="text1"/>
          <w:sz w:val="22"/>
          <w:szCs w:val="22"/>
        </w:rPr>
        <w:t xml:space="preserve">.; </w:t>
      </w:r>
      <w:r w:rsidRPr="00921BC2">
        <w:rPr>
          <w:rFonts w:ascii="Calibri" w:hAnsi="Calibri" w:cs="Calibri"/>
          <w:color w:val="000000" w:themeColor="text1"/>
          <w:sz w:val="22"/>
          <w:szCs w:val="22"/>
        </w:rPr>
        <w:t xml:space="preserve">NATIVIDADE, J. C. </w:t>
      </w:r>
      <w:r w:rsidRPr="00AF3EAE">
        <w:rPr>
          <w:rFonts w:ascii="Calibri" w:hAnsi="Calibri" w:cs="Calibri"/>
          <w:b/>
          <w:bCs/>
          <w:color w:val="000000" w:themeColor="text1"/>
          <w:sz w:val="22"/>
          <w:szCs w:val="22"/>
        </w:rPr>
        <w:t>Adaptação e evidência de validade da escala partner phubbing para o contexto brasileiro</w:t>
      </w:r>
      <w:r w:rsidRPr="00921BC2">
        <w:rPr>
          <w:rFonts w:ascii="Calibri" w:hAnsi="Calibri" w:cs="Calibri"/>
          <w:color w:val="000000" w:themeColor="text1"/>
          <w:sz w:val="22"/>
          <w:szCs w:val="22"/>
        </w:rPr>
        <w:t xml:space="preserve">. </w:t>
      </w:r>
      <w:r w:rsidR="00AF3EAE">
        <w:rPr>
          <w:rFonts w:ascii="Calibri" w:hAnsi="Calibri" w:cs="Calibri"/>
          <w:color w:val="000000" w:themeColor="text1"/>
          <w:sz w:val="22"/>
          <w:szCs w:val="22"/>
        </w:rPr>
        <w:t xml:space="preserve">Poster apresentado na </w:t>
      </w:r>
      <w:r w:rsidRPr="00AF3EAE">
        <w:rPr>
          <w:rFonts w:ascii="Calibri" w:hAnsi="Calibri" w:cs="Calibri"/>
          <w:bCs/>
          <w:color w:val="000000" w:themeColor="text1"/>
          <w:sz w:val="22"/>
          <w:szCs w:val="22"/>
        </w:rPr>
        <w:t>Reunião Anual da Sociedade Brasileira de Psicologia</w:t>
      </w:r>
      <w:r w:rsidRPr="00921BC2">
        <w:rPr>
          <w:rFonts w:ascii="Calibri" w:hAnsi="Calibri" w:cs="Calibri"/>
          <w:color w:val="000000" w:themeColor="text1"/>
          <w:sz w:val="22"/>
          <w:szCs w:val="22"/>
        </w:rPr>
        <w:t xml:space="preserve">, </w:t>
      </w:r>
      <w:r w:rsidR="00AF3EAE">
        <w:rPr>
          <w:rFonts w:ascii="Calibri" w:hAnsi="Calibri" w:cs="Calibri"/>
          <w:color w:val="000000" w:themeColor="text1"/>
          <w:sz w:val="22"/>
          <w:szCs w:val="22"/>
        </w:rPr>
        <w:t xml:space="preserve">50., 2020, </w:t>
      </w:r>
      <w:r w:rsidRPr="00921BC2">
        <w:rPr>
          <w:rFonts w:ascii="Calibri" w:hAnsi="Calibri" w:cs="Calibri"/>
          <w:color w:val="000000" w:themeColor="text1"/>
          <w:sz w:val="22"/>
          <w:szCs w:val="22"/>
        </w:rPr>
        <w:t>Brasília</w:t>
      </w:r>
      <w:r w:rsidR="00AF3EAE">
        <w:rPr>
          <w:rFonts w:ascii="Calibri" w:hAnsi="Calibri" w:cs="Calibri"/>
          <w:color w:val="000000" w:themeColor="text1"/>
          <w:sz w:val="22"/>
          <w:szCs w:val="22"/>
        </w:rPr>
        <w:t xml:space="preserve">. </w:t>
      </w:r>
      <w:r w:rsidRPr="00955481">
        <w:rPr>
          <w:rFonts w:ascii="Calibri" w:hAnsi="Calibri" w:cs="Calibri"/>
          <w:color w:val="000000" w:themeColor="text1"/>
          <w:sz w:val="22"/>
          <w:szCs w:val="22"/>
          <w:lang w:val="en-US"/>
        </w:rPr>
        <w:t>Congresso Online.</w:t>
      </w:r>
    </w:p>
    <w:p w14:paraId="75E11577" w14:textId="63986E75" w:rsidR="00921BC2" w:rsidRPr="00921BC2" w:rsidRDefault="00921BC2" w:rsidP="00921BC2">
      <w:pPr>
        <w:spacing w:after="40"/>
        <w:rPr>
          <w:rFonts w:ascii="Calibri" w:hAnsi="Calibri" w:cs="Calibri"/>
          <w:color w:val="000000" w:themeColor="text1"/>
          <w:sz w:val="22"/>
          <w:szCs w:val="22"/>
          <w:lang w:val="en-US"/>
        </w:rPr>
      </w:pPr>
      <w:r w:rsidRPr="00921BC2">
        <w:rPr>
          <w:rFonts w:ascii="Calibri" w:hAnsi="Calibri" w:cs="Calibri"/>
          <w:color w:val="000000" w:themeColor="text1"/>
          <w:sz w:val="22"/>
          <w:szCs w:val="22"/>
          <w:lang w:val="en-US"/>
        </w:rPr>
        <w:t xml:space="preserve">JOHN, O. P.; DONAHUE, E. M.; KENTLE, R. L. R. </w:t>
      </w:r>
      <w:r w:rsidRPr="00921BC2">
        <w:rPr>
          <w:rFonts w:ascii="Calibri" w:hAnsi="Calibri" w:cs="Calibri"/>
          <w:b/>
          <w:color w:val="000000" w:themeColor="text1"/>
          <w:sz w:val="22"/>
          <w:szCs w:val="22"/>
          <w:lang w:val="en-US"/>
        </w:rPr>
        <w:t xml:space="preserve">The Big Five Inventory-Versions 4a and 54. </w:t>
      </w:r>
      <w:r w:rsidRPr="00AF3EAE">
        <w:rPr>
          <w:rFonts w:ascii="Calibri" w:hAnsi="Calibri" w:cs="Calibri"/>
          <w:bCs/>
          <w:color w:val="000000" w:themeColor="text1"/>
          <w:sz w:val="22"/>
          <w:szCs w:val="22"/>
          <w:lang w:val="en-US"/>
        </w:rPr>
        <w:t>Berkeley.</w:t>
      </w:r>
      <w:r w:rsidRPr="00921BC2">
        <w:rPr>
          <w:rFonts w:ascii="Calibri" w:hAnsi="Calibri" w:cs="Calibri"/>
          <w:color w:val="000000" w:themeColor="text1"/>
          <w:sz w:val="22"/>
          <w:szCs w:val="22"/>
          <w:lang w:val="en-US"/>
        </w:rPr>
        <w:t xml:space="preserve"> CA: University of California, Institute of Personality and Social Research, 1991.</w:t>
      </w:r>
    </w:p>
    <w:p w14:paraId="570166C6" w14:textId="1C25CB43" w:rsidR="00921BC2" w:rsidRPr="00921BC2" w:rsidRDefault="00921BC2" w:rsidP="00921BC2">
      <w:pPr>
        <w:spacing w:after="40"/>
        <w:rPr>
          <w:rFonts w:ascii="Calibri" w:hAnsi="Calibri" w:cs="Calibri"/>
          <w:color w:val="000000" w:themeColor="text1"/>
          <w:sz w:val="22"/>
          <w:szCs w:val="22"/>
          <w:shd w:val="clear" w:color="auto" w:fill="FFFFFF"/>
          <w:lang w:val="en-US"/>
        </w:rPr>
      </w:pPr>
      <w:r w:rsidRPr="00921BC2">
        <w:rPr>
          <w:rFonts w:ascii="Calibri" w:hAnsi="Calibri" w:cs="Calibri"/>
          <w:color w:val="000000" w:themeColor="text1"/>
          <w:sz w:val="22"/>
          <w:szCs w:val="22"/>
          <w:shd w:val="clear" w:color="auto" w:fill="FFFFFF"/>
          <w:lang w:val="en-US"/>
        </w:rPr>
        <w:t>KARADAĞ, E</w:t>
      </w:r>
      <w:r w:rsidR="00AF3EAE">
        <w:rPr>
          <w:rFonts w:ascii="Calibri" w:hAnsi="Calibri" w:cs="Calibri"/>
          <w:color w:val="000000" w:themeColor="text1"/>
          <w:sz w:val="22"/>
          <w:szCs w:val="22"/>
          <w:shd w:val="clear" w:color="auto" w:fill="FFFFFF"/>
          <w:lang w:val="en-US"/>
        </w:rPr>
        <w:t>.</w:t>
      </w:r>
      <w:r w:rsidRPr="00921BC2">
        <w:rPr>
          <w:rFonts w:ascii="Calibri" w:hAnsi="Calibri" w:cs="Calibri"/>
          <w:color w:val="000000" w:themeColor="text1"/>
          <w:sz w:val="22"/>
          <w:szCs w:val="22"/>
          <w:shd w:val="clear" w:color="auto" w:fill="FFFFFF"/>
          <w:lang w:val="en-US"/>
        </w:rPr>
        <w:t xml:space="preserve"> et al. Determinants of phubbing, which is the sum of many virtual addictions: A structural equation model. </w:t>
      </w:r>
      <w:r w:rsidRPr="00921BC2">
        <w:rPr>
          <w:rFonts w:ascii="Calibri" w:hAnsi="Calibri" w:cs="Calibri"/>
          <w:b/>
          <w:bCs/>
          <w:color w:val="000000" w:themeColor="text1"/>
          <w:sz w:val="22"/>
          <w:szCs w:val="22"/>
          <w:shd w:val="clear" w:color="auto" w:fill="FFFFFF"/>
          <w:lang w:val="en-US"/>
        </w:rPr>
        <w:t xml:space="preserve">Journal of </w:t>
      </w:r>
      <w:r w:rsidR="00AF3EAE">
        <w:rPr>
          <w:rFonts w:ascii="Calibri" w:hAnsi="Calibri" w:cs="Calibri"/>
          <w:b/>
          <w:bCs/>
          <w:color w:val="000000" w:themeColor="text1"/>
          <w:sz w:val="22"/>
          <w:szCs w:val="22"/>
          <w:shd w:val="clear" w:color="auto" w:fill="FFFFFF"/>
          <w:lang w:val="en-US"/>
        </w:rPr>
        <w:t>B</w:t>
      </w:r>
      <w:r w:rsidRPr="00921BC2">
        <w:rPr>
          <w:rFonts w:ascii="Calibri" w:hAnsi="Calibri" w:cs="Calibri"/>
          <w:b/>
          <w:bCs/>
          <w:color w:val="000000" w:themeColor="text1"/>
          <w:sz w:val="22"/>
          <w:szCs w:val="22"/>
          <w:shd w:val="clear" w:color="auto" w:fill="FFFFFF"/>
          <w:lang w:val="en-US"/>
        </w:rPr>
        <w:t xml:space="preserve">ehavioral </w:t>
      </w:r>
      <w:r w:rsidR="00AF3EAE">
        <w:rPr>
          <w:rFonts w:ascii="Calibri" w:hAnsi="Calibri" w:cs="Calibri"/>
          <w:b/>
          <w:bCs/>
          <w:color w:val="000000" w:themeColor="text1"/>
          <w:sz w:val="22"/>
          <w:szCs w:val="22"/>
          <w:shd w:val="clear" w:color="auto" w:fill="FFFFFF"/>
          <w:lang w:val="en-US"/>
        </w:rPr>
        <w:t>A</w:t>
      </w:r>
      <w:r w:rsidRPr="00921BC2">
        <w:rPr>
          <w:rFonts w:ascii="Calibri" w:hAnsi="Calibri" w:cs="Calibri"/>
          <w:b/>
          <w:bCs/>
          <w:color w:val="000000" w:themeColor="text1"/>
          <w:sz w:val="22"/>
          <w:szCs w:val="22"/>
          <w:shd w:val="clear" w:color="auto" w:fill="FFFFFF"/>
          <w:lang w:val="en-US"/>
        </w:rPr>
        <w:t>ddictions</w:t>
      </w:r>
      <w:r w:rsidRPr="00921BC2">
        <w:rPr>
          <w:rFonts w:ascii="Calibri" w:hAnsi="Calibri" w:cs="Calibri"/>
          <w:color w:val="000000" w:themeColor="text1"/>
          <w:sz w:val="22"/>
          <w:szCs w:val="22"/>
          <w:shd w:val="clear" w:color="auto" w:fill="FFFFFF"/>
          <w:lang w:val="en-US"/>
        </w:rPr>
        <w:t>, v. 4, n. 2, p. 60-74, 2015.</w:t>
      </w:r>
    </w:p>
    <w:p w14:paraId="6BD08D2C" w14:textId="27824A25" w:rsidR="00921BC2" w:rsidRPr="00921BC2" w:rsidRDefault="00921BC2" w:rsidP="00921BC2">
      <w:pPr>
        <w:spacing w:after="40"/>
        <w:rPr>
          <w:rFonts w:ascii="Calibri" w:hAnsi="Calibri" w:cs="Calibri"/>
          <w:color w:val="000000" w:themeColor="text1"/>
          <w:sz w:val="22"/>
          <w:szCs w:val="22"/>
          <w:shd w:val="clear" w:color="auto" w:fill="FFFFFF"/>
          <w:lang w:val="en-US"/>
        </w:rPr>
      </w:pPr>
      <w:r w:rsidRPr="00921BC2">
        <w:rPr>
          <w:rFonts w:ascii="Calibri" w:hAnsi="Calibri" w:cs="Calibri"/>
          <w:color w:val="000000" w:themeColor="text1"/>
          <w:sz w:val="22"/>
          <w:szCs w:val="22"/>
          <w:shd w:val="clear" w:color="auto" w:fill="FFFFFF"/>
          <w:lang w:val="en-US"/>
        </w:rPr>
        <w:t>KIRCABURUN, K</w:t>
      </w:r>
      <w:r w:rsidR="00AF3EAE">
        <w:rPr>
          <w:rFonts w:ascii="Calibri" w:hAnsi="Calibri" w:cs="Calibri"/>
          <w:color w:val="000000" w:themeColor="text1"/>
          <w:sz w:val="22"/>
          <w:szCs w:val="22"/>
          <w:shd w:val="clear" w:color="auto" w:fill="FFFFFF"/>
          <w:lang w:val="en-US"/>
        </w:rPr>
        <w:t>.</w:t>
      </w:r>
      <w:r w:rsidRPr="00921BC2">
        <w:rPr>
          <w:rFonts w:ascii="Calibri" w:hAnsi="Calibri" w:cs="Calibri"/>
          <w:color w:val="000000" w:themeColor="text1"/>
          <w:sz w:val="22"/>
          <w:szCs w:val="22"/>
          <w:shd w:val="clear" w:color="auto" w:fill="FFFFFF"/>
          <w:lang w:val="en-US"/>
        </w:rPr>
        <w:t>; GRIFFITHS, M</w:t>
      </w:r>
      <w:r w:rsidR="00AF3EAE">
        <w:rPr>
          <w:rFonts w:ascii="Calibri" w:hAnsi="Calibri" w:cs="Calibri"/>
          <w:color w:val="000000" w:themeColor="text1"/>
          <w:sz w:val="22"/>
          <w:szCs w:val="22"/>
          <w:shd w:val="clear" w:color="auto" w:fill="FFFFFF"/>
          <w:lang w:val="en-US"/>
        </w:rPr>
        <w:t>.</w:t>
      </w:r>
      <w:r w:rsidRPr="00921BC2">
        <w:rPr>
          <w:rFonts w:ascii="Calibri" w:hAnsi="Calibri" w:cs="Calibri"/>
          <w:color w:val="000000" w:themeColor="text1"/>
          <w:sz w:val="22"/>
          <w:szCs w:val="22"/>
          <w:shd w:val="clear" w:color="auto" w:fill="FFFFFF"/>
          <w:lang w:val="en-US"/>
        </w:rPr>
        <w:t xml:space="preserve"> D. Instagram addiction and the Big Five of personality: The mediating role of self-liking. </w:t>
      </w:r>
      <w:r w:rsidRPr="00921BC2">
        <w:rPr>
          <w:rFonts w:ascii="Calibri" w:hAnsi="Calibri" w:cs="Calibri"/>
          <w:b/>
          <w:bCs/>
          <w:color w:val="000000" w:themeColor="text1"/>
          <w:sz w:val="22"/>
          <w:szCs w:val="22"/>
          <w:shd w:val="clear" w:color="auto" w:fill="FFFFFF"/>
          <w:lang w:val="en-US"/>
        </w:rPr>
        <w:t xml:space="preserve">Journal of </w:t>
      </w:r>
      <w:r w:rsidR="00955481">
        <w:rPr>
          <w:rFonts w:ascii="Calibri" w:hAnsi="Calibri" w:cs="Calibri"/>
          <w:b/>
          <w:bCs/>
          <w:color w:val="000000" w:themeColor="text1"/>
          <w:sz w:val="22"/>
          <w:szCs w:val="22"/>
          <w:shd w:val="clear" w:color="auto" w:fill="FFFFFF"/>
          <w:lang w:val="en-US"/>
        </w:rPr>
        <w:t>B</w:t>
      </w:r>
      <w:r w:rsidRPr="00921BC2">
        <w:rPr>
          <w:rFonts w:ascii="Calibri" w:hAnsi="Calibri" w:cs="Calibri"/>
          <w:b/>
          <w:bCs/>
          <w:color w:val="000000" w:themeColor="text1"/>
          <w:sz w:val="22"/>
          <w:szCs w:val="22"/>
          <w:shd w:val="clear" w:color="auto" w:fill="FFFFFF"/>
          <w:lang w:val="en-US"/>
        </w:rPr>
        <w:t xml:space="preserve">ehavioral </w:t>
      </w:r>
      <w:r w:rsidR="00955481">
        <w:rPr>
          <w:rFonts w:ascii="Calibri" w:hAnsi="Calibri" w:cs="Calibri"/>
          <w:b/>
          <w:bCs/>
          <w:color w:val="000000" w:themeColor="text1"/>
          <w:sz w:val="22"/>
          <w:szCs w:val="22"/>
          <w:shd w:val="clear" w:color="auto" w:fill="FFFFFF"/>
          <w:lang w:val="en-US"/>
        </w:rPr>
        <w:t>A</w:t>
      </w:r>
      <w:r w:rsidRPr="00921BC2">
        <w:rPr>
          <w:rFonts w:ascii="Calibri" w:hAnsi="Calibri" w:cs="Calibri"/>
          <w:b/>
          <w:bCs/>
          <w:color w:val="000000" w:themeColor="text1"/>
          <w:sz w:val="22"/>
          <w:szCs w:val="22"/>
          <w:shd w:val="clear" w:color="auto" w:fill="FFFFFF"/>
          <w:lang w:val="en-US"/>
        </w:rPr>
        <w:t>ddictions</w:t>
      </w:r>
      <w:r w:rsidRPr="00921BC2">
        <w:rPr>
          <w:rFonts w:ascii="Calibri" w:hAnsi="Calibri" w:cs="Calibri"/>
          <w:color w:val="000000" w:themeColor="text1"/>
          <w:sz w:val="22"/>
          <w:szCs w:val="22"/>
          <w:shd w:val="clear" w:color="auto" w:fill="FFFFFF"/>
          <w:lang w:val="en-US"/>
        </w:rPr>
        <w:t>, v. 7, n. 1, p. 158-170, 2018.</w:t>
      </w:r>
    </w:p>
    <w:p w14:paraId="3AC4C99F" w14:textId="4FCDF401" w:rsidR="00921BC2" w:rsidRPr="00921BC2" w:rsidRDefault="00921BC2" w:rsidP="00921BC2">
      <w:pPr>
        <w:spacing w:after="40"/>
        <w:rPr>
          <w:rFonts w:ascii="Calibri" w:hAnsi="Calibri" w:cs="Calibri"/>
          <w:color w:val="000000" w:themeColor="text1"/>
          <w:sz w:val="22"/>
          <w:szCs w:val="22"/>
          <w:lang w:val="en-US"/>
        </w:rPr>
      </w:pPr>
      <w:r w:rsidRPr="00921BC2">
        <w:rPr>
          <w:rFonts w:ascii="Calibri" w:hAnsi="Calibri" w:cs="Calibri"/>
          <w:color w:val="000000" w:themeColor="text1"/>
          <w:sz w:val="22"/>
          <w:szCs w:val="22"/>
          <w:shd w:val="clear" w:color="auto" w:fill="FFFFFF"/>
          <w:lang w:val="en-US"/>
        </w:rPr>
        <w:t>KUSS, D</w:t>
      </w:r>
      <w:r w:rsidR="00AF3EAE">
        <w:rPr>
          <w:rFonts w:ascii="Calibri" w:hAnsi="Calibri" w:cs="Calibri"/>
          <w:color w:val="000000" w:themeColor="text1"/>
          <w:sz w:val="22"/>
          <w:szCs w:val="22"/>
          <w:shd w:val="clear" w:color="auto" w:fill="FFFFFF"/>
          <w:lang w:val="en-US"/>
        </w:rPr>
        <w:t>.</w:t>
      </w:r>
      <w:r w:rsidRPr="00921BC2">
        <w:rPr>
          <w:rFonts w:ascii="Calibri" w:hAnsi="Calibri" w:cs="Calibri"/>
          <w:color w:val="000000" w:themeColor="text1"/>
          <w:sz w:val="22"/>
          <w:szCs w:val="22"/>
          <w:shd w:val="clear" w:color="auto" w:fill="FFFFFF"/>
          <w:lang w:val="en-US"/>
        </w:rPr>
        <w:t xml:space="preserve"> J.; GRIFFITHS, </w:t>
      </w:r>
      <w:r w:rsidR="00AF3EAE">
        <w:rPr>
          <w:rFonts w:ascii="Calibri" w:hAnsi="Calibri" w:cs="Calibri"/>
          <w:color w:val="000000" w:themeColor="text1"/>
          <w:sz w:val="22"/>
          <w:szCs w:val="22"/>
          <w:shd w:val="clear" w:color="auto" w:fill="FFFFFF"/>
          <w:lang w:val="en-US"/>
        </w:rPr>
        <w:t>M.</w:t>
      </w:r>
      <w:r w:rsidRPr="00921BC2">
        <w:rPr>
          <w:rFonts w:ascii="Calibri" w:hAnsi="Calibri" w:cs="Calibri"/>
          <w:color w:val="000000" w:themeColor="text1"/>
          <w:sz w:val="22"/>
          <w:szCs w:val="22"/>
          <w:shd w:val="clear" w:color="auto" w:fill="FFFFFF"/>
          <w:lang w:val="en-US"/>
        </w:rPr>
        <w:t>D.; BINDER, J</w:t>
      </w:r>
      <w:r w:rsidR="00AF3EAE">
        <w:rPr>
          <w:rFonts w:ascii="Calibri" w:hAnsi="Calibri" w:cs="Calibri"/>
          <w:color w:val="000000" w:themeColor="text1"/>
          <w:sz w:val="22"/>
          <w:szCs w:val="22"/>
          <w:shd w:val="clear" w:color="auto" w:fill="FFFFFF"/>
          <w:lang w:val="en-US"/>
        </w:rPr>
        <w:t>.</w:t>
      </w:r>
      <w:r w:rsidRPr="00921BC2">
        <w:rPr>
          <w:rFonts w:ascii="Calibri" w:hAnsi="Calibri" w:cs="Calibri"/>
          <w:color w:val="000000" w:themeColor="text1"/>
          <w:sz w:val="22"/>
          <w:szCs w:val="22"/>
          <w:shd w:val="clear" w:color="auto" w:fill="FFFFFF"/>
          <w:lang w:val="en-US"/>
        </w:rPr>
        <w:t xml:space="preserve"> F. Internet addiction in students: Prevalence and risk factors. </w:t>
      </w:r>
      <w:r w:rsidRPr="00921BC2">
        <w:rPr>
          <w:rFonts w:ascii="Calibri" w:hAnsi="Calibri" w:cs="Calibri"/>
          <w:b/>
          <w:bCs/>
          <w:color w:val="000000" w:themeColor="text1"/>
          <w:sz w:val="22"/>
          <w:szCs w:val="22"/>
          <w:shd w:val="clear" w:color="auto" w:fill="FFFFFF"/>
          <w:lang w:val="en-US"/>
        </w:rPr>
        <w:t>Computers in Human Behavior</w:t>
      </w:r>
      <w:r w:rsidRPr="00921BC2">
        <w:rPr>
          <w:rFonts w:ascii="Calibri" w:hAnsi="Calibri" w:cs="Calibri"/>
          <w:color w:val="000000" w:themeColor="text1"/>
          <w:sz w:val="22"/>
          <w:szCs w:val="22"/>
          <w:shd w:val="clear" w:color="auto" w:fill="FFFFFF"/>
          <w:lang w:val="en-US"/>
        </w:rPr>
        <w:t>, v. 29, n. 3, p. 959-966, 2013.</w:t>
      </w:r>
    </w:p>
    <w:p w14:paraId="2A779D53" w14:textId="659D8C2E" w:rsidR="00921BC2" w:rsidRPr="00921BC2" w:rsidRDefault="00921BC2" w:rsidP="00921BC2">
      <w:pPr>
        <w:spacing w:after="40"/>
        <w:rPr>
          <w:rFonts w:ascii="Calibri" w:hAnsi="Calibri" w:cs="Calibri"/>
          <w:color w:val="000000" w:themeColor="text1"/>
          <w:sz w:val="22"/>
          <w:szCs w:val="22"/>
          <w:shd w:val="clear" w:color="auto" w:fill="FFFFFF"/>
          <w:lang w:val="en-US"/>
        </w:rPr>
      </w:pPr>
      <w:r w:rsidRPr="00921BC2">
        <w:rPr>
          <w:rFonts w:ascii="Calibri" w:hAnsi="Calibri" w:cs="Calibri"/>
          <w:color w:val="000000" w:themeColor="text1"/>
          <w:sz w:val="22"/>
          <w:szCs w:val="22"/>
          <w:shd w:val="clear" w:color="auto" w:fill="FFFFFF"/>
          <w:lang w:val="en-US"/>
        </w:rPr>
        <w:lastRenderedPageBreak/>
        <w:t>LANAJ, K</w:t>
      </w:r>
      <w:r w:rsidR="00AF3EAE">
        <w:rPr>
          <w:rFonts w:ascii="Calibri" w:hAnsi="Calibri" w:cs="Calibri"/>
          <w:color w:val="000000" w:themeColor="text1"/>
          <w:sz w:val="22"/>
          <w:szCs w:val="22"/>
          <w:shd w:val="clear" w:color="auto" w:fill="FFFFFF"/>
          <w:lang w:val="en-US"/>
        </w:rPr>
        <w:t>.</w:t>
      </w:r>
      <w:r w:rsidRPr="00921BC2">
        <w:rPr>
          <w:rFonts w:ascii="Calibri" w:hAnsi="Calibri" w:cs="Calibri"/>
          <w:color w:val="000000" w:themeColor="text1"/>
          <w:sz w:val="22"/>
          <w:szCs w:val="22"/>
          <w:shd w:val="clear" w:color="auto" w:fill="FFFFFF"/>
          <w:lang w:val="en-US"/>
        </w:rPr>
        <w:t>; JOHNSON, R</w:t>
      </w:r>
      <w:r w:rsidR="00AF3EAE">
        <w:rPr>
          <w:rFonts w:ascii="Calibri" w:hAnsi="Calibri" w:cs="Calibri"/>
          <w:color w:val="000000" w:themeColor="text1"/>
          <w:sz w:val="22"/>
          <w:szCs w:val="22"/>
          <w:shd w:val="clear" w:color="auto" w:fill="FFFFFF"/>
          <w:lang w:val="en-US"/>
        </w:rPr>
        <w:t>.</w:t>
      </w:r>
      <w:r w:rsidRPr="00921BC2">
        <w:rPr>
          <w:rFonts w:ascii="Calibri" w:hAnsi="Calibri" w:cs="Calibri"/>
          <w:color w:val="000000" w:themeColor="text1"/>
          <w:sz w:val="22"/>
          <w:szCs w:val="22"/>
          <w:shd w:val="clear" w:color="auto" w:fill="FFFFFF"/>
          <w:lang w:val="en-US"/>
        </w:rPr>
        <w:t xml:space="preserve"> E.; BARNES, C</w:t>
      </w:r>
      <w:r w:rsidR="00AF3EAE">
        <w:rPr>
          <w:rFonts w:ascii="Calibri" w:hAnsi="Calibri" w:cs="Calibri"/>
          <w:color w:val="000000" w:themeColor="text1"/>
          <w:sz w:val="22"/>
          <w:szCs w:val="22"/>
          <w:shd w:val="clear" w:color="auto" w:fill="FFFFFF"/>
          <w:lang w:val="en-US"/>
        </w:rPr>
        <w:t>.</w:t>
      </w:r>
      <w:r w:rsidRPr="00921BC2">
        <w:rPr>
          <w:rFonts w:ascii="Calibri" w:hAnsi="Calibri" w:cs="Calibri"/>
          <w:color w:val="000000" w:themeColor="text1"/>
          <w:sz w:val="22"/>
          <w:szCs w:val="22"/>
          <w:shd w:val="clear" w:color="auto" w:fill="FFFFFF"/>
          <w:lang w:val="en-US"/>
        </w:rPr>
        <w:t xml:space="preserve"> M. Beginning the workday yet already depleted? Consequences of late-night smartphone use and sleep. </w:t>
      </w:r>
      <w:r w:rsidRPr="00921BC2">
        <w:rPr>
          <w:rFonts w:ascii="Calibri" w:hAnsi="Calibri" w:cs="Calibri"/>
          <w:b/>
          <w:bCs/>
          <w:color w:val="000000" w:themeColor="text1"/>
          <w:sz w:val="22"/>
          <w:szCs w:val="22"/>
          <w:shd w:val="clear" w:color="auto" w:fill="FFFFFF"/>
          <w:lang w:val="en-US"/>
        </w:rPr>
        <w:t>Organizational Behavior and Human Decision Processes</w:t>
      </w:r>
      <w:r w:rsidRPr="00921BC2">
        <w:rPr>
          <w:rFonts w:ascii="Calibri" w:hAnsi="Calibri" w:cs="Calibri"/>
          <w:color w:val="000000" w:themeColor="text1"/>
          <w:sz w:val="22"/>
          <w:szCs w:val="22"/>
          <w:shd w:val="clear" w:color="auto" w:fill="FFFFFF"/>
          <w:lang w:val="en-US"/>
        </w:rPr>
        <w:t>, v. 124, n. 1, p. 11-23, 2014.</w:t>
      </w:r>
    </w:p>
    <w:p w14:paraId="49DB3458" w14:textId="7D418A13" w:rsidR="00921BC2" w:rsidRPr="00955481" w:rsidRDefault="00921BC2" w:rsidP="00921BC2">
      <w:pPr>
        <w:spacing w:after="40"/>
        <w:rPr>
          <w:rFonts w:ascii="Calibri" w:hAnsi="Calibri" w:cs="Calibri"/>
          <w:color w:val="000000" w:themeColor="text1"/>
          <w:sz w:val="22"/>
          <w:szCs w:val="22"/>
          <w:shd w:val="clear" w:color="auto" w:fill="FFFFFF"/>
          <w:lang w:val="en-US"/>
        </w:rPr>
      </w:pPr>
      <w:r w:rsidRPr="00921BC2">
        <w:rPr>
          <w:rFonts w:ascii="Calibri" w:hAnsi="Calibri" w:cs="Calibri"/>
          <w:color w:val="000000" w:themeColor="text1"/>
          <w:sz w:val="22"/>
          <w:szCs w:val="22"/>
          <w:shd w:val="clear" w:color="auto" w:fill="FFFFFF"/>
        </w:rPr>
        <w:t>MALHOTRA, N</w:t>
      </w:r>
      <w:r w:rsidR="00AF3EAE">
        <w:rPr>
          <w:rFonts w:ascii="Calibri" w:hAnsi="Calibri" w:cs="Calibri"/>
          <w:color w:val="000000" w:themeColor="text1"/>
          <w:sz w:val="22"/>
          <w:szCs w:val="22"/>
          <w:shd w:val="clear" w:color="auto" w:fill="FFFFFF"/>
        </w:rPr>
        <w:t>.</w:t>
      </w:r>
      <w:r w:rsidRPr="00921BC2">
        <w:rPr>
          <w:rFonts w:ascii="Calibri" w:hAnsi="Calibri" w:cs="Calibri"/>
          <w:color w:val="000000" w:themeColor="text1"/>
          <w:sz w:val="22"/>
          <w:szCs w:val="22"/>
          <w:shd w:val="clear" w:color="auto" w:fill="FFFFFF"/>
        </w:rPr>
        <w:t xml:space="preserve"> K. </w:t>
      </w:r>
      <w:r w:rsidRPr="00921BC2">
        <w:rPr>
          <w:rFonts w:ascii="Calibri" w:hAnsi="Calibri" w:cs="Calibri"/>
          <w:b/>
          <w:bCs/>
          <w:color w:val="000000" w:themeColor="text1"/>
          <w:sz w:val="22"/>
          <w:szCs w:val="22"/>
          <w:shd w:val="clear" w:color="auto" w:fill="FFFFFF"/>
        </w:rPr>
        <w:t xml:space="preserve">Pesquisa de Marketing: </w:t>
      </w:r>
      <w:r w:rsidR="00AF3EAE">
        <w:rPr>
          <w:rFonts w:ascii="Calibri" w:hAnsi="Calibri" w:cs="Calibri"/>
          <w:color w:val="000000" w:themeColor="text1"/>
          <w:sz w:val="22"/>
          <w:szCs w:val="22"/>
          <w:shd w:val="clear" w:color="auto" w:fill="FFFFFF"/>
        </w:rPr>
        <w:t>u</w:t>
      </w:r>
      <w:r w:rsidRPr="00AF3EAE">
        <w:rPr>
          <w:rFonts w:ascii="Calibri" w:hAnsi="Calibri" w:cs="Calibri"/>
          <w:color w:val="000000" w:themeColor="text1"/>
          <w:sz w:val="22"/>
          <w:szCs w:val="22"/>
          <w:shd w:val="clear" w:color="auto" w:fill="FFFFFF"/>
        </w:rPr>
        <w:t xml:space="preserve">ma </w:t>
      </w:r>
      <w:r w:rsidR="00AF3EAE">
        <w:rPr>
          <w:rFonts w:ascii="Calibri" w:hAnsi="Calibri" w:cs="Calibri"/>
          <w:color w:val="000000" w:themeColor="text1"/>
          <w:sz w:val="22"/>
          <w:szCs w:val="22"/>
          <w:shd w:val="clear" w:color="auto" w:fill="FFFFFF"/>
        </w:rPr>
        <w:t>o</w:t>
      </w:r>
      <w:r w:rsidRPr="00AF3EAE">
        <w:rPr>
          <w:rFonts w:ascii="Calibri" w:hAnsi="Calibri" w:cs="Calibri"/>
          <w:color w:val="000000" w:themeColor="text1"/>
          <w:sz w:val="22"/>
          <w:szCs w:val="22"/>
          <w:shd w:val="clear" w:color="auto" w:fill="FFFFFF"/>
        </w:rPr>
        <w:t xml:space="preserve">rientação </w:t>
      </w:r>
      <w:r w:rsidR="00AF3EAE">
        <w:rPr>
          <w:rFonts w:ascii="Calibri" w:hAnsi="Calibri" w:cs="Calibri"/>
          <w:color w:val="000000" w:themeColor="text1"/>
          <w:sz w:val="22"/>
          <w:szCs w:val="22"/>
          <w:shd w:val="clear" w:color="auto" w:fill="FFFFFF"/>
        </w:rPr>
        <w:t>a</w:t>
      </w:r>
      <w:r w:rsidRPr="00AF3EAE">
        <w:rPr>
          <w:rFonts w:ascii="Calibri" w:hAnsi="Calibri" w:cs="Calibri"/>
          <w:color w:val="000000" w:themeColor="text1"/>
          <w:sz w:val="22"/>
          <w:szCs w:val="22"/>
          <w:shd w:val="clear" w:color="auto" w:fill="FFFFFF"/>
        </w:rPr>
        <w:t>plicada</w:t>
      </w:r>
      <w:r w:rsidRPr="00921BC2">
        <w:rPr>
          <w:rFonts w:ascii="Calibri" w:hAnsi="Calibri" w:cs="Calibri"/>
          <w:color w:val="000000" w:themeColor="text1"/>
          <w:sz w:val="22"/>
          <w:szCs w:val="22"/>
          <w:shd w:val="clear" w:color="auto" w:fill="FFFFFF"/>
        </w:rPr>
        <w:t xml:space="preserve">. </w:t>
      </w:r>
      <w:r w:rsidR="00AF3EAE" w:rsidRPr="00955481">
        <w:rPr>
          <w:rFonts w:ascii="Calibri" w:hAnsi="Calibri" w:cs="Calibri"/>
          <w:color w:val="000000" w:themeColor="text1"/>
          <w:sz w:val="22"/>
          <w:szCs w:val="22"/>
          <w:shd w:val="clear" w:color="auto" w:fill="FFFFFF"/>
          <w:lang w:val="en-US"/>
        </w:rPr>
        <w:t xml:space="preserve">São Paulo: </w:t>
      </w:r>
      <w:r w:rsidRPr="00955481">
        <w:rPr>
          <w:rFonts w:ascii="Calibri" w:hAnsi="Calibri" w:cs="Calibri"/>
          <w:color w:val="000000" w:themeColor="text1"/>
          <w:sz w:val="22"/>
          <w:szCs w:val="22"/>
          <w:shd w:val="clear" w:color="auto" w:fill="FFFFFF"/>
          <w:lang w:val="en-US"/>
        </w:rPr>
        <w:t>Bookman Editora, 2001.</w:t>
      </w:r>
    </w:p>
    <w:p w14:paraId="797400D6" w14:textId="70A3404E" w:rsidR="00921BC2" w:rsidRPr="00921BC2" w:rsidRDefault="00921BC2" w:rsidP="00921BC2">
      <w:pPr>
        <w:spacing w:after="40"/>
        <w:rPr>
          <w:rFonts w:ascii="Calibri" w:hAnsi="Calibri" w:cs="Calibri"/>
          <w:color w:val="000000" w:themeColor="text1"/>
          <w:sz w:val="22"/>
          <w:szCs w:val="22"/>
          <w:shd w:val="clear" w:color="auto" w:fill="FFFFFF"/>
          <w:lang w:val="en-US"/>
        </w:rPr>
      </w:pPr>
      <w:r w:rsidRPr="00921BC2">
        <w:rPr>
          <w:rFonts w:ascii="Calibri" w:hAnsi="Calibri" w:cs="Calibri"/>
          <w:color w:val="000000" w:themeColor="text1"/>
          <w:sz w:val="22"/>
          <w:szCs w:val="22"/>
          <w:shd w:val="clear" w:color="auto" w:fill="FFFFFF"/>
          <w:lang w:val="en-US"/>
        </w:rPr>
        <w:t>MCCRAE, R</w:t>
      </w:r>
      <w:r w:rsidR="00AF3EAE">
        <w:rPr>
          <w:rFonts w:ascii="Calibri" w:hAnsi="Calibri" w:cs="Calibri"/>
          <w:color w:val="000000" w:themeColor="text1"/>
          <w:sz w:val="22"/>
          <w:szCs w:val="22"/>
          <w:shd w:val="clear" w:color="auto" w:fill="FFFFFF"/>
          <w:lang w:val="en-US"/>
        </w:rPr>
        <w:t>.</w:t>
      </w:r>
      <w:r w:rsidRPr="00921BC2">
        <w:rPr>
          <w:rFonts w:ascii="Calibri" w:hAnsi="Calibri" w:cs="Calibri"/>
          <w:color w:val="000000" w:themeColor="text1"/>
          <w:sz w:val="22"/>
          <w:szCs w:val="22"/>
          <w:shd w:val="clear" w:color="auto" w:fill="FFFFFF"/>
          <w:lang w:val="en-US"/>
        </w:rPr>
        <w:t>R.; JOHN, O</w:t>
      </w:r>
      <w:r w:rsidR="00AF3EAE">
        <w:rPr>
          <w:rFonts w:ascii="Calibri" w:hAnsi="Calibri" w:cs="Calibri"/>
          <w:color w:val="000000" w:themeColor="text1"/>
          <w:sz w:val="22"/>
          <w:szCs w:val="22"/>
          <w:shd w:val="clear" w:color="auto" w:fill="FFFFFF"/>
          <w:lang w:val="en-US"/>
        </w:rPr>
        <w:t>.</w:t>
      </w:r>
      <w:r w:rsidRPr="00921BC2">
        <w:rPr>
          <w:rFonts w:ascii="Calibri" w:hAnsi="Calibri" w:cs="Calibri"/>
          <w:color w:val="000000" w:themeColor="text1"/>
          <w:sz w:val="22"/>
          <w:szCs w:val="22"/>
          <w:shd w:val="clear" w:color="auto" w:fill="FFFFFF"/>
          <w:lang w:val="en-US"/>
        </w:rPr>
        <w:t>P. An introduction to the five‐factor model and its applications. </w:t>
      </w:r>
      <w:r w:rsidRPr="00921BC2">
        <w:rPr>
          <w:rFonts w:ascii="Calibri" w:hAnsi="Calibri" w:cs="Calibri"/>
          <w:b/>
          <w:bCs/>
          <w:color w:val="000000" w:themeColor="text1"/>
          <w:sz w:val="22"/>
          <w:szCs w:val="22"/>
          <w:shd w:val="clear" w:color="auto" w:fill="FFFFFF"/>
          <w:lang w:val="en-US"/>
        </w:rPr>
        <w:t xml:space="preserve">Journal of </w:t>
      </w:r>
      <w:r w:rsidR="00AF3EAE">
        <w:rPr>
          <w:rFonts w:ascii="Calibri" w:hAnsi="Calibri" w:cs="Calibri"/>
          <w:b/>
          <w:bCs/>
          <w:color w:val="000000" w:themeColor="text1"/>
          <w:sz w:val="22"/>
          <w:szCs w:val="22"/>
          <w:shd w:val="clear" w:color="auto" w:fill="FFFFFF"/>
          <w:lang w:val="en-US"/>
        </w:rPr>
        <w:t>P</w:t>
      </w:r>
      <w:r w:rsidRPr="00921BC2">
        <w:rPr>
          <w:rFonts w:ascii="Calibri" w:hAnsi="Calibri" w:cs="Calibri"/>
          <w:b/>
          <w:bCs/>
          <w:color w:val="000000" w:themeColor="text1"/>
          <w:sz w:val="22"/>
          <w:szCs w:val="22"/>
          <w:shd w:val="clear" w:color="auto" w:fill="FFFFFF"/>
          <w:lang w:val="en-US"/>
        </w:rPr>
        <w:t>ersonality</w:t>
      </w:r>
      <w:r w:rsidRPr="00921BC2">
        <w:rPr>
          <w:rFonts w:ascii="Calibri" w:hAnsi="Calibri" w:cs="Calibri"/>
          <w:color w:val="000000" w:themeColor="text1"/>
          <w:sz w:val="22"/>
          <w:szCs w:val="22"/>
          <w:shd w:val="clear" w:color="auto" w:fill="FFFFFF"/>
          <w:lang w:val="en-US"/>
        </w:rPr>
        <w:t>, v. 60, n. 2, p. 175-215, 1992.</w:t>
      </w:r>
    </w:p>
    <w:p w14:paraId="72510F05" w14:textId="65E90D24" w:rsidR="00921BC2" w:rsidRPr="00921BC2" w:rsidRDefault="00921BC2" w:rsidP="00921BC2">
      <w:pPr>
        <w:spacing w:after="40"/>
        <w:rPr>
          <w:rFonts w:ascii="Calibri" w:hAnsi="Calibri" w:cs="Calibri"/>
          <w:color w:val="000000" w:themeColor="text1"/>
          <w:sz w:val="22"/>
          <w:szCs w:val="22"/>
          <w:shd w:val="clear" w:color="auto" w:fill="FFFFFF"/>
          <w:lang w:val="en-US"/>
        </w:rPr>
      </w:pPr>
      <w:r w:rsidRPr="00921BC2">
        <w:rPr>
          <w:rFonts w:ascii="Calibri" w:hAnsi="Calibri" w:cs="Calibri"/>
          <w:color w:val="000000" w:themeColor="text1"/>
          <w:sz w:val="22"/>
          <w:szCs w:val="22"/>
          <w:shd w:val="clear" w:color="auto" w:fill="FFFFFF"/>
          <w:lang w:val="en-US"/>
        </w:rPr>
        <w:t>MCCRAE, R</w:t>
      </w:r>
      <w:r w:rsidR="00AF3EAE">
        <w:rPr>
          <w:rFonts w:ascii="Calibri" w:hAnsi="Calibri" w:cs="Calibri"/>
          <w:color w:val="000000" w:themeColor="text1"/>
          <w:sz w:val="22"/>
          <w:szCs w:val="22"/>
          <w:shd w:val="clear" w:color="auto" w:fill="FFFFFF"/>
          <w:lang w:val="en-US"/>
        </w:rPr>
        <w:t>.</w:t>
      </w:r>
      <w:r w:rsidRPr="00921BC2">
        <w:rPr>
          <w:rFonts w:ascii="Calibri" w:hAnsi="Calibri" w:cs="Calibri"/>
          <w:color w:val="000000" w:themeColor="text1"/>
          <w:sz w:val="22"/>
          <w:szCs w:val="22"/>
          <w:shd w:val="clear" w:color="auto" w:fill="FFFFFF"/>
          <w:lang w:val="en-US"/>
        </w:rPr>
        <w:t xml:space="preserve"> R.; COSTA JR, P</w:t>
      </w:r>
      <w:r w:rsidR="00AF3EAE">
        <w:rPr>
          <w:rFonts w:ascii="Calibri" w:hAnsi="Calibri" w:cs="Calibri"/>
          <w:color w:val="000000" w:themeColor="text1"/>
          <w:sz w:val="22"/>
          <w:szCs w:val="22"/>
          <w:shd w:val="clear" w:color="auto" w:fill="FFFFFF"/>
          <w:lang w:val="en-US"/>
        </w:rPr>
        <w:t>.</w:t>
      </w:r>
      <w:r w:rsidRPr="00921BC2">
        <w:rPr>
          <w:rFonts w:ascii="Calibri" w:hAnsi="Calibri" w:cs="Calibri"/>
          <w:color w:val="000000" w:themeColor="text1"/>
          <w:sz w:val="22"/>
          <w:szCs w:val="22"/>
          <w:shd w:val="clear" w:color="auto" w:fill="FFFFFF"/>
          <w:lang w:val="en-US"/>
        </w:rPr>
        <w:t>T. Personality, coping, and coping effectiveness in an adult sample. </w:t>
      </w:r>
      <w:r w:rsidRPr="00921BC2">
        <w:rPr>
          <w:rFonts w:ascii="Calibri" w:hAnsi="Calibri" w:cs="Calibri"/>
          <w:b/>
          <w:bCs/>
          <w:color w:val="000000" w:themeColor="text1"/>
          <w:sz w:val="22"/>
          <w:szCs w:val="22"/>
          <w:shd w:val="clear" w:color="auto" w:fill="FFFFFF"/>
          <w:lang w:val="en-US"/>
        </w:rPr>
        <w:t xml:space="preserve">Journal of </w:t>
      </w:r>
      <w:r w:rsidR="00AF3EAE">
        <w:rPr>
          <w:rFonts w:ascii="Calibri" w:hAnsi="Calibri" w:cs="Calibri"/>
          <w:b/>
          <w:bCs/>
          <w:color w:val="000000" w:themeColor="text1"/>
          <w:sz w:val="22"/>
          <w:szCs w:val="22"/>
          <w:shd w:val="clear" w:color="auto" w:fill="FFFFFF"/>
          <w:lang w:val="en-US"/>
        </w:rPr>
        <w:t>P</w:t>
      </w:r>
      <w:r w:rsidRPr="00921BC2">
        <w:rPr>
          <w:rFonts w:ascii="Calibri" w:hAnsi="Calibri" w:cs="Calibri"/>
          <w:b/>
          <w:bCs/>
          <w:color w:val="000000" w:themeColor="text1"/>
          <w:sz w:val="22"/>
          <w:szCs w:val="22"/>
          <w:shd w:val="clear" w:color="auto" w:fill="FFFFFF"/>
          <w:lang w:val="en-US"/>
        </w:rPr>
        <w:t>ersonality</w:t>
      </w:r>
      <w:r w:rsidRPr="00921BC2">
        <w:rPr>
          <w:rFonts w:ascii="Calibri" w:hAnsi="Calibri" w:cs="Calibri"/>
          <w:color w:val="000000" w:themeColor="text1"/>
          <w:sz w:val="22"/>
          <w:szCs w:val="22"/>
          <w:shd w:val="clear" w:color="auto" w:fill="FFFFFF"/>
          <w:lang w:val="en-US"/>
        </w:rPr>
        <w:t>, v. 54, n. 2, p. 385-404, 1986.</w:t>
      </w:r>
    </w:p>
    <w:p w14:paraId="2ABA27A2" w14:textId="4AEEF1E3" w:rsidR="00921BC2" w:rsidRPr="00921BC2" w:rsidRDefault="00921BC2" w:rsidP="00921BC2">
      <w:pPr>
        <w:spacing w:after="40"/>
        <w:rPr>
          <w:rFonts w:ascii="Calibri" w:hAnsi="Calibri" w:cs="Calibri"/>
          <w:color w:val="000000" w:themeColor="text1"/>
          <w:sz w:val="22"/>
          <w:szCs w:val="22"/>
          <w:shd w:val="clear" w:color="auto" w:fill="FFFFFF"/>
          <w:lang w:val="en-US"/>
        </w:rPr>
      </w:pPr>
      <w:r w:rsidRPr="00921BC2">
        <w:rPr>
          <w:rFonts w:ascii="Calibri" w:hAnsi="Calibri" w:cs="Calibri"/>
          <w:color w:val="000000" w:themeColor="text1"/>
          <w:sz w:val="22"/>
          <w:szCs w:val="22"/>
          <w:shd w:val="clear" w:color="auto" w:fill="FFFFFF"/>
          <w:lang w:val="en-US"/>
        </w:rPr>
        <w:t>MCCRAE, R</w:t>
      </w:r>
      <w:r w:rsidR="00AF3EAE">
        <w:rPr>
          <w:rFonts w:ascii="Calibri" w:hAnsi="Calibri" w:cs="Calibri"/>
          <w:color w:val="000000" w:themeColor="text1"/>
          <w:sz w:val="22"/>
          <w:szCs w:val="22"/>
          <w:shd w:val="clear" w:color="auto" w:fill="FFFFFF"/>
          <w:lang w:val="en-US"/>
        </w:rPr>
        <w:t>.</w:t>
      </w:r>
      <w:r w:rsidRPr="00921BC2">
        <w:rPr>
          <w:rFonts w:ascii="Calibri" w:hAnsi="Calibri" w:cs="Calibri"/>
          <w:color w:val="000000" w:themeColor="text1"/>
          <w:sz w:val="22"/>
          <w:szCs w:val="22"/>
          <w:shd w:val="clear" w:color="auto" w:fill="FFFFFF"/>
          <w:lang w:val="en-US"/>
        </w:rPr>
        <w:t xml:space="preserve"> R.; COSTA JR, P</w:t>
      </w:r>
      <w:r w:rsidR="00AF3EAE">
        <w:rPr>
          <w:rFonts w:ascii="Calibri" w:hAnsi="Calibri" w:cs="Calibri"/>
          <w:color w:val="000000" w:themeColor="text1"/>
          <w:sz w:val="22"/>
          <w:szCs w:val="22"/>
          <w:shd w:val="clear" w:color="auto" w:fill="FFFFFF"/>
          <w:lang w:val="en-US"/>
        </w:rPr>
        <w:t>.</w:t>
      </w:r>
      <w:r w:rsidRPr="00921BC2">
        <w:rPr>
          <w:rFonts w:ascii="Calibri" w:hAnsi="Calibri" w:cs="Calibri"/>
          <w:color w:val="000000" w:themeColor="text1"/>
          <w:sz w:val="22"/>
          <w:szCs w:val="22"/>
          <w:shd w:val="clear" w:color="auto" w:fill="FFFFFF"/>
          <w:lang w:val="en-US"/>
        </w:rPr>
        <w:t xml:space="preserve">T. Personality trait structure as a human universal. </w:t>
      </w:r>
      <w:r w:rsidRPr="00921BC2">
        <w:rPr>
          <w:rFonts w:ascii="Calibri" w:hAnsi="Calibri" w:cs="Calibri"/>
          <w:b/>
          <w:color w:val="000000" w:themeColor="text1"/>
          <w:sz w:val="22"/>
          <w:szCs w:val="22"/>
          <w:shd w:val="clear" w:color="auto" w:fill="FFFFFF"/>
          <w:lang w:val="en-US"/>
        </w:rPr>
        <w:t xml:space="preserve">American </w:t>
      </w:r>
      <w:r w:rsidR="00AF3EAE">
        <w:rPr>
          <w:rFonts w:ascii="Calibri" w:hAnsi="Calibri" w:cs="Calibri"/>
          <w:b/>
          <w:color w:val="000000" w:themeColor="text1"/>
          <w:sz w:val="22"/>
          <w:szCs w:val="22"/>
          <w:shd w:val="clear" w:color="auto" w:fill="FFFFFF"/>
          <w:lang w:val="en-US"/>
        </w:rPr>
        <w:t>P</w:t>
      </w:r>
      <w:r w:rsidRPr="00921BC2">
        <w:rPr>
          <w:rFonts w:ascii="Calibri" w:hAnsi="Calibri" w:cs="Calibri"/>
          <w:b/>
          <w:color w:val="000000" w:themeColor="text1"/>
          <w:sz w:val="22"/>
          <w:szCs w:val="22"/>
          <w:shd w:val="clear" w:color="auto" w:fill="FFFFFF"/>
          <w:lang w:val="en-US"/>
        </w:rPr>
        <w:t>sychologist</w:t>
      </w:r>
      <w:r w:rsidRPr="00921BC2">
        <w:rPr>
          <w:rFonts w:ascii="Calibri" w:hAnsi="Calibri" w:cs="Calibri"/>
          <w:color w:val="000000" w:themeColor="text1"/>
          <w:sz w:val="22"/>
          <w:szCs w:val="22"/>
          <w:shd w:val="clear" w:color="auto" w:fill="FFFFFF"/>
          <w:lang w:val="en-US"/>
        </w:rPr>
        <w:t>, v. 52, n. 5, p. 509, 1997.</w:t>
      </w:r>
    </w:p>
    <w:p w14:paraId="428F2C39" w14:textId="75D4A642" w:rsidR="00921BC2" w:rsidRPr="00921BC2" w:rsidRDefault="00921BC2" w:rsidP="00921BC2">
      <w:pPr>
        <w:spacing w:after="40"/>
        <w:rPr>
          <w:rFonts w:ascii="Calibri" w:hAnsi="Calibri" w:cs="Calibri"/>
          <w:color w:val="000000" w:themeColor="text1"/>
          <w:sz w:val="22"/>
          <w:szCs w:val="22"/>
          <w:lang w:val="en-US"/>
        </w:rPr>
      </w:pPr>
      <w:r w:rsidRPr="00921BC2">
        <w:rPr>
          <w:rFonts w:ascii="Calibri" w:hAnsi="Calibri" w:cs="Calibri"/>
          <w:color w:val="000000" w:themeColor="text1"/>
          <w:sz w:val="22"/>
          <w:szCs w:val="22"/>
          <w:shd w:val="clear" w:color="auto" w:fill="FFFFFF"/>
          <w:lang w:val="en-US"/>
        </w:rPr>
        <w:t>NUNNALLY, J</w:t>
      </w:r>
      <w:r w:rsidR="00AF3EAE">
        <w:rPr>
          <w:rFonts w:ascii="Calibri" w:hAnsi="Calibri" w:cs="Calibri"/>
          <w:color w:val="000000" w:themeColor="text1"/>
          <w:sz w:val="22"/>
          <w:szCs w:val="22"/>
          <w:shd w:val="clear" w:color="auto" w:fill="FFFFFF"/>
          <w:lang w:val="en-US"/>
        </w:rPr>
        <w:t>.</w:t>
      </w:r>
      <w:r w:rsidRPr="00921BC2">
        <w:rPr>
          <w:rFonts w:ascii="Calibri" w:hAnsi="Calibri" w:cs="Calibri"/>
          <w:color w:val="000000" w:themeColor="text1"/>
          <w:sz w:val="22"/>
          <w:szCs w:val="22"/>
          <w:shd w:val="clear" w:color="auto" w:fill="FFFFFF"/>
          <w:lang w:val="en-US"/>
        </w:rPr>
        <w:t>C. </w:t>
      </w:r>
      <w:r w:rsidRPr="00921BC2">
        <w:rPr>
          <w:rFonts w:ascii="Calibri" w:hAnsi="Calibri" w:cs="Calibri"/>
          <w:b/>
          <w:bCs/>
          <w:color w:val="000000" w:themeColor="text1"/>
          <w:sz w:val="22"/>
          <w:szCs w:val="22"/>
          <w:shd w:val="clear" w:color="auto" w:fill="FFFFFF"/>
          <w:lang w:val="en-US"/>
        </w:rPr>
        <w:t>Psychometric Theory</w:t>
      </w:r>
      <w:r w:rsidR="00AF3EAE">
        <w:rPr>
          <w:rFonts w:ascii="Calibri" w:hAnsi="Calibri" w:cs="Calibri"/>
          <w:b/>
          <w:bCs/>
          <w:color w:val="000000" w:themeColor="text1"/>
          <w:sz w:val="22"/>
          <w:szCs w:val="22"/>
          <w:shd w:val="clear" w:color="auto" w:fill="FFFFFF"/>
          <w:lang w:val="en-US"/>
        </w:rPr>
        <w:t xml:space="preserve">. </w:t>
      </w:r>
      <w:r w:rsidRPr="00AF3EAE">
        <w:rPr>
          <w:rFonts w:ascii="Calibri" w:hAnsi="Calibri" w:cs="Calibri"/>
          <w:color w:val="000000" w:themeColor="text1"/>
          <w:sz w:val="22"/>
          <w:szCs w:val="22"/>
          <w:shd w:val="clear" w:color="auto" w:fill="FFFFFF"/>
          <w:lang w:val="en-US"/>
        </w:rPr>
        <w:t>2d Ed</w:t>
      </w:r>
      <w:r w:rsidRPr="00921BC2">
        <w:rPr>
          <w:rFonts w:ascii="Calibri" w:hAnsi="Calibri" w:cs="Calibri"/>
          <w:color w:val="000000" w:themeColor="text1"/>
          <w:sz w:val="22"/>
          <w:szCs w:val="22"/>
          <w:shd w:val="clear" w:color="auto" w:fill="FFFFFF"/>
          <w:lang w:val="en-US"/>
        </w:rPr>
        <w:t xml:space="preserve">. </w:t>
      </w:r>
      <w:r w:rsidR="00AF3EAE">
        <w:rPr>
          <w:rFonts w:ascii="Calibri" w:hAnsi="Calibri" w:cs="Calibri"/>
          <w:color w:val="000000" w:themeColor="text1"/>
          <w:sz w:val="22"/>
          <w:szCs w:val="22"/>
          <w:shd w:val="clear" w:color="auto" w:fill="FFFFFF"/>
          <w:lang w:val="en-US"/>
        </w:rPr>
        <w:t xml:space="preserve">New Jersey: </w:t>
      </w:r>
      <w:r w:rsidRPr="00921BC2">
        <w:rPr>
          <w:rFonts w:ascii="Calibri" w:hAnsi="Calibri" w:cs="Calibri"/>
          <w:color w:val="000000" w:themeColor="text1"/>
          <w:sz w:val="22"/>
          <w:szCs w:val="22"/>
          <w:shd w:val="clear" w:color="auto" w:fill="FFFFFF"/>
          <w:lang w:val="en-US"/>
        </w:rPr>
        <w:t>McGraw-Hill, 1978.</w:t>
      </w:r>
      <w:r w:rsidRPr="00921BC2">
        <w:rPr>
          <w:rFonts w:ascii="Calibri" w:hAnsi="Calibri" w:cs="Calibri"/>
          <w:color w:val="000000" w:themeColor="text1"/>
          <w:sz w:val="22"/>
          <w:szCs w:val="22"/>
          <w:lang w:val="en-US"/>
        </w:rPr>
        <w:t xml:space="preserve"> </w:t>
      </w:r>
    </w:p>
    <w:p w14:paraId="09A04D4B" w14:textId="5EA14FAE" w:rsidR="00921BC2" w:rsidRPr="00921BC2" w:rsidRDefault="00921BC2" w:rsidP="00921BC2">
      <w:pPr>
        <w:spacing w:after="40"/>
        <w:rPr>
          <w:rFonts w:ascii="Calibri" w:hAnsi="Calibri" w:cs="Calibri"/>
          <w:color w:val="000000" w:themeColor="text1"/>
          <w:sz w:val="22"/>
          <w:szCs w:val="22"/>
          <w:lang w:val="en-US"/>
        </w:rPr>
      </w:pPr>
      <w:r w:rsidRPr="00921BC2">
        <w:rPr>
          <w:rFonts w:ascii="Calibri" w:hAnsi="Calibri" w:cs="Calibri"/>
          <w:color w:val="000000" w:themeColor="text1"/>
          <w:sz w:val="22"/>
          <w:szCs w:val="22"/>
          <w:lang w:val="en-US"/>
        </w:rPr>
        <w:t>OULASVIRTA, A</w:t>
      </w:r>
      <w:r w:rsidR="00AF3EAE">
        <w:rPr>
          <w:rFonts w:ascii="Calibri" w:hAnsi="Calibri" w:cs="Calibri"/>
          <w:color w:val="000000" w:themeColor="text1"/>
          <w:sz w:val="22"/>
          <w:szCs w:val="22"/>
          <w:lang w:val="en-US"/>
        </w:rPr>
        <w:t xml:space="preserve">. </w:t>
      </w:r>
      <w:r w:rsidRPr="00921BC2">
        <w:rPr>
          <w:rFonts w:ascii="Calibri" w:hAnsi="Calibri" w:cs="Calibri"/>
          <w:color w:val="000000" w:themeColor="text1"/>
          <w:sz w:val="22"/>
          <w:szCs w:val="22"/>
          <w:lang w:val="en-US"/>
        </w:rPr>
        <w:t xml:space="preserve">et al. Habits make smartphone use more pervasive. </w:t>
      </w:r>
      <w:r w:rsidRPr="00921BC2">
        <w:rPr>
          <w:rFonts w:ascii="Calibri" w:hAnsi="Calibri" w:cs="Calibri"/>
          <w:b/>
          <w:color w:val="000000" w:themeColor="text1"/>
          <w:sz w:val="22"/>
          <w:szCs w:val="22"/>
          <w:lang w:val="en-US"/>
        </w:rPr>
        <w:t>Personal and Ubiquitous Computing</w:t>
      </w:r>
      <w:r w:rsidRPr="00921BC2">
        <w:rPr>
          <w:rFonts w:ascii="Calibri" w:hAnsi="Calibri" w:cs="Calibri"/>
          <w:color w:val="000000" w:themeColor="text1"/>
          <w:sz w:val="22"/>
          <w:szCs w:val="22"/>
          <w:lang w:val="en-US"/>
        </w:rPr>
        <w:t>, v. 16, n. 1, p. 105-114, 2012.</w:t>
      </w:r>
    </w:p>
    <w:p w14:paraId="65C1EDC4" w14:textId="052BC449" w:rsidR="00921BC2" w:rsidRPr="00921BC2" w:rsidRDefault="00921BC2" w:rsidP="00921BC2">
      <w:pPr>
        <w:spacing w:after="40"/>
        <w:rPr>
          <w:rFonts w:ascii="Calibri" w:hAnsi="Calibri" w:cs="Calibri"/>
          <w:color w:val="000000" w:themeColor="text1"/>
          <w:sz w:val="22"/>
          <w:szCs w:val="22"/>
          <w:lang w:val="en-US"/>
        </w:rPr>
      </w:pPr>
      <w:r w:rsidRPr="00921BC2">
        <w:rPr>
          <w:rFonts w:ascii="Calibri" w:hAnsi="Calibri" w:cs="Calibri"/>
          <w:color w:val="000000" w:themeColor="text1"/>
          <w:sz w:val="22"/>
          <w:szCs w:val="22"/>
          <w:lang w:val="en-US"/>
        </w:rPr>
        <w:t>PANDA, A</w:t>
      </w:r>
      <w:r w:rsidR="00AF3EAE">
        <w:rPr>
          <w:rFonts w:ascii="Calibri" w:hAnsi="Calibri" w:cs="Calibri"/>
          <w:color w:val="000000" w:themeColor="text1"/>
          <w:sz w:val="22"/>
          <w:szCs w:val="22"/>
          <w:lang w:val="en-US"/>
        </w:rPr>
        <w:t>.</w:t>
      </w:r>
      <w:r w:rsidRPr="00921BC2">
        <w:rPr>
          <w:rFonts w:ascii="Calibri" w:hAnsi="Calibri" w:cs="Calibri"/>
          <w:color w:val="000000" w:themeColor="text1"/>
          <w:sz w:val="22"/>
          <w:szCs w:val="22"/>
          <w:lang w:val="en-US"/>
        </w:rPr>
        <w:t>; JAIN, N</w:t>
      </w:r>
      <w:r w:rsidR="00AF3EAE">
        <w:rPr>
          <w:rFonts w:ascii="Calibri" w:hAnsi="Calibri" w:cs="Calibri"/>
          <w:color w:val="000000" w:themeColor="text1"/>
          <w:sz w:val="22"/>
          <w:szCs w:val="22"/>
          <w:lang w:val="en-US"/>
        </w:rPr>
        <w:t>.</w:t>
      </w:r>
      <w:r w:rsidRPr="00921BC2">
        <w:rPr>
          <w:rFonts w:ascii="Calibri" w:hAnsi="Calibri" w:cs="Calibri"/>
          <w:color w:val="000000" w:themeColor="text1"/>
          <w:sz w:val="22"/>
          <w:szCs w:val="22"/>
          <w:lang w:val="en-US"/>
        </w:rPr>
        <w:t xml:space="preserve">K. Compulsive smartphone usage and users' ill-being among young Indians: Does personality matter?. </w:t>
      </w:r>
      <w:r w:rsidRPr="00921BC2">
        <w:rPr>
          <w:rFonts w:ascii="Calibri" w:hAnsi="Calibri" w:cs="Calibri"/>
          <w:b/>
          <w:color w:val="000000" w:themeColor="text1"/>
          <w:sz w:val="22"/>
          <w:szCs w:val="22"/>
          <w:lang w:val="en-US"/>
        </w:rPr>
        <w:t>Telematics and Informatics</w:t>
      </w:r>
      <w:r w:rsidRPr="00921BC2">
        <w:rPr>
          <w:rFonts w:ascii="Calibri" w:hAnsi="Calibri" w:cs="Calibri"/>
          <w:color w:val="000000" w:themeColor="text1"/>
          <w:sz w:val="22"/>
          <w:szCs w:val="22"/>
          <w:lang w:val="en-US"/>
        </w:rPr>
        <w:t>, v. 35, n. 5, p. 1355-1372, 2018.</w:t>
      </w:r>
    </w:p>
    <w:p w14:paraId="5BCB68E5" w14:textId="2D503FBF" w:rsidR="00921BC2" w:rsidRPr="00921BC2" w:rsidRDefault="00921BC2" w:rsidP="00921BC2">
      <w:pPr>
        <w:spacing w:after="40"/>
        <w:rPr>
          <w:rFonts w:ascii="Calibri" w:hAnsi="Calibri" w:cs="Calibri"/>
          <w:color w:val="000000" w:themeColor="text1"/>
          <w:sz w:val="22"/>
          <w:szCs w:val="22"/>
          <w:shd w:val="clear" w:color="auto" w:fill="FFFFFF"/>
          <w:lang w:val="en-US"/>
        </w:rPr>
      </w:pPr>
      <w:r w:rsidRPr="00921BC2">
        <w:rPr>
          <w:rFonts w:ascii="Calibri" w:hAnsi="Calibri" w:cs="Calibri"/>
          <w:color w:val="000000" w:themeColor="text1"/>
          <w:sz w:val="22"/>
          <w:szCs w:val="22"/>
          <w:shd w:val="clear" w:color="auto" w:fill="FFFFFF"/>
          <w:lang w:val="en-US"/>
        </w:rPr>
        <w:t>ROBERTS, J</w:t>
      </w:r>
      <w:r w:rsidR="00AF3EAE">
        <w:rPr>
          <w:rFonts w:ascii="Calibri" w:hAnsi="Calibri" w:cs="Calibri"/>
          <w:color w:val="000000" w:themeColor="text1"/>
          <w:sz w:val="22"/>
          <w:szCs w:val="22"/>
          <w:shd w:val="clear" w:color="auto" w:fill="FFFFFF"/>
          <w:lang w:val="en-US"/>
        </w:rPr>
        <w:t>.</w:t>
      </w:r>
      <w:r w:rsidRPr="00921BC2">
        <w:rPr>
          <w:rFonts w:ascii="Calibri" w:hAnsi="Calibri" w:cs="Calibri"/>
          <w:color w:val="000000" w:themeColor="text1"/>
          <w:sz w:val="22"/>
          <w:szCs w:val="22"/>
          <w:shd w:val="clear" w:color="auto" w:fill="FFFFFF"/>
          <w:lang w:val="en-US"/>
        </w:rPr>
        <w:t>A.; DAVID, M</w:t>
      </w:r>
      <w:r w:rsidR="00AF3EAE">
        <w:rPr>
          <w:rFonts w:ascii="Calibri" w:hAnsi="Calibri" w:cs="Calibri"/>
          <w:color w:val="000000" w:themeColor="text1"/>
          <w:sz w:val="22"/>
          <w:szCs w:val="22"/>
          <w:shd w:val="clear" w:color="auto" w:fill="FFFFFF"/>
          <w:lang w:val="en-US"/>
        </w:rPr>
        <w:t>.</w:t>
      </w:r>
      <w:r w:rsidRPr="00921BC2">
        <w:rPr>
          <w:rFonts w:ascii="Calibri" w:hAnsi="Calibri" w:cs="Calibri"/>
          <w:color w:val="000000" w:themeColor="text1"/>
          <w:sz w:val="22"/>
          <w:szCs w:val="22"/>
          <w:shd w:val="clear" w:color="auto" w:fill="FFFFFF"/>
          <w:lang w:val="en-US"/>
        </w:rPr>
        <w:t xml:space="preserve"> E. My life has become a major distraction from my cell phone: Partner phubbing and relationship satisfaction among romantic partners. </w:t>
      </w:r>
      <w:r w:rsidRPr="00921BC2">
        <w:rPr>
          <w:rFonts w:ascii="Calibri" w:hAnsi="Calibri" w:cs="Calibri"/>
          <w:b/>
          <w:bCs/>
          <w:color w:val="000000" w:themeColor="text1"/>
          <w:sz w:val="22"/>
          <w:szCs w:val="22"/>
          <w:shd w:val="clear" w:color="auto" w:fill="FFFFFF"/>
          <w:lang w:val="en-US"/>
        </w:rPr>
        <w:t xml:space="preserve">Computers in </w:t>
      </w:r>
      <w:r w:rsidR="00AF3EAE">
        <w:rPr>
          <w:rFonts w:ascii="Calibri" w:hAnsi="Calibri" w:cs="Calibri"/>
          <w:b/>
          <w:bCs/>
          <w:color w:val="000000" w:themeColor="text1"/>
          <w:sz w:val="22"/>
          <w:szCs w:val="22"/>
          <w:shd w:val="clear" w:color="auto" w:fill="FFFFFF"/>
          <w:lang w:val="en-US"/>
        </w:rPr>
        <w:t>H</w:t>
      </w:r>
      <w:r w:rsidRPr="00921BC2">
        <w:rPr>
          <w:rFonts w:ascii="Calibri" w:hAnsi="Calibri" w:cs="Calibri"/>
          <w:b/>
          <w:bCs/>
          <w:color w:val="000000" w:themeColor="text1"/>
          <w:sz w:val="22"/>
          <w:szCs w:val="22"/>
          <w:shd w:val="clear" w:color="auto" w:fill="FFFFFF"/>
          <w:lang w:val="en-US"/>
        </w:rPr>
        <w:t xml:space="preserve">uman </w:t>
      </w:r>
      <w:r w:rsidR="00AF3EAE">
        <w:rPr>
          <w:rFonts w:ascii="Calibri" w:hAnsi="Calibri" w:cs="Calibri"/>
          <w:b/>
          <w:bCs/>
          <w:color w:val="000000" w:themeColor="text1"/>
          <w:sz w:val="22"/>
          <w:szCs w:val="22"/>
          <w:shd w:val="clear" w:color="auto" w:fill="FFFFFF"/>
          <w:lang w:val="en-US"/>
        </w:rPr>
        <w:t>B</w:t>
      </w:r>
      <w:r w:rsidRPr="00921BC2">
        <w:rPr>
          <w:rFonts w:ascii="Calibri" w:hAnsi="Calibri" w:cs="Calibri"/>
          <w:b/>
          <w:bCs/>
          <w:color w:val="000000" w:themeColor="text1"/>
          <w:sz w:val="22"/>
          <w:szCs w:val="22"/>
          <w:shd w:val="clear" w:color="auto" w:fill="FFFFFF"/>
          <w:lang w:val="en-US"/>
        </w:rPr>
        <w:t>ehavior</w:t>
      </w:r>
      <w:r w:rsidRPr="00921BC2">
        <w:rPr>
          <w:rFonts w:ascii="Calibri" w:hAnsi="Calibri" w:cs="Calibri"/>
          <w:color w:val="000000" w:themeColor="text1"/>
          <w:sz w:val="22"/>
          <w:szCs w:val="22"/>
          <w:shd w:val="clear" w:color="auto" w:fill="FFFFFF"/>
          <w:lang w:val="en-US"/>
        </w:rPr>
        <w:t>, v. 54, p. 134-141, 2016.</w:t>
      </w:r>
    </w:p>
    <w:p w14:paraId="2583FA3A" w14:textId="177D7846" w:rsidR="00921BC2" w:rsidRPr="00921BC2" w:rsidRDefault="00921BC2" w:rsidP="00921BC2">
      <w:pPr>
        <w:spacing w:after="40"/>
        <w:rPr>
          <w:rFonts w:ascii="Calibri" w:hAnsi="Calibri" w:cs="Calibri"/>
          <w:color w:val="000000" w:themeColor="text1"/>
          <w:sz w:val="22"/>
          <w:szCs w:val="22"/>
          <w:lang w:val="en-US"/>
        </w:rPr>
      </w:pPr>
      <w:r w:rsidRPr="00921BC2">
        <w:rPr>
          <w:rFonts w:ascii="Calibri" w:hAnsi="Calibri" w:cs="Calibri"/>
          <w:color w:val="000000" w:themeColor="text1"/>
          <w:sz w:val="22"/>
          <w:szCs w:val="22"/>
          <w:lang w:val="en-US"/>
        </w:rPr>
        <w:t>ROBERTS, J</w:t>
      </w:r>
      <w:r w:rsidR="00AF3EAE">
        <w:rPr>
          <w:rFonts w:ascii="Calibri" w:hAnsi="Calibri" w:cs="Calibri"/>
          <w:color w:val="000000" w:themeColor="text1"/>
          <w:sz w:val="22"/>
          <w:szCs w:val="22"/>
          <w:lang w:val="en-US"/>
        </w:rPr>
        <w:t>.</w:t>
      </w:r>
      <w:r w:rsidRPr="00921BC2">
        <w:rPr>
          <w:rFonts w:ascii="Calibri" w:hAnsi="Calibri" w:cs="Calibri"/>
          <w:color w:val="000000" w:themeColor="text1"/>
          <w:sz w:val="22"/>
          <w:szCs w:val="22"/>
          <w:lang w:val="en-US"/>
        </w:rPr>
        <w:t xml:space="preserve"> A.; DAVID, M</w:t>
      </w:r>
      <w:r w:rsidR="00AF3EAE">
        <w:rPr>
          <w:rFonts w:ascii="Calibri" w:hAnsi="Calibri" w:cs="Calibri"/>
          <w:color w:val="000000" w:themeColor="text1"/>
          <w:sz w:val="22"/>
          <w:szCs w:val="22"/>
          <w:lang w:val="en-US"/>
        </w:rPr>
        <w:t>.</w:t>
      </w:r>
      <w:r w:rsidRPr="00921BC2">
        <w:rPr>
          <w:rFonts w:ascii="Calibri" w:hAnsi="Calibri" w:cs="Calibri"/>
          <w:color w:val="000000" w:themeColor="text1"/>
          <w:sz w:val="22"/>
          <w:szCs w:val="22"/>
          <w:lang w:val="en-US"/>
        </w:rPr>
        <w:t xml:space="preserve"> E. Put down your phone and listen to me: How boss phubbing undermines the psychological conditions necessary for employee engagement. </w:t>
      </w:r>
      <w:r w:rsidRPr="00921BC2">
        <w:rPr>
          <w:rFonts w:ascii="Calibri" w:hAnsi="Calibri" w:cs="Calibri"/>
          <w:b/>
          <w:color w:val="000000" w:themeColor="text1"/>
          <w:sz w:val="22"/>
          <w:szCs w:val="22"/>
          <w:lang w:val="en-US"/>
        </w:rPr>
        <w:t>Computers in Human Behavior</w:t>
      </w:r>
      <w:r w:rsidRPr="00921BC2">
        <w:rPr>
          <w:rFonts w:ascii="Calibri" w:hAnsi="Calibri" w:cs="Calibri"/>
          <w:color w:val="000000" w:themeColor="text1"/>
          <w:sz w:val="22"/>
          <w:szCs w:val="22"/>
          <w:lang w:val="en-US"/>
        </w:rPr>
        <w:t>, v. 75, p. 206-217, 2017.</w:t>
      </w:r>
    </w:p>
    <w:p w14:paraId="53233F29" w14:textId="3C9B9C0A" w:rsidR="00921BC2" w:rsidRPr="00921BC2" w:rsidRDefault="00921BC2" w:rsidP="00921BC2">
      <w:pPr>
        <w:spacing w:after="40"/>
        <w:rPr>
          <w:rFonts w:ascii="Calibri" w:hAnsi="Calibri" w:cs="Calibri"/>
          <w:color w:val="000000" w:themeColor="text1"/>
          <w:sz w:val="22"/>
          <w:szCs w:val="22"/>
          <w:shd w:val="clear" w:color="auto" w:fill="FFFFFF"/>
          <w:lang w:val="en-US"/>
        </w:rPr>
      </w:pPr>
      <w:r w:rsidRPr="00AF3EAE">
        <w:rPr>
          <w:rFonts w:ascii="Calibri" w:hAnsi="Calibri" w:cs="Calibri"/>
          <w:color w:val="000000" w:themeColor="text1"/>
          <w:sz w:val="22"/>
          <w:szCs w:val="22"/>
          <w:shd w:val="clear" w:color="auto" w:fill="FFFFFF"/>
          <w:lang w:val="en-US"/>
        </w:rPr>
        <w:t>ROTONDI, V</w:t>
      </w:r>
      <w:r w:rsidR="00AF3EAE" w:rsidRPr="00AF3EAE">
        <w:rPr>
          <w:rFonts w:ascii="Calibri" w:hAnsi="Calibri" w:cs="Calibri"/>
          <w:color w:val="000000" w:themeColor="text1"/>
          <w:sz w:val="22"/>
          <w:szCs w:val="22"/>
          <w:shd w:val="clear" w:color="auto" w:fill="FFFFFF"/>
          <w:lang w:val="en-US"/>
        </w:rPr>
        <w:t>.</w:t>
      </w:r>
      <w:r w:rsidRPr="00AF3EAE">
        <w:rPr>
          <w:rFonts w:ascii="Calibri" w:hAnsi="Calibri" w:cs="Calibri"/>
          <w:color w:val="000000" w:themeColor="text1"/>
          <w:sz w:val="22"/>
          <w:szCs w:val="22"/>
          <w:shd w:val="clear" w:color="auto" w:fill="FFFFFF"/>
          <w:lang w:val="en-US"/>
        </w:rPr>
        <w:t>; STANCA, L</w:t>
      </w:r>
      <w:r w:rsidR="00AF3EAE" w:rsidRPr="00AF3EAE">
        <w:rPr>
          <w:rFonts w:ascii="Calibri" w:hAnsi="Calibri" w:cs="Calibri"/>
          <w:color w:val="000000" w:themeColor="text1"/>
          <w:sz w:val="22"/>
          <w:szCs w:val="22"/>
          <w:shd w:val="clear" w:color="auto" w:fill="FFFFFF"/>
          <w:lang w:val="en-US"/>
        </w:rPr>
        <w:t>.</w:t>
      </w:r>
      <w:r w:rsidRPr="00AF3EAE">
        <w:rPr>
          <w:rFonts w:ascii="Calibri" w:hAnsi="Calibri" w:cs="Calibri"/>
          <w:color w:val="000000" w:themeColor="text1"/>
          <w:sz w:val="22"/>
          <w:szCs w:val="22"/>
          <w:shd w:val="clear" w:color="auto" w:fill="FFFFFF"/>
          <w:lang w:val="en-US"/>
        </w:rPr>
        <w:t xml:space="preserve">; TOMASUOLO, M. </w:t>
      </w:r>
      <w:r w:rsidRPr="00921BC2">
        <w:rPr>
          <w:rFonts w:ascii="Calibri" w:hAnsi="Calibri" w:cs="Calibri"/>
          <w:color w:val="000000" w:themeColor="text1"/>
          <w:sz w:val="22"/>
          <w:szCs w:val="22"/>
          <w:shd w:val="clear" w:color="auto" w:fill="FFFFFF"/>
          <w:lang w:val="en-US"/>
        </w:rPr>
        <w:t>Connecting alone: Smartphone use, quality of social interactions and well-being. </w:t>
      </w:r>
      <w:r w:rsidRPr="00921BC2">
        <w:rPr>
          <w:rFonts w:ascii="Calibri" w:hAnsi="Calibri" w:cs="Calibri"/>
          <w:b/>
          <w:bCs/>
          <w:color w:val="000000" w:themeColor="text1"/>
          <w:sz w:val="22"/>
          <w:szCs w:val="22"/>
          <w:shd w:val="clear" w:color="auto" w:fill="FFFFFF"/>
          <w:lang w:val="en-US"/>
        </w:rPr>
        <w:t>Journal of Economic Psychology</w:t>
      </w:r>
      <w:r w:rsidRPr="00921BC2">
        <w:rPr>
          <w:rFonts w:ascii="Calibri" w:hAnsi="Calibri" w:cs="Calibri"/>
          <w:color w:val="000000" w:themeColor="text1"/>
          <w:sz w:val="22"/>
          <w:szCs w:val="22"/>
          <w:shd w:val="clear" w:color="auto" w:fill="FFFFFF"/>
          <w:lang w:val="en-US"/>
        </w:rPr>
        <w:t>, v. 63, p. 17-26, 2017.</w:t>
      </w:r>
    </w:p>
    <w:p w14:paraId="0A3AFBAA" w14:textId="4BAAC265" w:rsidR="00921BC2" w:rsidRPr="00955481" w:rsidRDefault="00921BC2" w:rsidP="00921BC2">
      <w:pPr>
        <w:spacing w:after="40"/>
        <w:rPr>
          <w:rFonts w:ascii="Calibri" w:hAnsi="Calibri" w:cs="Calibri"/>
          <w:color w:val="000000" w:themeColor="text1"/>
          <w:sz w:val="22"/>
          <w:szCs w:val="22"/>
          <w:shd w:val="clear" w:color="auto" w:fill="FFFFFF"/>
        </w:rPr>
      </w:pPr>
      <w:r w:rsidRPr="00921BC2">
        <w:rPr>
          <w:rFonts w:ascii="Calibri" w:hAnsi="Calibri" w:cs="Calibri"/>
          <w:color w:val="000000" w:themeColor="text1"/>
          <w:sz w:val="22"/>
          <w:szCs w:val="22"/>
          <w:shd w:val="clear" w:color="auto" w:fill="FFFFFF"/>
          <w:lang w:val="en-US"/>
        </w:rPr>
        <w:t>SAMAHA, M</w:t>
      </w:r>
      <w:r w:rsidR="00AF3EAE">
        <w:rPr>
          <w:rFonts w:ascii="Calibri" w:hAnsi="Calibri" w:cs="Calibri"/>
          <w:color w:val="000000" w:themeColor="text1"/>
          <w:sz w:val="22"/>
          <w:szCs w:val="22"/>
          <w:shd w:val="clear" w:color="auto" w:fill="FFFFFF"/>
          <w:lang w:val="en-US"/>
        </w:rPr>
        <w:t>.</w:t>
      </w:r>
      <w:r w:rsidRPr="00921BC2">
        <w:rPr>
          <w:rFonts w:ascii="Calibri" w:hAnsi="Calibri" w:cs="Calibri"/>
          <w:color w:val="000000" w:themeColor="text1"/>
          <w:sz w:val="22"/>
          <w:szCs w:val="22"/>
          <w:shd w:val="clear" w:color="auto" w:fill="FFFFFF"/>
          <w:lang w:val="en-US"/>
        </w:rPr>
        <w:t>; HAWI, N</w:t>
      </w:r>
      <w:r w:rsidR="00AF3EAE">
        <w:rPr>
          <w:rFonts w:ascii="Calibri" w:hAnsi="Calibri" w:cs="Calibri"/>
          <w:color w:val="000000" w:themeColor="text1"/>
          <w:sz w:val="22"/>
          <w:szCs w:val="22"/>
          <w:shd w:val="clear" w:color="auto" w:fill="FFFFFF"/>
          <w:lang w:val="en-US"/>
        </w:rPr>
        <w:t>.</w:t>
      </w:r>
      <w:r w:rsidRPr="00921BC2">
        <w:rPr>
          <w:rFonts w:ascii="Calibri" w:hAnsi="Calibri" w:cs="Calibri"/>
          <w:color w:val="000000" w:themeColor="text1"/>
          <w:sz w:val="22"/>
          <w:szCs w:val="22"/>
          <w:shd w:val="clear" w:color="auto" w:fill="FFFFFF"/>
          <w:lang w:val="en-US"/>
        </w:rPr>
        <w:t xml:space="preserve"> S. Relationships among smartphone addiction, stress, academic performance, and satisfaction with life. </w:t>
      </w:r>
      <w:r w:rsidRPr="00955481">
        <w:rPr>
          <w:rFonts w:ascii="Calibri" w:hAnsi="Calibri" w:cs="Calibri"/>
          <w:b/>
          <w:bCs/>
          <w:color w:val="000000" w:themeColor="text1"/>
          <w:sz w:val="22"/>
          <w:szCs w:val="22"/>
          <w:shd w:val="clear" w:color="auto" w:fill="FFFFFF"/>
        </w:rPr>
        <w:t>Computers in Human Behavior</w:t>
      </w:r>
      <w:r w:rsidRPr="00955481">
        <w:rPr>
          <w:rFonts w:ascii="Calibri" w:hAnsi="Calibri" w:cs="Calibri"/>
          <w:color w:val="000000" w:themeColor="text1"/>
          <w:sz w:val="22"/>
          <w:szCs w:val="22"/>
          <w:shd w:val="clear" w:color="auto" w:fill="FFFFFF"/>
        </w:rPr>
        <w:t>, v. 57, p. 321-325, 2016.</w:t>
      </w:r>
    </w:p>
    <w:p w14:paraId="13D54E3A" w14:textId="3F4396D2" w:rsidR="00921BC2" w:rsidRPr="00AF3EAE" w:rsidRDefault="00921BC2" w:rsidP="00921BC2">
      <w:pPr>
        <w:spacing w:after="40"/>
        <w:rPr>
          <w:rFonts w:ascii="Calibri" w:hAnsi="Calibri" w:cs="Calibri"/>
          <w:color w:val="000000" w:themeColor="text1"/>
          <w:sz w:val="22"/>
          <w:szCs w:val="22"/>
          <w:lang w:val="en-US"/>
        </w:rPr>
      </w:pPr>
      <w:r w:rsidRPr="00AF3EAE">
        <w:rPr>
          <w:rFonts w:ascii="Calibri" w:hAnsi="Calibri" w:cs="Calibri"/>
          <w:color w:val="000000" w:themeColor="text1"/>
          <w:sz w:val="22"/>
          <w:szCs w:val="22"/>
        </w:rPr>
        <w:t>SAMPIERI, R. H.; COLLADO, C. F.; LUCIO, M.P</w:t>
      </w:r>
      <w:r w:rsidR="00AF3EAE" w:rsidRPr="00AF3EAE">
        <w:rPr>
          <w:rFonts w:ascii="Calibri" w:hAnsi="Calibri" w:cs="Calibri"/>
          <w:color w:val="000000" w:themeColor="text1"/>
          <w:sz w:val="22"/>
          <w:szCs w:val="22"/>
        </w:rPr>
        <w:t>.</w:t>
      </w:r>
      <w:r w:rsidRPr="00AF3EAE">
        <w:rPr>
          <w:rFonts w:ascii="Calibri" w:hAnsi="Calibri" w:cs="Calibri"/>
          <w:color w:val="000000" w:themeColor="text1"/>
          <w:sz w:val="22"/>
          <w:szCs w:val="22"/>
        </w:rPr>
        <w:t xml:space="preserve">B. </w:t>
      </w:r>
      <w:r w:rsidRPr="00921BC2">
        <w:rPr>
          <w:rFonts w:ascii="Calibri" w:hAnsi="Calibri" w:cs="Calibri"/>
          <w:b/>
          <w:color w:val="000000" w:themeColor="text1"/>
          <w:sz w:val="22"/>
          <w:szCs w:val="22"/>
        </w:rPr>
        <w:t xml:space="preserve">Metodologia de Pesquisas. </w:t>
      </w:r>
      <w:r w:rsidR="00AF3EAE" w:rsidRPr="00AF3EAE">
        <w:rPr>
          <w:rFonts w:ascii="Calibri" w:hAnsi="Calibri" w:cs="Calibri"/>
          <w:bCs/>
          <w:color w:val="000000" w:themeColor="text1"/>
          <w:sz w:val="22"/>
          <w:szCs w:val="22"/>
          <w:lang w:val="en-US"/>
        </w:rPr>
        <w:t xml:space="preserve">Porto Alegre: </w:t>
      </w:r>
      <w:r w:rsidRPr="00AF3EAE">
        <w:rPr>
          <w:rFonts w:ascii="Calibri" w:hAnsi="Calibri" w:cs="Calibri"/>
          <w:bCs/>
          <w:color w:val="000000" w:themeColor="text1"/>
          <w:sz w:val="22"/>
          <w:szCs w:val="22"/>
          <w:lang w:val="en-US"/>
        </w:rPr>
        <w:t>Penso</w:t>
      </w:r>
      <w:r w:rsidRPr="00AF3EAE">
        <w:rPr>
          <w:rFonts w:ascii="Calibri" w:hAnsi="Calibri" w:cs="Calibri"/>
          <w:color w:val="000000" w:themeColor="text1"/>
          <w:sz w:val="22"/>
          <w:szCs w:val="22"/>
          <w:lang w:val="en-US"/>
        </w:rPr>
        <w:t xml:space="preserve"> Editora, 2013.</w:t>
      </w:r>
    </w:p>
    <w:p w14:paraId="7926B3A6" w14:textId="790A6ADF" w:rsidR="00921BC2" w:rsidRPr="00921BC2" w:rsidRDefault="00921BC2" w:rsidP="00921BC2">
      <w:pPr>
        <w:spacing w:after="40"/>
        <w:rPr>
          <w:rFonts w:ascii="Calibri" w:hAnsi="Calibri" w:cs="Calibri"/>
          <w:color w:val="000000" w:themeColor="text1"/>
          <w:sz w:val="22"/>
          <w:szCs w:val="22"/>
          <w:lang w:val="en-US"/>
        </w:rPr>
      </w:pPr>
      <w:r w:rsidRPr="00921BC2">
        <w:rPr>
          <w:rFonts w:ascii="Calibri" w:hAnsi="Calibri" w:cs="Calibri"/>
          <w:color w:val="000000" w:themeColor="text1"/>
          <w:sz w:val="22"/>
          <w:szCs w:val="22"/>
          <w:shd w:val="clear" w:color="auto" w:fill="FFFFFF"/>
          <w:lang w:val="en-US"/>
        </w:rPr>
        <w:t>SUN, J</w:t>
      </w:r>
      <w:r w:rsidR="00AF3EAE">
        <w:rPr>
          <w:rFonts w:ascii="Calibri" w:hAnsi="Calibri" w:cs="Calibri"/>
          <w:color w:val="000000" w:themeColor="text1"/>
          <w:sz w:val="22"/>
          <w:szCs w:val="22"/>
          <w:shd w:val="clear" w:color="auto" w:fill="FFFFFF"/>
          <w:lang w:val="en-US"/>
        </w:rPr>
        <w:t>.</w:t>
      </w:r>
      <w:r w:rsidRPr="00921BC2">
        <w:rPr>
          <w:rFonts w:ascii="Calibri" w:hAnsi="Calibri" w:cs="Calibri"/>
          <w:color w:val="000000" w:themeColor="text1"/>
          <w:sz w:val="22"/>
          <w:szCs w:val="22"/>
          <w:shd w:val="clear" w:color="auto" w:fill="FFFFFF"/>
          <w:lang w:val="en-US"/>
        </w:rPr>
        <w:t>; SAMP, J</w:t>
      </w:r>
      <w:r w:rsidR="00AF3EAE">
        <w:rPr>
          <w:rFonts w:ascii="Calibri" w:hAnsi="Calibri" w:cs="Calibri"/>
          <w:color w:val="000000" w:themeColor="text1"/>
          <w:sz w:val="22"/>
          <w:szCs w:val="22"/>
          <w:shd w:val="clear" w:color="auto" w:fill="FFFFFF"/>
          <w:lang w:val="en-US"/>
        </w:rPr>
        <w:t>.</w:t>
      </w:r>
      <w:r w:rsidRPr="00921BC2">
        <w:rPr>
          <w:rFonts w:ascii="Calibri" w:hAnsi="Calibri" w:cs="Calibri"/>
          <w:color w:val="000000" w:themeColor="text1"/>
          <w:sz w:val="22"/>
          <w:szCs w:val="22"/>
          <w:shd w:val="clear" w:color="auto" w:fill="FFFFFF"/>
          <w:lang w:val="en-US"/>
        </w:rPr>
        <w:t>A. ‘Phubbing is happening to you’: examining predictors and effects of phubbing behaviour in friendships. </w:t>
      </w:r>
      <w:r w:rsidRPr="00921BC2">
        <w:rPr>
          <w:rFonts w:ascii="Calibri" w:hAnsi="Calibri" w:cs="Calibri"/>
          <w:b/>
          <w:bCs/>
          <w:color w:val="000000" w:themeColor="text1"/>
          <w:sz w:val="22"/>
          <w:szCs w:val="22"/>
          <w:shd w:val="clear" w:color="auto" w:fill="FFFFFF"/>
          <w:lang w:val="en-US"/>
        </w:rPr>
        <w:t>Behaviour &amp; Information Technology</w:t>
      </w:r>
      <w:r w:rsidRPr="00921BC2">
        <w:rPr>
          <w:rFonts w:ascii="Calibri" w:hAnsi="Calibri" w:cs="Calibri"/>
          <w:color w:val="000000" w:themeColor="text1"/>
          <w:sz w:val="22"/>
          <w:szCs w:val="22"/>
          <w:shd w:val="clear" w:color="auto" w:fill="FFFFFF"/>
          <w:lang w:val="en-US"/>
        </w:rPr>
        <w:t>, p. 1-14, 2021.</w:t>
      </w:r>
    </w:p>
    <w:p w14:paraId="5CC6EA6E" w14:textId="77777777" w:rsidR="00921BC2" w:rsidRPr="00921BC2" w:rsidRDefault="00921BC2" w:rsidP="00921BC2">
      <w:pPr>
        <w:spacing w:after="40"/>
        <w:rPr>
          <w:rFonts w:ascii="Calibri" w:hAnsi="Calibri" w:cs="Calibri"/>
          <w:color w:val="000000" w:themeColor="text1"/>
          <w:sz w:val="22"/>
          <w:szCs w:val="22"/>
          <w:lang w:val="en-US"/>
        </w:rPr>
      </w:pPr>
      <w:r w:rsidRPr="00921BC2">
        <w:rPr>
          <w:rFonts w:ascii="Calibri" w:hAnsi="Calibri" w:cs="Calibri"/>
          <w:color w:val="000000" w:themeColor="text1"/>
          <w:sz w:val="22"/>
          <w:szCs w:val="22"/>
          <w:shd w:val="clear" w:color="auto" w:fill="FFFFFF"/>
          <w:lang w:val="en-US"/>
        </w:rPr>
        <w:t>TIKHONOV, M. N.; BOGOSLOVSKII, M. M. Internet addiction factors. </w:t>
      </w:r>
      <w:r w:rsidRPr="00921BC2">
        <w:rPr>
          <w:rFonts w:ascii="Calibri" w:hAnsi="Calibri" w:cs="Calibri"/>
          <w:b/>
          <w:bCs/>
          <w:color w:val="000000" w:themeColor="text1"/>
          <w:sz w:val="22"/>
          <w:szCs w:val="22"/>
          <w:shd w:val="clear" w:color="auto" w:fill="FFFFFF"/>
          <w:lang w:val="en-US"/>
        </w:rPr>
        <w:t>Automatic Documentation and Mathematical Linguistics</w:t>
      </w:r>
      <w:r w:rsidRPr="00921BC2">
        <w:rPr>
          <w:rFonts w:ascii="Calibri" w:hAnsi="Calibri" w:cs="Calibri"/>
          <w:color w:val="000000" w:themeColor="text1"/>
          <w:sz w:val="22"/>
          <w:szCs w:val="22"/>
          <w:shd w:val="clear" w:color="auto" w:fill="FFFFFF"/>
          <w:lang w:val="en-US"/>
        </w:rPr>
        <w:t>, v. 49, n. 3, p. 96-102, 2015.</w:t>
      </w:r>
    </w:p>
    <w:p w14:paraId="561C5301" w14:textId="2843F556" w:rsidR="00921BC2" w:rsidRPr="00921BC2" w:rsidRDefault="00921BC2" w:rsidP="00921BC2">
      <w:pPr>
        <w:spacing w:after="40"/>
        <w:rPr>
          <w:rFonts w:ascii="Calibri" w:hAnsi="Calibri" w:cs="Calibri"/>
          <w:color w:val="000000" w:themeColor="text1"/>
          <w:sz w:val="22"/>
          <w:szCs w:val="22"/>
          <w:shd w:val="clear" w:color="auto" w:fill="FFFFFF"/>
          <w:lang w:val="en-US"/>
        </w:rPr>
      </w:pPr>
      <w:r w:rsidRPr="00921BC2">
        <w:rPr>
          <w:rFonts w:ascii="Calibri" w:hAnsi="Calibri" w:cs="Calibri"/>
          <w:color w:val="000000" w:themeColor="text1"/>
          <w:sz w:val="22"/>
          <w:szCs w:val="22"/>
          <w:shd w:val="clear" w:color="auto" w:fill="FFFFFF"/>
          <w:lang w:val="en-US"/>
        </w:rPr>
        <w:t xml:space="preserve">T'NG, </w:t>
      </w:r>
      <w:r w:rsidR="00AF3EAE">
        <w:rPr>
          <w:rFonts w:ascii="Calibri" w:hAnsi="Calibri" w:cs="Calibri"/>
          <w:color w:val="000000" w:themeColor="text1"/>
          <w:sz w:val="22"/>
          <w:szCs w:val="22"/>
          <w:shd w:val="clear" w:color="auto" w:fill="FFFFFF"/>
          <w:lang w:val="en-US"/>
        </w:rPr>
        <w:t>S.</w:t>
      </w:r>
      <w:r w:rsidRPr="00921BC2">
        <w:rPr>
          <w:rFonts w:ascii="Calibri" w:hAnsi="Calibri" w:cs="Calibri"/>
          <w:color w:val="000000" w:themeColor="text1"/>
          <w:sz w:val="22"/>
          <w:szCs w:val="22"/>
          <w:shd w:val="clear" w:color="auto" w:fill="FFFFFF"/>
          <w:lang w:val="en-US"/>
        </w:rPr>
        <w:t xml:space="preserve"> Ting; H</w:t>
      </w:r>
      <w:r w:rsidR="00AF3EAE">
        <w:rPr>
          <w:rFonts w:ascii="Calibri" w:hAnsi="Calibri" w:cs="Calibri"/>
          <w:color w:val="000000" w:themeColor="text1"/>
          <w:sz w:val="22"/>
          <w:szCs w:val="22"/>
          <w:shd w:val="clear" w:color="auto" w:fill="FFFFFF"/>
          <w:lang w:val="en-US"/>
        </w:rPr>
        <w:t>.</w:t>
      </w:r>
      <w:r w:rsidRPr="00921BC2">
        <w:rPr>
          <w:rFonts w:ascii="Calibri" w:hAnsi="Calibri" w:cs="Calibri"/>
          <w:color w:val="000000" w:themeColor="text1"/>
          <w:sz w:val="22"/>
          <w:szCs w:val="22"/>
          <w:shd w:val="clear" w:color="auto" w:fill="FFFFFF"/>
          <w:lang w:val="en-US"/>
        </w:rPr>
        <w:t>O</w:t>
      </w:r>
      <w:r w:rsidR="00AF3EAE">
        <w:rPr>
          <w:rFonts w:ascii="Calibri" w:hAnsi="Calibri" w:cs="Calibri"/>
          <w:color w:val="000000" w:themeColor="text1"/>
          <w:sz w:val="22"/>
          <w:szCs w:val="22"/>
          <w:shd w:val="clear" w:color="auto" w:fill="FFFFFF"/>
          <w:lang w:val="en-US"/>
        </w:rPr>
        <w:t>;</w:t>
      </w:r>
      <w:r w:rsidRPr="00921BC2">
        <w:rPr>
          <w:rFonts w:ascii="Calibri" w:hAnsi="Calibri" w:cs="Calibri"/>
          <w:color w:val="000000" w:themeColor="text1"/>
          <w:sz w:val="22"/>
          <w:szCs w:val="22"/>
          <w:shd w:val="clear" w:color="auto" w:fill="FFFFFF"/>
          <w:lang w:val="en-US"/>
        </w:rPr>
        <w:t xml:space="preserve"> K</w:t>
      </w:r>
      <w:r w:rsidR="00AF3EAE">
        <w:rPr>
          <w:rFonts w:ascii="Calibri" w:hAnsi="Calibri" w:cs="Calibri"/>
          <w:color w:val="000000" w:themeColor="text1"/>
          <w:sz w:val="22"/>
          <w:szCs w:val="22"/>
          <w:shd w:val="clear" w:color="auto" w:fill="FFFFFF"/>
          <w:lang w:val="en-US"/>
        </w:rPr>
        <w:t>.</w:t>
      </w:r>
      <w:r w:rsidRPr="00921BC2">
        <w:rPr>
          <w:rFonts w:ascii="Calibri" w:hAnsi="Calibri" w:cs="Calibri"/>
          <w:color w:val="000000" w:themeColor="text1"/>
          <w:sz w:val="22"/>
          <w:szCs w:val="22"/>
          <w:shd w:val="clear" w:color="auto" w:fill="FFFFFF"/>
          <w:lang w:val="en-US"/>
        </w:rPr>
        <w:t>H</w:t>
      </w:r>
      <w:r w:rsidR="00AF3EAE">
        <w:rPr>
          <w:rFonts w:ascii="Calibri" w:hAnsi="Calibri" w:cs="Calibri"/>
          <w:color w:val="000000" w:themeColor="text1"/>
          <w:sz w:val="22"/>
          <w:szCs w:val="22"/>
          <w:shd w:val="clear" w:color="auto" w:fill="FFFFFF"/>
          <w:lang w:val="en-US"/>
        </w:rPr>
        <w:t>.</w:t>
      </w:r>
      <w:r w:rsidRPr="00921BC2">
        <w:rPr>
          <w:rFonts w:ascii="Calibri" w:hAnsi="Calibri" w:cs="Calibri"/>
          <w:color w:val="000000" w:themeColor="text1"/>
          <w:sz w:val="22"/>
          <w:szCs w:val="22"/>
          <w:shd w:val="clear" w:color="auto" w:fill="FFFFFF"/>
          <w:lang w:val="en-US"/>
        </w:rPr>
        <w:t>; LOW, S</w:t>
      </w:r>
      <w:r w:rsidR="00AF3EAE">
        <w:rPr>
          <w:rFonts w:ascii="Calibri" w:hAnsi="Calibri" w:cs="Calibri"/>
          <w:color w:val="000000" w:themeColor="text1"/>
          <w:sz w:val="22"/>
          <w:szCs w:val="22"/>
          <w:shd w:val="clear" w:color="auto" w:fill="FFFFFF"/>
          <w:lang w:val="en-US"/>
        </w:rPr>
        <w:t>.</w:t>
      </w:r>
      <w:r w:rsidRPr="00921BC2">
        <w:rPr>
          <w:rFonts w:ascii="Calibri" w:hAnsi="Calibri" w:cs="Calibri"/>
          <w:color w:val="000000" w:themeColor="text1"/>
          <w:sz w:val="22"/>
          <w:szCs w:val="22"/>
          <w:shd w:val="clear" w:color="auto" w:fill="FFFFFF"/>
          <w:lang w:val="en-US"/>
        </w:rPr>
        <w:t xml:space="preserve"> K. Are you “phubbing” me? The determinants of phubbing behavior and assessment of measurement invariance across sex differences. </w:t>
      </w:r>
      <w:r w:rsidRPr="00921BC2">
        <w:rPr>
          <w:rFonts w:ascii="Calibri" w:hAnsi="Calibri" w:cs="Calibri"/>
          <w:b/>
          <w:bCs/>
          <w:color w:val="000000" w:themeColor="text1"/>
          <w:sz w:val="22"/>
          <w:szCs w:val="22"/>
          <w:shd w:val="clear" w:color="auto" w:fill="FFFFFF"/>
          <w:lang w:val="en-US"/>
        </w:rPr>
        <w:t>International and Multidisciplinary Journal of Social Sciences</w:t>
      </w:r>
      <w:r w:rsidRPr="00921BC2">
        <w:rPr>
          <w:rFonts w:ascii="Calibri" w:hAnsi="Calibri" w:cs="Calibri"/>
          <w:color w:val="000000" w:themeColor="text1"/>
          <w:sz w:val="22"/>
          <w:szCs w:val="22"/>
          <w:shd w:val="clear" w:color="auto" w:fill="FFFFFF"/>
          <w:lang w:val="en-US"/>
        </w:rPr>
        <w:t>, v. 7, n. 2, p. 159-190, 2018.</w:t>
      </w:r>
    </w:p>
    <w:p w14:paraId="17A92D6D" w14:textId="77777777" w:rsidR="00921BC2" w:rsidRPr="00921BC2" w:rsidRDefault="00921BC2" w:rsidP="00921BC2">
      <w:pPr>
        <w:spacing w:after="40"/>
        <w:rPr>
          <w:rFonts w:ascii="Calibri" w:hAnsi="Calibri" w:cs="Calibri"/>
          <w:color w:val="000000" w:themeColor="text1"/>
          <w:sz w:val="22"/>
          <w:szCs w:val="22"/>
          <w:shd w:val="clear" w:color="auto" w:fill="FFFFFF"/>
          <w:lang w:val="en-US"/>
        </w:rPr>
      </w:pPr>
      <w:r w:rsidRPr="00921BC2">
        <w:rPr>
          <w:rFonts w:ascii="Calibri" w:hAnsi="Calibri" w:cs="Calibri"/>
          <w:color w:val="000000" w:themeColor="text1"/>
          <w:sz w:val="22"/>
          <w:szCs w:val="22"/>
          <w:shd w:val="clear" w:color="auto" w:fill="FFFFFF"/>
          <w:lang w:val="en-US"/>
        </w:rPr>
        <w:t xml:space="preserve">TANDON, Anushree et al. Dark consequences of social media-induced fear of missing out (FoMO): Social media stalking, comparisons, and fatigue. </w:t>
      </w:r>
      <w:r w:rsidRPr="00921BC2">
        <w:rPr>
          <w:rFonts w:ascii="Calibri" w:hAnsi="Calibri" w:cs="Calibri"/>
          <w:b/>
          <w:color w:val="000000" w:themeColor="text1"/>
          <w:sz w:val="22"/>
          <w:szCs w:val="22"/>
          <w:shd w:val="clear" w:color="auto" w:fill="FFFFFF"/>
          <w:lang w:val="en-US"/>
        </w:rPr>
        <w:t>Technological Forecasting and Social Change</w:t>
      </w:r>
      <w:r w:rsidRPr="00921BC2">
        <w:rPr>
          <w:rFonts w:ascii="Calibri" w:hAnsi="Calibri" w:cs="Calibri"/>
          <w:color w:val="000000" w:themeColor="text1"/>
          <w:sz w:val="22"/>
          <w:szCs w:val="22"/>
          <w:shd w:val="clear" w:color="auto" w:fill="FFFFFF"/>
          <w:lang w:val="en-US"/>
        </w:rPr>
        <w:t>, v. 171, p. 120931, 2021.</w:t>
      </w:r>
    </w:p>
    <w:p w14:paraId="50405CD4" w14:textId="06E4EE13" w:rsidR="00921BC2" w:rsidRPr="00921BC2" w:rsidRDefault="00921BC2" w:rsidP="00921BC2">
      <w:pPr>
        <w:spacing w:after="40"/>
        <w:rPr>
          <w:rFonts w:ascii="Calibri" w:hAnsi="Calibri" w:cs="Calibri"/>
          <w:color w:val="000000" w:themeColor="text1"/>
          <w:sz w:val="22"/>
          <w:szCs w:val="22"/>
          <w:shd w:val="clear" w:color="auto" w:fill="FFFFFF"/>
          <w:lang w:val="en-US"/>
        </w:rPr>
      </w:pPr>
      <w:r w:rsidRPr="00921BC2">
        <w:rPr>
          <w:rFonts w:ascii="Calibri" w:hAnsi="Calibri" w:cs="Calibri"/>
          <w:color w:val="000000" w:themeColor="text1"/>
          <w:sz w:val="22"/>
          <w:szCs w:val="22"/>
          <w:shd w:val="clear" w:color="auto" w:fill="FFFFFF"/>
          <w:lang w:val="en-US"/>
        </w:rPr>
        <w:t>THABASSUM, L. Phubbing: A literature review of the technological invasion that has changed lives for the last decade. </w:t>
      </w:r>
      <w:r w:rsidRPr="00921BC2">
        <w:rPr>
          <w:rFonts w:ascii="Calibri" w:hAnsi="Calibri" w:cs="Calibri"/>
          <w:b/>
          <w:bCs/>
          <w:color w:val="000000" w:themeColor="text1"/>
          <w:sz w:val="22"/>
          <w:szCs w:val="22"/>
          <w:shd w:val="clear" w:color="auto" w:fill="FFFFFF"/>
          <w:lang w:val="en-US"/>
        </w:rPr>
        <w:t>Psychology Research on Education and Social Sciences</w:t>
      </w:r>
      <w:r w:rsidRPr="00921BC2">
        <w:rPr>
          <w:rFonts w:ascii="Calibri" w:hAnsi="Calibri" w:cs="Calibri"/>
          <w:color w:val="000000" w:themeColor="text1"/>
          <w:sz w:val="22"/>
          <w:szCs w:val="22"/>
          <w:shd w:val="clear" w:color="auto" w:fill="FFFFFF"/>
          <w:lang w:val="en-US"/>
        </w:rPr>
        <w:t>, v. 2, n. 1, p. 11-18, 2021.</w:t>
      </w:r>
    </w:p>
    <w:p w14:paraId="50360DA0" w14:textId="17218930" w:rsidR="00921BC2" w:rsidRPr="00921BC2" w:rsidRDefault="00921BC2" w:rsidP="00921BC2">
      <w:pPr>
        <w:spacing w:after="40"/>
        <w:rPr>
          <w:rFonts w:ascii="Calibri" w:hAnsi="Calibri" w:cs="Calibri"/>
          <w:color w:val="000000" w:themeColor="text1"/>
          <w:sz w:val="22"/>
          <w:szCs w:val="22"/>
          <w:shd w:val="clear" w:color="auto" w:fill="FFFFFF"/>
          <w:lang w:val="en-US"/>
        </w:rPr>
      </w:pPr>
      <w:r w:rsidRPr="00921BC2">
        <w:rPr>
          <w:rFonts w:ascii="Calibri" w:hAnsi="Calibri" w:cs="Calibri"/>
          <w:color w:val="000000" w:themeColor="text1"/>
          <w:sz w:val="22"/>
          <w:szCs w:val="22"/>
          <w:shd w:val="clear" w:color="auto" w:fill="FFFFFF"/>
          <w:lang w:val="en-US"/>
        </w:rPr>
        <w:t>WANG, X</w:t>
      </w:r>
      <w:r w:rsidR="008F0188">
        <w:rPr>
          <w:rFonts w:ascii="Calibri" w:hAnsi="Calibri" w:cs="Calibri"/>
          <w:color w:val="000000" w:themeColor="text1"/>
          <w:sz w:val="22"/>
          <w:szCs w:val="22"/>
          <w:shd w:val="clear" w:color="auto" w:fill="FFFFFF"/>
          <w:lang w:val="en-US"/>
        </w:rPr>
        <w:t>.</w:t>
      </w:r>
      <w:r w:rsidRPr="00921BC2">
        <w:rPr>
          <w:rFonts w:ascii="Calibri" w:hAnsi="Calibri" w:cs="Calibri"/>
          <w:color w:val="000000" w:themeColor="text1"/>
          <w:sz w:val="22"/>
          <w:szCs w:val="22"/>
          <w:shd w:val="clear" w:color="auto" w:fill="FFFFFF"/>
          <w:lang w:val="en-US"/>
        </w:rPr>
        <w:t xml:space="preserve"> et al. Partner phubbing and depression among married Chinese adults: The roles of relationship satisfaction and relationship length. </w:t>
      </w:r>
      <w:r w:rsidRPr="00921BC2">
        <w:rPr>
          <w:rFonts w:ascii="Calibri" w:hAnsi="Calibri" w:cs="Calibri"/>
          <w:b/>
          <w:bCs/>
          <w:color w:val="000000" w:themeColor="text1"/>
          <w:sz w:val="22"/>
          <w:szCs w:val="22"/>
          <w:shd w:val="clear" w:color="auto" w:fill="FFFFFF"/>
          <w:lang w:val="en-US"/>
        </w:rPr>
        <w:t>Personality and Individual Differences</w:t>
      </w:r>
      <w:r w:rsidRPr="00921BC2">
        <w:rPr>
          <w:rFonts w:ascii="Calibri" w:hAnsi="Calibri" w:cs="Calibri"/>
          <w:color w:val="000000" w:themeColor="text1"/>
          <w:sz w:val="22"/>
          <w:szCs w:val="22"/>
          <w:shd w:val="clear" w:color="auto" w:fill="FFFFFF"/>
          <w:lang w:val="en-US"/>
        </w:rPr>
        <w:t>, v. 110, p. 12-17, 2017.</w:t>
      </w:r>
    </w:p>
    <w:p w14:paraId="44B5A072" w14:textId="02F19629" w:rsidR="00921BC2" w:rsidRPr="00921BC2" w:rsidRDefault="00921BC2" w:rsidP="00921BC2">
      <w:pPr>
        <w:spacing w:after="40"/>
        <w:rPr>
          <w:rFonts w:ascii="Calibri" w:hAnsi="Calibri" w:cs="Calibri"/>
          <w:color w:val="000000" w:themeColor="text1"/>
          <w:sz w:val="22"/>
          <w:szCs w:val="22"/>
          <w:shd w:val="clear" w:color="auto" w:fill="FFFFFF"/>
          <w:lang w:val="en-US"/>
        </w:rPr>
      </w:pPr>
      <w:r w:rsidRPr="00921BC2">
        <w:rPr>
          <w:rFonts w:ascii="Calibri" w:hAnsi="Calibri" w:cs="Calibri"/>
          <w:color w:val="000000" w:themeColor="text1"/>
          <w:sz w:val="22"/>
          <w:szCs w:val="22"/>
          <w:shd w:val="clear" w:color="auto" w:fill="FFFFFF"/>
          <w:lang w:val="en-US"/>
        </w:rPr>
        <w:t>XIE, X</w:t>
      </w:r>
      <w:r w:rsidR="008F0188">
        <w:rPr>
          <w:rFonts w:ascii="Calibri" w:hAnsi="Calibri" w:cs="Calibri"/>
          <w:color w:val="000000" w:themeColor="text1"/>
          <w:sz w:val="22"/>
          <w:szCs w:val="22"/>
          <w:shd w:val="clear" w:color="auto" w:fill="FFFFFF"/>
          <w:lang w:val="en-US"/>
        </w:rPr>
        <w:t>.</w:t>
      </w:r>
      <w:r w:rsidRPr="00921BC2">
        <w:rPr>
          <w:rFonts w:ascii="Calibri" w:hAnsi="Calibri" w:cs="Calibri"/>
          <w:color w:val="000000" w:themeColor="text1"/>
          <w:sz w:val="22"/>
          <w:szCs w:val="22"/>
          <w:shd w:val="clear" w:color="auto" w:fill="FFFFFF"/>
          <w:lang w:val="en-US"/>
        </w:rPr>
        <w:t>; XIE, J</w:t>
      </w:r>
      <w:r w:rsidR="008F0188">
        <w:rPr>
          <w:rFonts w:ascii="Calibri" w:hAnsi="Calibri" w:cs="Calibri"/>
          <w:color w:val="000000" w:themeColor="text1"/>
          <w:sz w:val="22"/>
          <w:szCs w:val="22"/>
          <w:shd w:val="clear" w:color="auto" w:fill="FFFFFF"/>
          <w:lang w:val="en-US"/>
        </w:rPr>
        <w:t>.</w:t>
      </w:r>
      <w:r w:rsidRPr="00921BC2">
        <w:rPr>
          <w:rFonts w:ascii="Calibri" w:hAnsi="Calibri" w:cs="Calibri"/>
          <w:color w:val="000000" w:themeColor="text1"/>
          <w:sz w:val="22"/>
          <w:szCs w:val="22"/>
          <w:shd w:val="clear" w:color="auto" w:fill="FFFFFF"/>
          <w:lang w:val="en-US"/>
        </w:rPr>
        <w:t xml:space="preserve"> Parental phubbing accelerates depression in late childhood and adolescence: A two-path model. </w:t>
      </w:r>
      <w:r w:rsidRPr="00921BC2">
        <w:rPr>
          <w:rFonts w:ascii="Calibri" w:hAnsi="Calibri" w:cs="Calibri"/>
          <w:b/>
          <w:bCs/>
          <w:color w:val="000000" w:themeColor="text1"/>
          <w:sz w:val="22"/>
          <w:szCs w:val="22"/>
          <w:shd w:val="clear" w:color="auto" w:fill="FFFFFF"/>
          <w:lang w:val="en-US"/>
        </w:rPr>
        <w:t>Journal of Adolescence</w:t>
      </w:r>
      <w:r w:rsidRPr="00921BC2">
        <w:rPr>
          <w:rFonts w:ascii="Calibri" w:hAnsi="Calibri" w:cs="Calibri"/>
          <w:color w:val="000000" w:themeColor="text1"/>
          <w:sz w:val="22"/>
          <w:szCs w:val="22"/>
          <w:shd w:val="clear" w:color="auto" w:fill="FFFFFF"/>
          <w:lang w:val="en-US"/>
        </w:rPr>
        <w:t>, v. 78, p. 43-52, 2020.</w:t>
      </w:r>
    </w:p>
    <w:p w14:paraId="06D90FC8" w14:textId="38589222" w:rsidR="00921BC2" w:rsidRPr="00921BC2" w:rsidRDefault="00921BC2" w:rsidP="00921BC2">
      <w:pPr>
        <w:spacing w:after="40"/>
        <w:rPr>
          <w:rFonts w:ascii="Calibri" w:hAnsi="Calibri" w:cs="Calibri"/>
          <w:color w:val="000000" w:themeColor="text1"/>
          <w:sz w:val="22"/>
          <w:szCs w:val="22"/>
          <w:shd w:val="clear" w:color="auto" w:fill="FFFFFF"/>
          <w:lang w:val="en-US"/>
        </w:rPr>
      </w:pPr>
      <w:r w:rsidRPr="00921BC2">
        <w:rPr>
          <w:rFonts w:ascii="Calibri" w:hAnsi="Calibri" w:cs="Calibri"/>
          <w:color w:val="000000" w:themeColor="text1"/>
          <w:sz w:val="22"/>
          <w:szCs w:val="22"/>
          <w:shd w:val="clear" w:color="auto" w:fill="FFFFFF"/>
          <w:lang w:val="en-US"/>
        </w:rPr>
        <w:t>YASIN, R</w:t>
      </w:r>
      <w:r w:rsidR="008F0188">
        <w:rPr>
          <w:rFonts w:ascii="Calibri" w:hAnsi="Calibri" w:cs="Calibri"/>
          <w:color w:val="000000" w:themeColor="text1"/>
          <w:sz w:val="22"/>
          <w:szCs w:val="22"/>
          <w:shd w:val="clear" w:color="auto" w:fill="FFFFFF"/>
          <w:lang w:val="en-US"/>
        </w:rPr>
        <w:t>.</w:t>
      </w:r>
      <w:r w:rsidRPr="00921BC2">
        <w:rPr>
          <w:rFonts w:ascii="Calibri" w:hAnsi="Calibri" w:cs="Calibri"/>
          <w:color w:val="000000" w:themeColor="text1"/>
          <w:sz w:val="22"/>
          <w:szCs w:val="22"/>
          <w:shd w:val="clear" w:color="auto" w:fill="FFFFFF"/>
          <w:lang w:val="en-US"/>
        </w:rPr>
        <w:t>M</w:t>
      </w:r>
      <w:r w:rsidR="008F0188">
        <w:rPr>
          <w:rFonts w:ascii="Calibri" w:hAnsi="Calibri" w:cs="Calibri"/>
          <w:color w:val="000000" w:themeColor="text1"/>
          <w:sz w:val="22"/>
          <w:szCs w:val="22"/>
          <w:shd w:val="clear" w:color="auto" w:fill="FFFFFF"/>
          <w:lang w:val="en-US"/>
        </w:rPr>
        <w:t>.</w:t>
      </w:r>
      <w:r w:rsidRPr="00921BC2">
        <w:rPr>
          <w:rFonts w:ascii="Calibri" w:hAnsi="Calibri" w:cs="Calibri"/>
          <w:color w:val="000000" w:themeColor="text1"/>
          <w:sz w:val="22"/>
          <w:szCs w:val="22"/>
          <w:shd w:val="clear" w:color="auto" w:fill="FFFFFF"/>
          <w:lang w:val="en-US"/>
        </w:rPr>
        <w:t xml:space="preserve"> et al. Supervisor phubbing phenomenon in organizations: Determinants and impacts. </w:t>
      </w:r>
      <w:r w:rsidRPr="00921BC2">
        <w:rPr>
          <w:rFonts w:ascii="Calibri" w:hAnsi="Calibri" w:cs="Calibri"/>
          <w:b/>
          <w:bCs/>
          <w:color w:val="000000" w:themeColor="text1"/>
          <w:sz w:val="22"/>
          <w:szCs w:val="22"/>
          <w:shd w:val="clear" w:color="auto" w:fill="FFFFFF"/>
          <w:lang w:val="en-US"/>
        </w:rPr>
        <w:t>International Journal of Business Communication</w:t>
      </w:r>
      <w:r w:rsidRPr="00921BC2">
        <w:rPr>
          <w:rFonts w:ascii="Calibri" w:hAnsi="Calibri" w:cs="Calibri"/>
          <w:color w:val="000000" w:themeColor="text1"/>
          <w:sz w:val="22"/>
          <w:szCs w:val="22"/>
          <w:shd w:val="clear" w:color="auto" w:fill="FFFFFF"/>
          <w:lang w:val="en-US"/>
        </w:rPr>
        <w:t>, p. 2329488420907120, 2020.</w:t>
      </w:r>
    </w:p>
    <w:p w14:paraId="503F2161" w14:textId="115D4A14" w:rsidR="00921BC2" w:rsidRPr="00921BC2" w:rsidRDefault="00921BC2" w:rsidP="00921BC2">
      <w:pPr>
        <w:pStyle w:val="Corpodetexto"/>
        <w:spacing w:after="40"/>
        <w:rPr>
          <w:rFonts w:ascii="Calibri" w:hAnsi="Calibri" w:cs="Calibri"/>
          <w:color w:val="000000" w:themeColor="text1"/>
          <w:sz w:val="22"/>
          <w:szCs w:val="22"/>
          <w:shd w:val="clear" w:color="auto" w:fill="FFFFFF"/>
          <w:lang w:val="en-US"/>
        </w:rPr>
      </w:pPr>
      <w:r w:rsidRPr="00921BC2">
        <w:rPr>
          <w:rFonts w:ascii="Calibri" w:hAnsi="Calibri" w:cs="Calibri"/>
          <w:color w:val="000000" w:themeColor="text1"/>
          <w:sz w:val="22"/>
          <w:szCs w:val="22"/>
          <w:shd w:val="clear" w:color="auto" w:fill="FFFFFF"/>
          <w:lang w:val="en-US"/>
        </w:rPr>
        <w:lastRenderedPageBreak/>
        <w:t>YOUSAF, S</w:t>
      </w:r>
      <w:r w:rsidR="008F0188">
        <w:rPr>
          <w:rFonts w:ascii="Calibri" w:hAnsi="Calibri" w:cs="Calibri"/>
          <w:color w:val="000000" w:themeColor="text1"/>
          <w:sz w:val="22"/>
          <w:szCs w:val="22"/>
          <w:shd w:val="clear" w:color="auto" w:fill="FFFFFF"/>
          <w:lang w:val="en-US"/>
        </w:rPr>
        <w:t xml:space="preserve">. </w:t>
      </w:r>
      <w:r w:rsidRPr="00921BC2">
        <w:rPr>
          <w:rFonts w:ascii="Calibri" w:hAnsi="Calibri" w:cs="Calibri"/>
          <w:color w:val="000000" w:themeColor="text1"/>
          <w:sz w:val="22"/>
          <w:szCs w:val="22"/>
          <w:shd w:val="clear" w:color="auto" w:fill="FFFFFF"/>
          <w:lang w:val="en-US"/>
        </w:rPr>
        <w:t>et al. The dark side of phubbing in the workplace: Investigating the role of intrinsic motivation and the use of enterprise social media (ESM) in a cross-cultural setting. </w:t>
      </w:r>
      <w:r w:rsidRPr="00921BC2">
        <w:rPr>
          <w:rFonts w:ascii="Calibri" w:hAnsi="Calibri" w:cs="Calibri"/>
          <w:b/>
          <w:bCs/>
          <w:color w:val="000000" w:themeColor="text1"/>
          <w:sz w:val="22"/>
          <w:szCs w:val="22"/>
          <w:shd w:val="clear" w:color="auto" w:fill="FFFFFF"/>
          <w:lang w:val="en-US"/>
        </w:rPr>
        <w:t>Journal of Business Research</w:t>
      </w:r>
      <w:r w:rsidRPr="00921BC2">
        <w:rPr>
          <w:rFonts w:ascii="Calibri" w:hAnsi="Calibri" w:cs="Calibri"/>
          <w:color w:val="000000" w:themeColor="text1"/>
          <w:sz w:val="22"/>
          <w:szCs w:val="22"/>
          <w:shd w:val="clear" w:color="auto" w:fill="FFFFFF"/>
          <w:lang w:val="en-US"/>
        </w:rPr>
        <w:t>, v. 143, p. 81-93, 2022.</w:t>
      </w:r>
    </w:p>
    <w:p w14:paraId="39391BA4" w14:textId="71CFE6BE" w:rsidR="000853DA" w:rsidRDefault="00921BC2" w:rsidP="008F0188">
      <w:pPr>
        <w:pStyle w:val="Corpodetexto"/>
        <w:spacing w:after="40"/>
        <w:rPr>
          <w:rFonts w:ascii="Calibri" w:hAnsi="Calibri" w:cs="Calibri"/>
          <w:color w:val="000000" w:themeColor="text1"/>
          <w:spacing w:val="-9"/>
          <w:sz w:val="22"/>
          <w:szCs w:val="22"/>
          <w:lang w:val="en-US"/>
        </w:rPr>
      </w:pPr>
      <w:r w:rsidRPr="00921BC2">
        <w:rPr>
          <w:rFonts w:ascii="Calibri" w:hAnsi="Calibri" w:cs="Calibri"/>
          <w:color w:val="000000" w:themeColor="text1"/>
          <w:spacing w:val="-9"/>
          <w:sz w:val="22"/>
          <w:szCs w:val="22"/>
          <w:lang w:val="en-US"/>
        </w:rPr>
        <w:t>YURTSEVEN, C</w:t>
      </w:r>
      <w:r w:rsidR="008F0188">
        <w:rPr>
          <w:rFonts w:ascii="Calibri" w:hAnsi="Calibri" w:cs="Calibri"/>
          <w:color w:val="000000" w:themeColor="text1"/>
          <w:spacing w:val="-9"/>
          <w:sz w:val="22"/>
          <w:szCs w:val="22"/>
          <w:lang w:val="en-US"/>
        </w:rPr>
        <w:t>.</w:t>
      </w:r>
      <w:r w:rsidRPr="00921BC2">
        <w:rPr>
          <w:rFonts w:ascii="Calibri" w:hAnsi="Calibri" w:cs="Calibri"/>
          <w:color w:val="000000" w:themeColor="text1"/>
          <w:spacing w:val="-9"/>
          <w:sz w:val="22"/>
          <w:szCs w:val="22"/>
          <w:lang w:val="en-US"/>
        </w:rPr>
        <w:t xml:space="preserve"> N</w:t>
      </w:r>
      <w:r w:rsidR="008F0188">
        <w:rPr>
          <w:rFonts w:ascii="Calibri" w:hAnsi="Calibri" w:cs="Calibri"/>
          <w:color w:val="000000" w:themeColor="text1"/>
          <w:spacing w:val="-9"/>
          <w:sz w:val="22"/>
          <w:szCs w:val="22"/>
          <w:lang w:val="en-US"/>
        </w:rPr>
        <w:t>.</w:t>
      </w:r>
      <w:r w:rsidRPr="00921BC2">
        <w:rPr>
          <w:rFonts w:ascii="Calibri" w:hAnsi="Calibri" w:cs="Calibri"/>
          <w:color w:val="000000" w:themeColor="text1"/>
          <w:spacing w:val="-9"/>
          <w:sz w:val="22"/>
          <w:szCs w:val="22"/>
          <w:lang w:val="en-US"/>
        </w:rPr>
        <w:t>; DUMAN, F</w:t>
      </w:r>
      <w:r w:rsidR="008F0188">
        <w:rPr>
          <w:rFonts w:ascii="Calibri" w:hAnsi="Calibri" w:cs="Calibri"/>
          <w:color w:val="000000" w:themeColor="text1"/>
          <w:spacing w:val="-9"/>
          <w:sz w:val="22"/>
          <w:szCs w:val="22"/>
          <w:lang w:val="en-US"/>
        </w:rPr>
        <w:t xml:space="preserve">. </w:t>
      </w:r>
      <w:r w:rsidRPr="00921BC2">
        <w:rPr>
          <w:rFonts w:ascii="Calibri" w:hAnsi="Calibri" w:cs="Calibri"/>
          <w:color w:val="000000" w:themeColor="text1"/>
          <w:spacing w:val="-9"/>
          <w:sz w:val="22"/>
          <w:szCs w:val="22"/>
          <w:lang w:val="en-US"/>
        </w:rPr>
        <w:t xml:space="preserve">K. Evaluation of </w:t>
      </w:r>
      <w:r w:rsidR="008F0188" w:rsidRPr="00921BC2">
        <w:rPr>
          <w:rFonts w:ascii="Calibri" w:hAnsi="Calibri" w:cs="Calibri"/>
          <w:color w:val="000000" w:themeColor="text1"/>
          <w:spacing w:val="-9"/>
          <w:sz w:val="22"/>
          <w:szCs w:val="22"/>
          <w:lang w:val="en-US"/>
        </w:rPr>
        <w:t>boss phubbing in sports businesses</w:t>
      </w:r>
      <w:r w:rsidRPr="00921BC2">
        <w:rPr>
          <w:rFonts w:ascii="Calibri" w:hAnsi="Calibri" w:cs="Calibri"/>
          <w:color w:val="000000" w:themeColor="text1"/>
          <w:spacing w:val="-9"/>
          <w:sz w:val="22"/>
          <w:szCs w:val="22"/>
          <w:lang w:val="en-US"/>
        </w:rPr>
        <w:t>. </w:t>
      </w:r>
      <w:r w:rsidRPr="008F0188">
        <w:rPr>
          <w:rFonts w:ascii="Calibri" w:hAnsi="Calibri" w:cs="Calibri"/>
          <w:b/>
          <w:bCs/>
          <w:color w:val="000000" w:themeColor="text1"/>
          <w:spacing w:val="-9"/>
          <w:sz w:val="22"/>
          <w:szCs w:val="22"/>
          <w:lang w:val="en-US"/>
        </w:rPr>
        <w:t>Pakistan Journal Of Medical &amp; Health Sciences</w:t>
      </w:r>
      <w:r w:rsidRPr="008F0188">
        <w:rPr>
          <w:rFonts w:ascii="Calibri" w:hAnsi="Calibri" w:cs="Calibri"/>
          <w:color w:val="000000" w:themeColor="text1"/>
          <w:spacing w:val="-9"/>
          <w:sz w:val="22"/>
          <w:szCs w:val="22"/>
          <w:lang w:val="en-US"/>
        </w:rPr>
        <w:t>, v. 15, n. 2, 2021.</w:t>
      </w:r>
    </w:p>
    <w:p w14:paraId="4FD3F9D0" w14:textId="122384E5" w:rsidR="00F75D3F" w:rsidRDefault="00F75D3F" w:rsidP="00F75D3F">
      <w:pPr>
        <w:rPr>
          <w:rFonts w:ascii="Calibri" w:hAnsi="Calibri" w:cs="Calibri"/>
          <w:color w:val="000000" w:themeColor="text1"/>
          <w:spacing w:val="-9"/>
          <w:sz w:val="22"/>
          <w:szCs w:val="22"/>
          <w:lang w:val="en-US"/>
        </w:rPr>
      </w:pPr>
    </w:p>
    <w:p w14:paraId="77AE00FB" w14:textId="69689B70" w:rsidR="00F75D3F" w:rsidRPr="00F75D3F" w:rsidRDefault="00F75D3F" w:rsidP="00F75D3F">
      <w:pPr>
        <w:tabs>
          <w:tab w:val="left" w:pos="5354"/>
        </w:tabs>
        <w:rPr>
          <w:lang w:val="en-US"/>
        </w:rPr>
      </w:pPr>
      <w:r>
        <w:rPr>
          <w:lang w:val="en-US"/>
        </w:rPr>
        <w:tab/>
      </w:r>
    </w:p>
    <w:sectPr w:rsidR="00F75D3F" w:rsidRPr="00F75D3F" w:rsidSect="00285ECE">
      <w:headerReference w:type="even" r:id="rId11"/>
      <w:headerReference w:type="default" r:id="rId12"/>
      <w:footerReference w:type="even" r:id="rId13"/>
      <w:footerReference w:type="default" r:id="rId14"/>
      <w:headerReference w:type="first" r:id="rId15"/>
      <w:footerReference w:type="first" r:id="rId16"/>
      <w:pgSz w:w="11910" w:h="16840" w:code="9"/>
      <w:pgMar w:top="1418" w:right="1418" w:bottom="1418" w:left="1418" w:header="1134" w:footer="1134" w:gutter="0"/>
      <w:pgNumType w:start="2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0CD3F" w14:textId="77777777" w:rsidR="006555EC" w:rsidRDefault="006555EC" w:rsidP="0006637A">
      <w:r>
        <w:separator/>
      </w:r>
    </w:p>
  </w:endnote>
  <w:endnote w:type="continuationSeparator" w:id="0">
    <w:p w14:paraId="3AB4A239" w14:textId="77777777" w:rsidR="006555EC" w:rsidRDefault="006555EC" w:rsidP="00066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7BE2B" w14:textId="77777777" w:rsidR="00096627" w:rsidRPr="00096627" w:rsidRDefault="00096627" w:rsidP="00096627">
    <w:pPr>
      <w:pStyle w:val="Corpodetexto"/>
      <w:autoSpaceDE w:val="0"/>
      <w:autoSpaceDN w:val="0"/>
      <w:jc w:val="both"/>
      <w:rPr>
        <w:rFonts w:asciiTheme="minorHAnsi" w:hAnsiTheme="minorHAnsi" w:cstheme="minorHAnsi"/>
        <w:i/>
        <w:sz w:val="20"/>
        <w:szCs w:val="20"/>
      </w:rPr>
    </w:pPr>
  </w:p>
  <w:p w14:paraId="4F972E18" w14:textId="365898B6" w:rsidR="00096627" w:rsidRPr="00FD2FC1" w:rsidRDefault="00096627" w:rsidP="00096627">
    <w:pPr>
      <w:pStyle w:val="Corpodetexto"/>
      <w:autoSpaceDE w:val="0"/>
      <w:autoSpaceDN w:val="0"/>
      <w:jc w:val="both"/>
      <w:rPr>
        <w:rFonts w:asciiTheme="minorHAnsi" w:hAnsiTheme="minorHAnsi" w:cstheme="minorHAnsi"/>
        <w:i/>
        <w:sz w:val="20"/>
        <w:szCs w:val="20"/>
      </w:rPr>
    </w:pPr>
    <w:r w:rsidRPr="00FD2FC1">
      <w:rPr>
        <w:rFonts w:asciiTheme="minorHAnsi" w:hAnsiTheme="minorHAnsi" w:cstheme="minorHAnsi"/>
        <w:i/>
        <w:sz w:val="20"/>
        <w:szCs w:val="20"/>
      </w:rPr>
      <w:t xml:space="preserve">Revista ADM.MADE, Rio de Janeiro, ano </w:t>
    </w:r>
    <w:r w:rsidR="003D554A">
      <w:rPr>
        <w:rFonts w:asciiTheme="minorHAnsi" w:hAnsiTheme="minorHAnsi" w:cstheme="minorHAnsi"/>
        <w:i/>
        <w:sz w:val="20"/>
        <w:szCs w:val="20"/>
      </w:rPr>
      <w:t>2</w:t>
    </w:r>
    <w:r w:rsidR="00864AAD">
      <w:rPr>
        <w:rFonts w:asciiTheme="minorHAnsi" w:hAnsiTheme="minorHAnsi" w:cstheme="minorHAnsi"/>
        <w:i/>
        <w:sz w:val="20"/>
        <w:szCs w:val="20"/>
      </w:rPr>
      <w:t>2</w:t>
    </w:r>
    <w:r w:rsidRPr="00FD2FC1">
      <w:rPr>
        <w:rFonts w:asciiTheme="minorHAnsi" w:hAnsiTheme="minorHAnsi" w:cstheme="minorHAnsi"/>
        <w:i/>
        <w:sz w:val="20"/>
        <w:szCs w:val="20"/>
      </w:rPr>
      <w:t>, v.2</w:t>
    </w:r>
    <w:r w:rsidR="00864AAD">
      <w:rPr>
        <w:rFonts w:asciiTheme="minorHAnsi" w:hAnsiTheme="minorHAnsi" w:cstheme="minorHAnsi"/>
        <w:i/>
        <w:sz w:val="20"/>
        <w:szCs w:val="20"/>
      </w:rPr>
      <w:t>6</w:t>
    </w:r>
    <w:r w:rsidRPr="00FD2FC1">
      <w:rPr>
        <w:rFonts w:asciiTheme="minorHAnsi" w:hAnsiTheme="minorHAnsi" w:cstheme="minorHAnsi"/>
        <w:i/>
        <w:sz w:val="20"/>
        <w:szCs w:val="20"/>
      </w:rPr>
      <w:t>, n.</w:t>
    </w:r>
    <w:r w:rsidR="003D554A">
      <w:rPr>
        <w:rFonts w:asciiTheme="minorHAnsi" w:hAnsiTheme="minorHAnsi" w:cstheme="minorHAnsi"/>
        <w:i/>
        <w:sz w:val="20"/>
        <w:szCs w:val="20"/>
      </w:rPr>
      <w:t>1</w:t>
    </w:r>
    <w:r w:rsidRPr="00FD2FC1">
      <w:rPr>
        <w:rFonts w:asciiTheme="minorHAnsi" w:hAnsiTheme="minorHAnsi" w:cstheme="minorHAnsi"/>
        <w:i/>
        <w:sz w:val="20"/>
        <w:szCs w:val="20"/>
      </w:rPr>
      <w:t>, p.</w:t>
    </w:r>
    <w:r w:rsidR="000E66F0">
      <w:rPr>
        <w:rFonts w:asciiTheme="minorHAnsi" w:hAnsiTheme="minorHAnsi" w:cstheme="minorHAnsi"/>
        <w:i/>
        <w:sz w:val="20"/>
        <w:szCs w:val="20"/>
      </w:rPr>
      <w:t>20</w:t>
    </w:r>
    <w:r w:rsidRPr="00FD2FC1">
      <w:rPr>
        <w:rFonts w:asciiTheme="minorHAnsi" w:hAnsiTheme="minorHAnsi" w:cstheme="minorHAnsi"/>
        <w:i/>
        <w:sz w:val="20"/>
        <w:szCs w:val="20"/>
      </w:rPr>
      <w:t>-</w:t>
    </w:r>
    <w:r w:rsidR="000E66F0">
      <w:rPr>
        <w:rFonts w:asciiTheme="minorHAnsi" w:hAnsiTheme="minorHAnsi" w:cstheme="minorHAnsi"/>
        <w:i/>
        <w:sz w:val="20"/>
        <w:szCs w:val="20"/>
      </w:rPr>
      <w:t>34</w:t>
    </w:r>
    <w:r w:rsidR="00C275D9">
      <w:rPr>
        <w:rFonts w:asciiTheme="minorHAnsi" w:hAnsiTheme="minorHAnsi" w:cstheme="minorHAnsi"/>
        <w:i/>
        <w:sz w:val="20"/>
        <w:szCs w:val="20"/>
      </w:rPr>
      <w:t xml:space="preserve">, </w:t>
    </w:r>
    <w:r w:rsidR="003D554A">
      <w:rPr>
        <w:rFonts w:asciiTheme="minorHAnsi" w:hAnsiTheme="minorHAnsi" w:cstheme="minorHAnsi"/>
        <w:i/>
        <w:sz w:val="20"/>
        <w:szCs w:val="20"/>
      </w:rPr>
      <w:t>janei</w:t>
    </w:r>
    <w:r w:rsidRPr="00FD2FC1">
      <w:rPr>
        <w:rFonts w:asciiTheme="minorHAnsi" w:hAnsiTheme="minorHAnsi" w:cstheme="minorHAnsi"/>
        <w:i/>
        <w:sz w:val="20"/>
        <w:szCs w:val="20"/>
      </w:rPr>
      <w:t>ro/</w:t>
    </w:r>
    <w:r w:rsidR="0052614E">
      <w:rPr>
        <w:rFonts w:asciiTheme="minorHAnsi" w:hAnsiTheme="minorHAnsi" w:cstheme="minorHAnsi"/>
        <w:i/>
        <w:sz w:val="20"/>
        <w:szCs w:val="20"/>
      </w:rPr>
      <w:t>abril</w:t>
    </w:r>
    <w:r w:rsidRPr="00FD2FC1">
      <w:rPr>
        <w:rFonts w:asciiTheme="minorHAnsi" w:hAnsiTheme="minorHAnsi" w:cstheme="minorHAnsi"/>
        <w:i/>
        <w:sz w:val="20"/>
        <w:szCs w:val="20"/>
      </w:rPr>
      <w:t>, 20</w:t>
    </w:r>
    <w:r w:rsidR="003D554A">
      <w:rPr>
        <w:rFonts w:asciiTheme="minorHAnsi" w:hAnsiTheme="minorHAnsi" w:cstheme="minorHAnsi"/>
        <w:i/>
        <w:sz w:val="20"/>
        <w:szCs w:val="20"/>
      </w:rPr>
      <w:t>2</w:t>
    </w:r>
    <w:r w:rsidR="006F2563">
      <w:rPr>
        <w:rFonts w:asciiTheme="minorHAnsi" w:hAnsiTheme="minorHAnsi" w:cstheme="minorHAnsi"/>
        <w:i/>
        <w:sz w:val="20"/>
        <w:szCs w:val="20"/>
      </w:rPr>
      <w:t>2</w:t>
    </w:r>
    <w:r w:rsidR="003D554A">
      <w:rPr>
        <w:rFonts w:asciiTheme="minorHAnsi" w:hAnsiTheme="minorHAnsi" w:cstheme="minorHAnsi"/>
        <w:i/>
        <w:sz w:val="20"/>
        <w:szCs w:val="20"/>
      </w:rPr>
      <w:t>.</w:t>
    </w:r>
    <w:r w:rsidRPr="00FD2FC1">
      <w:rPr>
        <w:rFonts w:asciiTheme="minorHAnsi" w:hAnsiTheme="minorHAnsi" w:cstheme="minorHAnsi"/>
        <w:i/>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E6F98" w14:textId="77777777" w:rsidR="00096627" w:rsidRPr="00096627" w:rsidRDefault="00096627" w:rsidP="00096627">
    <w:pPr>
      <w:pStyle w:val="Corpodetexto"/>
      <w:autoSpaceDE w:val="0"/>
      <w:autoSpaceDN w:val="0"/>
      <w:jc w:val="both"/>
      <w:rPr>
        <w:rFonts w:asciiTheme="minorHAnsi" w:hAnsiTheme="minorHAnsi" w:cstheme="minorHAnsi"/>
        <w:i/>
        <w:sz w:val="20"/>
        <w:szCs w:val="20"/>
      </w:rPr>
    </w:pPr>
  </w:p>
  <w:p w14:paraId="350BEF90" w14:textId="01881D5F" w:rsidR="004B7566" w:rsidRPr="00FD2FC1" w:rsidRDefault="00096627" w:rsidP="00096627">
    <w:pPr>
      <w:pStyle w:val="Corpodetexto"/>
      <w:autoSpaceDE w:val="0"/>
      <w:autoSpaceDN w:val="0"/>
      <w:jc w:val="both"/>
      <w:rPr>
        <w:rFonts w:asciiTheme="minorHAnsi" w:hAnsiTheme="minorHAnsi" w:cstheme="minorHAnsi"/>
        <w:i/>
        <w:sz w:val="20"/>
        <w:szCs w:val="20"/>
      </w:rPr>
    </w:pPr>
    <w:r w:rsidRPr="00FD2FC1">
      <w:rPr>
        <w:rFonts w:asciiTheme="minorHAnsi" w:hAnsiTheme="minorHAnsi" w:cstheme="minorHAnsi"/>
        <w:i/>
        <w:sz w:val="20"/>
        <w:szCs w:val="20"/>
      </w:rPr>
      <w:t xml:space="preserve">Revista ADM.MADE, Rio de Janeiro, ano </w:t>
    </w:r>
    <w:r w:rsidR="003D554A">
      <w:rPr>
        <w:rFonts w:asciiTheme="minorHAnsi" w:hAnsiTheme="minorHAnsi" w:cstheme="minorHAnsi"/>
        <w:i/>
        <w:sz w:val="20"/>
        <w:szCs w:val="20"/>
      </w:rPr>
      <w:t>2</w:t>
    </w:r>
    <w:r w:rsidR="00075D00">
      <w:rPr>
        <w:rFonts w:asciiTheme="minorHAnsi" w:hAnsiTheme="minorHAnsi" w:cstheme="minorHAnsi"/>
        <w:i/>
        <w:sz w:val="20"/>
        <w:szCs w:val="20"/>
      </w:rPr>
      <w:t>2</w:t>
    </w:r>
    <w:r w:rsidRPr="00FD2FC1">
      <w:rPr>
        <w:rFonts w:asciiTheme="minorHAnsi" w:hAnsiTheme="minorHAnsi" w:cstheme="minorHAnsi"/>
        <w:i/>
        <w:sz w:val="20"/>
        <w:szCs w:val="20"/>
      </w:rPr>
      <w:t>, v.2</w:t>
    </w:r>
    <w:r w:rsidR="00075D00">
      <w:rPr>
        <w:rFonts w:asciiTheme="minorHAnsi" w:hAnsiTheme="minorHAnsi" w:cstheme="minorHAnsi"/>
        <w:i/>
        <w:sz w:val="20"/>
        <w:szCs w:val="20"/>
      </w:rPr>
      <w:t>6</w:t>
    </w:r>
    <w:r w:rsidRPr="00FD2FC1">
      <w:rPr>
        <w:rFonts w:asciiTheme="minorHAnsi" w:hAnsiTheme="minorHAnsi" w:cstheme="minorHAnsi"/>
        <w:i/>
        <w:sz w:val="20"/>
        <w:szCs w:val="20"/>
      </w:rPr>
      <w:t>, n.</w:t>
    </w:r>
    <w:r w:rsidR="003D554A">
      <w:rPr>
        <w:rFonts w:asciiTheme="minorHAnsi" w:hAnsiTheme="minorHAnsi" w:cstheme="minorHAnsi"/>
        <w:i/>
        <w:sz w:val="20"/>
        <w:szCs w:val="20"/>
      </w:rPr>
      <w:t>1</w:t>
    </w:r>
    <w:r w:rsidRPr="00FD2FC1">
      <w:rPr>
        <w:rFonts w:asciiTheme="minorHAnsi" w:hAnsiTheme="minorHAnsi" w:cstheme="minorHAnsi"/>
        <w:i/>
        <w:sz w:val="20"/>
        <w:szCs w:val="20"/>
      </w:rPr>
      <w:t>, p.</w:t>
    </w:r>
    <w:r w:rsidR="000E66F0">
      <w:rPr>
        <w:rFonts w:asciiTheme="minorHAnsi" w:hAnsiTheme="minorHAnsi" w:cstheme="minorHAnsi"/>
        <w:i/>
        <w:sz w:val="20"/>
        <w:szCs w:val="20"/>
      </w:rPr>
      <w:t>20</w:t>
    </w:r>
    <w:r w:rsidRPr="00FD2FC1">
      <w:rPr>
        <w:rFonts w:asciiTheme="minorHAnsi" w:hAnsiTheme="minorHAnsi" w:cstheme="minorHAnsi"/>
        <w:i/>
        <w:sz w:val="20"/>
        <w:szCs w:val="20"/>
      </w:rPr>
      <w:t>-</w:t>
    </w:r>
    <w:r w:rsidR="000E66F0">
      <w:rPr>
        <w:rFonts w:asciiTheme="minorHAnsi" w:hAnsiTheme="minorHAnsi" w:cstheme="minorHAnsi"/>
        <w:i/>
        <w:sz w:val="20"/>
        <w:szCs w:val="20"/>
      </w:rPr>
      <w:t>34</w:t>
    </w:r>
    <w:r w:rsidRPr="00FD2FC1">
      <w:rPr>
        <w:rFonts w:asciiTheme="minorHAnsi" w:hAnsiTheme="minorHAnsi" w:cstheme="minorHAnsi"/>
        <w:i/>
        <w:sz w:val="20"/>
        <w:szCs w:val="20"/>
      </w:rPr>
      <w:t xml:space="preserve">, </w:t>
    </w:r>
    <w:r w:rsidR="003D554A">
      <w:rPr>
        <w:rFonts w:asciiTheme="minorHAnsi" w:hAnsiTheme="minorHAnsi" w:cstheme="minorHAnsi"/>
        <w:i/>
        <w:sz w:val="20"/>
        <w:szCs w:val="20"/>
      </w:rPr>
      <w:t>janei</w:t>
    </w:r>
    <w:r w:rsidRPr="00FD2FC1">
      <w:rPr>
        <w:rFonts w:asciiTheme="minorHAnsi" w:hAnsiTheme="minorHAnsi" w:cstheme="minorHAnsi"/>
        <w:i/>
        <w:sz w:val="20"/>
        <w:szCs w:val="20"/>
      </w:rPr>
      <w:t>ro/</w:t>
    </w:r>
    <w:r w:rsidR="003D554A">
      <w:rPr>
        <w:rFonts w:asciiTheme="minorHAnsi" w:hAnsiTheme="minorHAnsi" w:cstheme="minorHAnsi"/>
        <w:i/>
        <w:sz w:val="20"/>
        <w:szCs w:val="20"/>
      </w:rPr>
      <w:t>abril</w:t>
    </w:r>
    <w:r w:rsidRPr="00FD2FC1">
      <w:rPr>
        <w:rFonts w:asciiTheme="minorHAnsi" w:hAnsiTheme="minorHAnsi" w:cstheme="minorHAnsi"/>
        <w:i/>
        <w:sz w:val="20"/>
        <w:szCs w:val="20"/>
      </w:rPr>
      <w:t>, 20</w:t>
    </w:r>
    <w:r w:rsidR="003D554A">
      <w:rPr>
        <w:rFonts w:asciiTheme="minorHAnsi" w:hAnsiTheme="minorHAnsi" w:cstheme="minorHAnsi"/>
        <w:i/>
        <w:sz w:val="20"/>
        <w:szCs w:val="20"/>
      </w:rPr>
      <w:t>2</w:t>
    </w:r>
    <w:r w:rsidR="000B5A8B">
      <w:rPr>
        <w:rFonts w:asciiTheme="minorHAnsi" w:hAnsiTheme="minorHAnsi" w:cstheme="minorHAnsi"/>
        <w:i/>
        <w:sz w:val="20"/>
        <w:szCs w:val="20"/>
      </w:rPr>
      <w:t>2</w:t>
    </w:r>
    <w:r w:rsidRPr="00FD2FC1">
      <w:rPr>
        <w:rFonts w:asciiTheme="minorHAnsi" w:hAnsiTheme="minorHAnsi" w:cstheme="minorHAnsi"/>
        <w:i/>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61DCE" w14:textId="05947FEA" w:rsidR="00096627" w:rsidRPr="00E15AB9" w:rsidRDefault="00D1697B" w:rsidP="00096627">
    <w:pPr>
      <w:pStyle w:val="Rodap"/>
      <w:spacing w:before="160"/>
      <w:jc w:val="both"/>
      <w:rPr>
        <w:rFonts w:ascii="Arial Narrow" w:hAnsi="Arial Narrow" w:cs="Cambria"/>
        <w:b/>
        <w:color w:val="E36C0A" w:themeColor="accent6" w:themeShade="BF"/>
        <w:sz w:val="16"/>
        <w:szCs w:val="16"/>
      </w:rPr>
    </w:pPr>
    <w:r w:rsidRPr="00D1697B">
      <w:rPr>
        <w:rFonts w:ascii="Arial Narrow" w:hAnsi="Arial Narrow" w:cs="Cambria"/>
        <w:sz w:val="16"/>
        <w:szCs w:val="16"/>
      </w:rPr>
      <w:t>http://dx.doi.org/10.5935/2237-5139202</w:t>
    </w:r>
    <w:r>
      <w:rPr>
        <w:rFonts w:ascii="Arial Narrow" w:hAnsi="Arial Narrow" w:cs="Cambria"/>
        <w:sz w:val="16"/>
        <w:szCs w:val="16"/>
      </w:rPr>
      <w:t>2</w:t>
    </w:r>
    <w:r w:rsidRPr="00D1697B">
      <w:rPr>
        <w:rFonts w:ascii="Arial Narrow" w:hAnsi="Arial Narrow" w:cs="Cambria"/>
        <w:sz w:val="16"/>
        <w:szCs w:val="16"/>
      </w:rPr>
      <w:t>v2</w:t>
    </w:r>
    <w:r>
      <w:rPr>
        <w:rFonts w:ascii="Arial Narrow" w:hAnsi="Arial Narrow" w:cs="Cambria"/>
        <w:sz w:val="16"/>
        <w:szCs w:val="16"/>
      </w:rPr>
      <w:t>6</w:t>
    </w:r>
    <w:r w:rsidRPr="00D1697B">
      <w:rPr>
        <w:rFonts w:ascii="Arial Narrow" w:hAnsi="Arial Narrow" w:cs="Cambria"/>
        <w:sz w:val="16"/>
        <w:szCs w:val="16"/>
      </w:rPr>
      <w:t>n1p0</w:t>
    </w:r>
    <w:r>
      <w:rPr>
        <w:rFonts w:ascii="Arial Narrow" w:hAnsi="Arial Narrow" w:cs="Cambria"/>
        <w:sz w:val="16"/>
        <w:szCs w:val="16"/>
      </w:rPr>
      <w:t>20</w:t>
    </w:r>
    <w:r w:rsidRPr="00D1697B">
      <w:rPr>
        <w:rFonts w:ascii="Arial Narrow" w:hAnsi="Arial Narrow" w:cs="Cambria"/>
        <w:sz w:val="16"/>
        <w:szCs w:val="16"/>
      </w:rPr>
      <w:t>0</w:t>
    </w:r>
    <w:r>
      <w:rPr>
        <w:rFonts w:ascii="Arial Narrow" w:hAnsi="Arial Narrow" w:cs="Cambria"/>
        <w:sz w:val="16"/>
        <w:szCs w:val="16"/>
      </w:rPr>
      <w:t>34</w:t>
    </w:r>
  </w:p>
  <w:p w14:paraId="79E23C80" w14:textId="7B959843" w:rsidR="00096627" w:rsidRPr="005F2F59" w:rsidRDefault="00096627" w:rsidP="00096627">
    <w:pPr>
      <w:shd w:val="clear" w:color="auto" w:fill="FFFFFF"/>
      <w:rPr>
        <w:rFonts w:ascii="Arial Narrow" w:hAnsi="Arial Narrow" w:cs="Cambria"/>
        <w:sz w:val="16"/>
        <w:szCs w:val="16"/>
      </w:rPr>
    </w:pPr>
    <w:r w:rsidRPr="005F2F59">
      <w:rPr>
        <w:rFonts w:ascii="Arial Narrow" w:hAnsi="Arial Narrow" w:cs="Cambria"/>
        <w:sz w:val="16"/>
        <w:szCs w:val="16"/>
      </w:rPr>
      <w:t xml:space="preserve">Artigo recebido em </w:t>
    </w:r>
    <w:r w:rsidR="00174DA2">
      <w:rPr>
        <w:rFonts w:ascii="Arial Narrow" w:hAnsi="Arial Narrow" w:cs="Cambria"/>
        <w:sz w:val="16"/>
        <w:szCs w:val="16"/>
      </w:rPr>
      <w:t>13</w:t>
    </w:r>
    <w:r w:rsidR="00A932E3" w:rsidRPr="005F2F59">
      <w:rPr>
        <w:rFonts w:ascii="Arial Narrow" w:hAnsi="Arial Narrow" w:cs="Cambria"/>
        <w:sz w:val="16"/>
        <w:szCs w:val="16"/>
      </w:rPr>
      <w:t>/</w:t>
    </w:r>
    <w:r w:rsidR="005F2F59" w:rsidRPr="005F2F59">
      <w:rPr>
        <w:rFonts w:ascii="Arial Narrow" w:hAnsi="Arial Narrow" w:cs="Cambria"/>
        <w:sz w:val="16"/>
        <w:szCs w:val="16"/>
      </w:rPr>
      <w:t>10</w:t>
    </w:r>
    <w:r w:rsidRPr="005F2F59">
      <w:rPr>
        <w:rFonts w:ascii="Arial Narrow" w:hAnsi="Arial Narrow" w:cs="Cambria"/>
        <w:sz w:val="16"/>
        <w:szCs w:val="16"/>
      </w:rPr>
      <w:t>/20</w:t>
    </w:r>
    <w:r w:rsidR="00AA48BF" w:rsidRPr="005F2F59">
      <w:rPr>
        <w:rFonts w:ascii="Arial Narrow" w:hAnsi="Arial Narrow" w:cs="Cambria"/>
        <w:sz w:val="16"/>
        <w:szCs w:val="16"/>
      </w:rPr>
      <w:t>22</w:t>
    </w:r>
    <w:r w:rsidRPr="005F2F59">
      <w:rPr>
        <w:rFonts w:ascii="Arial Narrow" w:hAnsi="Arial Narrow" w:cs="Cambria"/>
        <w:sz w:val="16"/>
        <w:szCs w:val="16"/>
      </w:rPr>
      <w:t xml:space="preserve"> e aprovado em </w:t>
    </w:r>
    <w:r w:rsidR="005F2F59" w:rsidRPr="005F2F59">
      <w:rPr>
        <w:rFonts w:ascii="Arial Narrow" w:hAnsi="Arial Narrow" w:cs="Cambria"/>
        <w:sz w:val="16"/>
        <w:szCs w:val="16"/>
      </w:rPr>
      <w:t>2</w:t>
    </w:r>
    <w:r w:rsidR="005F2F59">
      <w:rPr>
        <w:rFonts w:ascii="Arial Narrow" w:hAnsi="Arial Narrow" w:cs="Cambria"/>
        <w:sz w:val="16"/>
        <w:szCs w:val="16"/>
      </w:rPr>
      <w:t>9</w:t>
    </w:r>
    <w:r w:rsidR="00A932E3" w:rsidRPr="005F2F59">
      <w:rPr>
        <w:rFonts w:ascii="Arial Narrow" w:hAnsi="Arial Narrow" w:cs="Cambria"/>
        <w:sz w:val="16"/>
        <w:szCs w:val="16"/>
      </w:rPr>
      <w:t>/</w:t>
    </w:r>
    <w:r w:rsidR="005F2F59" w:rsidRPr="005F2F59">
      <w:rPr>
        <w:rFonts w:ascii="Arial Narrow" w:hAnsi="Arial Narrow" w:cs="Cambria"/>
        <w:sz w:val="16"/>
        <w:szCs w:val="16"/>
      </w:rPr>
      <w:t>11</w:t>
    </w:r>
    <w:r w:rsidR="009C11F2" w:rsidRPr="005F2F59">
      <w:rPr>
        <w:rFonts w:ascii="Arial Narrow" w:hAnsi="Arial Narrow" w:cs="Cambria"/>
        <w:sz w:val="16"/>
        <w:szCs w:val="16"/>
      </w:rPr>
      <w:t>/</w:t>
    </w:r>
    <w:r w:rsidRPr="005F2F59">
      <w:rPr>
        <w:rFonts w:ascii="Arial Narrow" w:hAnsi="Arial Narrow" w:cs="Cambria"/>
        <w:sz w:val="16"/>
        <w:szCs w:val="16"/>
      </w:rPr>
      <w:t>20</w:t>
    </w:r>
    <w:r w:rsidR="009C11F2" w:rsidRPr="005F2F59">
      <w:rPr>
        <w:rFonts w:ascii="Arial Narrow" w:hAnsi="Arial Narrow" w:cs="Cambria"/>
        <w:sz w:val="16"/>
        <w:szCs w:val="16"/>
      </w:rPr>
      <w:t>2</w:t>
    </w:r>
    <w:r w:rsidR="00FC15BD" w:rsidRPr="005F2F59">
      <w:rPr>
        <w:rFonts w:ascii="Arial Narrow" w:hAnsi="Arial Narrow" w:cs="Cambria"/>
        <w:sz w:val="16"/>
        <w:szCs w:val="16"/>
      </w:rPr>
      <w:t>2</w:t>
    </w:r>
    <w:r w:rsidRPr="005F2F59">
      <w:rPr>
        <w:rFonts w:ascii="Arial Narrow" w:hAnsi="Arial Narrow" w:cs="Cambria"/>
        <w:sz w:val="16"/>
        <w:szCs w:val="16"/>
      </w:rPr>
      <w:t xml:space="preserve">. Artigo </w:t>
    </w:r>
    <w:r w:rsidR="00D4221C" w:rsidRPr="005F2F59">
      <w:rPr>
        <w:rFonts w:ascii="Arial Narrow" w:hAnsi="Arial Narrow" w:cs="Cambria"/>
        <w:sz w:val="16"/>
        <w:szCs w:val="16"/>
      </w:rPr>
      <w:t xml:space="preserve">convidado à submissão e </w:t>
    </w:r>
    <w:r w:rsidRPr="005F2F59">
      <w:rPr>
        <w:rFonts w:ascii="Arial Narrow" w:hAnsi="Arial Narrow" w:cs="Cambria"/>
        <w:sz w:val="16"/>
        <w:szCs w:val="16"/>
      </w:rPr>
      <w:t xml:space="preserve">avaliado em </w:t>
    </w:r>
    <w:r w:rsidRPr="005F2F59">
      <w:rPr>
        <w:rFonts w:ascii="Arial Narrow" w:hAnsi="Arial Narrow" w:cs="Cambria"/>
        <w:i/>
        <w:sz w:val="16"/>
        <w:szCs w:val="16"/>
      </w:rPr>
      <w:t>double blind review</w:t>
    </w:r>
    <w:r w:rsidR="00174DA2">
      <w:rPr>
        <w:rFonts w:ascii="Arial Narrow" w:hAnsi="Arial Narrow" w:cs="Cambria"/>
        <w:sz w:val="16"/>
        <w:szCs w:val="16"/>
      </w:rPr>
      <w:t xml:space="preserve">, </w:t>
    </w:r>
    <w:r w:rsidR="00174DA2" w:rsidRPr="00174DA2">
      <w:rPr>
        <w:rFonts w:ascii="Arial Narrow" w:hAnsi="Arial Narrow" w:cs="Cambria"/>
        <w:i/>
        <w:iCs/>
        <w:sz w:val="16"/>
        <w:szCs w:val="16"/>
      </w:rPr>
      <w:t>fast</w:t>
    </w:r>
    <w:r w:rsidR="00174DA2">
      <w:rPr>
        <w:rFonts w:ascii="Arial Narrow" w:hAnsi="Arial Narrow" w:cs="Cambria"/>
        <w:i/>
        <w:iCs/>
        <w:sz w:val="16"/>
        <w:szCs w:val="16"/>
      </w:rPr>
      <w:t>-</w:t>
    </w:r>
    <w:r w:rsidR="00174DA2" w:rsidRPr="00174DA2">
      <w:rPr>
        <w:rFonts w:ascii="Arial Narrow" w:hAnsi="Arial Narrow" w:cs="Cambria"/>
        <w:i/>
        <w:iCs/>
        <w:sz w:val="16"/>
        <w:szCs w:val="16"/>
      </w:rPr>
      <w:t>tracking</w:t>
    </w:r>
    <w:r w:rsidR="00174DA2">
      <w:rPr>
        <w:rFonts w:ascii="Arial Narrow" w:hAnsi="Arial Narrow" w:cs="Cambria"/>
        <w:sz w:val="16"/>
        <w:szCs w:val="16"/>
      </w:rPr>
      <w:t>.</w:t>
    </w:r>
  </w:p>
  <w:p w14:paraId="77380471" w14:textId="03D50790" w:rsidR="00096627" w:rsidRDefault="00096627" w:rsidP="00096627">
    <w:pPr>
      <w:shd w:val="clear" w:color="auto" w:fill="FFFFFF"/>
      <w:rPr>
        <w:rFonts w:ascii="Arial Narrow" w:hAnsi="Arial Narrow" w:cs="Cambria"/>
        <w:sz w:val="16"/>
        <w:szCs w:val="16"/>
      </w:rPr>
    </w:pPr>
    <w:r w:rsidRPr="009C11F2">
      <w:rPr>
        <w:rFonts w:ascii="Arial Narrow" w:hAnsi="Arial Narrow" w:cs="Cambria"/>
        <w:sz w:val="16"/>
        <w:szCs w:val="16"/>
      </w:rPr>
      <w:t>Editora</w:t>
    </w:r>
    <w:r w:rsidR="00D4221C">
      <w:rPr>
        <w:rFonts w:ascii="Arial Narrow" w:hAnsi="Arial Narrow" w:cs="Cambria"/>
        <w:sz w:val="16"/>
        <w:szCs w:val="16"/>
      </w:rPr>
      <w:t>s</w:t>
    </w:r>
    <w:r w:rsidRPr="009C11F2">
      <w:rPr>
        <w:rFonts w:ascii="Arial Narrow" w:hAnsi="Arial Narrow" w:cs="Cambria"/>
        <w:sz w:val="16"/>
        <w:szCs w:val="16"/>
      </w:rPr>
      <w:t xml:space="preserve"> responsáve</w:t>
    </w:r>
    <w:r w:rsidR="00D4221C">
      <w:rPr>
        <w:rFonts w:ascii="Arial Narrow" w:hAnsi="Arial Narrow" w:cs="Cambria"/>
        <w:sz w:val="16"/>
        <w:szCs w:val="16"/>
      </w:rPr>
      <w:t>is pela se</w:t>
    </w:r>
    <w:r w:rsidR="008B6C66">
      <w:rPr>
        <w:rFonts w:ascii="Arial Narrow" w:hAnsi="Arial Narrow" w:cs="Cambria"/>
        <w:sz w:val="16"/>
        <w:szCs w:val="16"/>
      </w:rPr>
      <w:t>ç</w:t>
    </w:r>
    <w:r w:rsidR="00D4221C">
      <w:rPr>
        <w:rFonts w:ascii="Arial Narrow" w:hAnsi="Arial Narrow" w:cs="Cambria"/>
        <w:sz w:val="16"/>
        <w:szCs w:val="16"/>
      </w:rPr>
      <w:t>ão especial</w:t>
    </w:r>
    <w:r w:rsidRPr="009C11F2">
      <w:rPr>
        <w:rFonts w:ascii="Arial Narrow" w:hAnsi="Arial Narrow" w:cs="Cambria"/>
        <w:sz w:val="16"/>
        <w:szCs w:val="16"/>
      </w:rPr>
      <w:t>: Isabel de Sá Affonso da Costa</w:t>
    </w:r>
    <w:r w:rsidR="00D4221C">
      <w:rPr>
        <w:rFonts w:ascii="Arial Narrow" w:hAnsi="Arial Narrow" w:cs="Cambria"/>
        <w:sz w:val="16"/>
        <w:szCs w:val="16"/>
      </w:rPr>
      <w:t xml:space="preserve"> e Elaine Tavares</w:t>
    </w:r>
  </w:p>
  <w:p w14:paraId="3B0F4C53" w14:textId="77777777" w:rsidR="00096627" w:rsidRDefault="00096627" w:rsidP="00096627">
    <w:pPr>
      <w:shd w:val="clear" w:color="auto" w:fill="FFFFFF"/>
      <w:spacing w:before="120"/>
      <w:rPr>
        <w:rFonts w:cs="Cambria"/>
        <w:sz w:val="18"/>
        <w:szCs w:val="18"/>
      </w:rPr>
    </w:pPr>
    <w:r w:rsidRPr="009C11F2">
      <w:rPr>
        <w:rFonts w:ascii="Book Antiqua" w:hAnsi="Book Antiqua"/>
        <w:i/>
        <w:noProof/>
        <w:sz w:val="18"/>
        <w:szCs w:val="18"/>
      </w:rPr>
      <w:drawing>
        <wp:inline distT="0" distB="0" distL="0" distR="0" wp14:anchorId="77561D3C" wp14:editId="3DAC6E6C">
          <wp:extent cx="742950" cy="142875"/>
          <wp:effectExtent l="0" t="0" r="0" b="952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142875"/>
                  </a:xfrm>
                  <a:prstGeom prst="rect">
                    <a:avLst/>
                  </a:prstGeom>
                  <a:noFill/>
                  <a:ln>
                    <a:noFill/>
                  </a:ln>
                </pic:spPr>
              </pic:pic>
            </a:graphicData>
          </a:graphic>
        </wp:inline>
      </w:drawing>
    </w:r>
  </w:p>
  <w:p w14:paraId="54EFEDEF" w14:textId="77777777" w:rsidR="00096627" w:rsidRPr="00096627" w:rsidRDefault="00096627" w:rsidP="00096627">
    <w:pPr>
      <w:shd w:val="clear" w:color="auto" w:fill="FFFFFF"/>
      <w:spacing w:before="120"/>
      <w:rPr>
        <w:rFonts w:cs="Cambri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EED01" w14:textId="77777777" w:rsidR="006555EC" w:rsidRDefault="006555EC" w:rsidP="0006637A">
      <w:r>
        <w:separator/>
      </w:r>
    </w:p>
  </w:footnote>
  <w:footnote w:type="continuationSeparator" w:id="0">
    <w:p w14:paraId="17B31D48" w14:textId="77777777" w:rsidR="006555EC" w:rsidRDefault="006555EC" w:rsidP="0006637A">
      <w:r>
        <w:continuationSeparator/>
      </w:r>
    </w:p>
  </w:footnote>
  <w:footnote w:id="1">
    <w:p w14:paraId="691585F9" w14:textId="0EEA8FAC" w:rsidR="00531046" w:rsidRPr="00EC540E" w:rsidRDefault="00531046" w:rsidP="00531046">
      <w:pPr>
        <w:pStyle w:val="NormalWeb"/>
        <w:spacing w:before="0" w:beforeAutospacing="0" w:after="0" w:afterAutospacing="0"/>
        <w:rPr>
          <w:rFonts w:ascii="Arial Narrow" w:hAnsi="Arial Narrow" w:cs="Cambria"/>
          <w:sz w:val="16"/>
          <w:szCs w:val="16"/>
        </w:rPr>
      </w:pPr>
      <w:r w:rsidRPr="00FC267F">
        <w:rPr>
          <w:rStyle w:val="Refdenotaderodap"/>
          <w:rFonts w:asciiTheme="minorHAnsi" w:hAnsiTheme="minorHAnsi" w:cstheme="minorHAnsi"/>
          <w:color w:val="000000" w:themeColor="text1"/>
          <w:sz w:val="16"/>
          <w:szCs w:val="16"/>
        </w:rPr>
        <w:t>*</w:t>
      </w:r>
      <w:r w:rsidRPr="00FC267F">
        <w:rPr>
          <w:rFonts w:asciiTheme="minorHAnsi" w:hAnsiTheme="minorHAnsi" w:cstheme="minorHAnsi"/>
          <w:color w:val="000000" w:themeColor="text1"/>
          <w:sz w:val="16"/>
          <w:szCs w:val="16"/>
        </w:rPr>
        <w:t xml:space="preserve"> </w:t>
      </w:r>
      <w:r w:rsidRPr="00EC540E">
        <w:rPr>
          <w:rFonts w:ascii="Arial Narrow" w:hAnsi="Arial Narrow" w:cs="Cambria"/>
          <w:sz w:val="16"/>
          <w:szCs w:val="16"/>
        </w:rPr>
        <w:t>Uma versão preliminar de</w:t>
      </w:r>
      <w:r w:rsidRPr="00F347F0">
        <w:rPr>
          <w:rFonts w:ascii="Arial Narrow" w:hAnsi="Arial Narrow" w:cs="Cambria"/>
          <w:sz w:val="16"/>
          <w:szCs w:val="16"/>
        </w:rPr>
        <w:t>ste artigo foi apresentada e publicada nos Anais do</w:t>
      </w:r>
      <w:r w:rsidR="00F347F0" w:rsidRPr="00F347F0">
        <w:rPr>
          <w:rFonts w:ascii="Arial Narrow" w:hAnsi="Arial Narrow" w:cs="Cambria"/>
          <w:sz w:val="16"/>
          <w:szCs w:val="16"/>
        </w:rPr>
        <w:t xml:space="preserve"> VII Encontro de Administração da Informação - EnADI</w:t>
      </w:r>
      <w:r w:rsidRPr="00F347F0">
        <w:rPr>
          <w:rFonts w:ascii="Arial Narrow" w:hAnsi="Arial Narrow" w:cs="Cambria"/>
          <w:sz w:val="16"/>
          <w:szCs w:val="16"/>
        </w:rPr>
        <w:t>, 2020.</w:t>
      </w:r>
    </w:p>
  </w:footnote>
  <w:footnote w:id="2">
    <w:p w14:paraId="1B15072B" w14:textId="5CBB1467" w:rsidR="00C65119" w:rsidRPr="00863F72" w:rsidRDefault="00C65119" w:rsidP="00863F72">
      <w:pPr>
        <w:shd w:val="clear" w:color="auto" w:fill="FFFFFF"/>
        <w:rPr>
          <w:rFonts w:ascii="Arial Narrow" w:hAnsi="Arial Narrow" w:cs="Cambria"/>
          <w:sz w:val="16"/>
          <w:szCs w:val="16"/>
        </w:rPr>
      </w:pPr>
      <w:r w:rsidRPr="00863F72">
        <w:rPr>
          <w:rStyle w:val="Refdenotaderodap"/>
          <w:rFonts w:ascii="Arial Narrow" w:hAnsi="Arial Narrow" w:cs="Cambria"/>
          <w:sz w:val="16"/>
          <w:szCs w:val="16"/>
        </w:rPr>
        <w:footnoteRef/>
      </w:r>
      <w:r w:rsidRPr="00863F72">
        <w:rPr>
          <w:rFonts w:ascii="Arial Narrow" w:hAnsi="Arial Narrow" w:cs="Cambria"/>
          <w:sz w:val="16"/>
          <w:szCs w:val="16"/>
        </w:rPr>
        <w:t xml:space="preserve"> </w:t>
      </w:r>
      <w:r w:rsidR="00863F72" w:rsidRPr="00863F72">
        <w:rPr>
          <w:rFonts w:ascii="Arial Narrow" w:hAnsi="Arial Narrow" w:cs="Cambria"/>
          <w:sz w:val="16"/>
          <w:szCs w:val="16"/>
        </w:rPr>
        <w:t xml:space="preserve">    Doutoranda em Administração pelo Programa de Pós-Graduação em Administração, Universidade Federal do Rio Grande do Sul (PPGA/UFRGS). E-mail: </w:t>
      </w:r>
      <w:hyperlink r:id="rId1" w:history="1">
        <w:r w:rsidR="00863F72" w:rsidRPr="00863F72">
          <w:rPr>
            <w:rFonts w:ascii="Arial Narrow" w:hAnsi="Arial Narrow" w:cs="Cambria"/>
            <w:color w:val="548DD4" w:themeColor="text2" w:themeTint="99"/>
            <w:sz w:val="16"/>
            <w:szCs w:val="16"/>
            <w:u w:val="single"/>
          </w:rPr>
          <w:t>marina_vb_06@hotmail.com</w:t>
        </w:r>
      </w:hyperlink>
      <w:r w:rsidR="00863F72">
        <w:rPr>
          <w:rFonts w:ascii="Arial Narrow" w:hAnsi="Arial Narrow" w:cs="Cambria"/>
          <w:sz w:val="16"/>
          <w:szCs w:val="16"/>
        </w:rPr>
        <w:t xml:space="preserve">. </w:t>
      </w:r>
      <w:r w:rsidR="00863F72" w:rsidRPr="00863F72">
        <w:rPr>
          <w:rFonts w:ascii="Arial Narrow" w:hAnsi="Arial Narrow" w:cs="Cambria"/>
          <w:sz w:val="16"/>
          <w:szCs w:val="16"/>
        </w:rPr>
        <w:t>ORCID: </w:t>
      </w:r>
      <w:hyperlink r:id="rId2" w:history="1">
        <w:r w:rsidR="00863F72" w:rsidRPr="00863F72">
          <w:rPr>
            <w:rFonts w:ascii="Arial Narrow" w:hAnsi="Arial Narrow" w:cs="Cambria"/>
            <w:color w:val="548DD4" w:themeColor="text2" w:themeTint="99"/>
            <w:sz w:val="16"/>
            <w:szCs w:val="16"/>
            <w:u w:val="single"/>
          </w:rPr>
          <w:t>https://orcid.org/0000-0002-2633-3028</w:t>
        </w:r>
      </w:hyperlink>
      <w:r w:rsidR="00863F72" w:rsidRPr="00863F72">
        <w:rPr>
          <w:rFonts w:ascii="Arial Narrow" w:hAnsi="Arial Narrow" w:cs="Cambria"/>
          <w:sz w:val="16"/>
          <w:szCs w:val="16"/>
        </w:rPr>
        <w:t>.</w:t>
      </w:r>
      <w:r w:rsidR="00863F72">
        <w:rPr>
          <w:rFonts w:ascii="Arial Narrow" w:hAnsi="Arial Narrow" w:cs="Cambria"/>
          <w:color w:val="548DD4" w:themeColor="text2" w:themeTint="99"/>
          <w:sz w:val="16"/>
          <w:szCs w:val="16"/>
        </w:rPr>
        <w:t xml:space="preserve"> </w:t>
      </w:r>
    </w:p>
  </w:footnote>
  <w:footnote w:id="3">
    <w:p w14:paraId="10C0BF9C" w14:textId="4E8DD37A" w:rsidR="00C65119" w:rsidRPr="00863F72" w:rsidRDefault="00C65119" w:rsidP="00A71BDA">
      <w:pPr>
        <w:pStyle w:val="xmsonormal"/>
        <w:snapToGrid w:val="0"/>
        <w:spacing w:before="0" w:beforeAutospacing="0" w:after="0" w:afterAutospacing="0"/>
        <w:jc w:val="both"/>
        <w:rPr>
          <w:rFonts w:ascii="Arial Narrow" w:hAnsi="Arial Narrow" w:cs="Cambria"/>
          <w:sz w:val="16"/>
          <w:szCs w:val="16"/>
        </w:rPr>
      </w:pPr>
      <w:r w:rsidRPr="00863F72">
        <w:rPr>
          <w:rStyle w:val="Refdenotaderodap"/>
          <w:rFonts w:ascii="Arial Narrow" w:hAnsi="Arial Narrow" w:cs="Cambria"/>
          <w:sz w:val="16"/>
          <w:szCs w:val="16"/>
        </w:rPr>
        <w:footnoteRef/>
      </w:r>
      <w:r w:rsidRPr="00863F72">
        <w:rPr>
          <w:rFonts w:ascii="Arial Narrow" w:hAnsi="Arial Narrow" w:cs="Cambria"/>
          <w:sz w:val="16"/>
          <w:szCs w:val="16"/>
        </w:rPr>
        <w:t xml:space="preserve"> </w:t>
      </w:r>
      <w:r w:rsidR="00863F72" w:rsidRPr="00863F72">
        <w:rPr>
          <w:rFonts w:ascii="Arial Narrow" w:hAnsi="Arial Narrow" w:cs="Cambria"/>
          <w:sz w:val="16"/>
          <w:szCs w:val="16"/>
        </w:rPr>
        <w:t>Doutor em Administração pelo PPGA/UFRGS. E-mail: </w:t>
      </w:r>
      <w:hyperlink r:id="rId3" w:history="1">
        <w:r w:rsidR="00863F72" w:rsidRPr="00863F72">
          <w:rPr>
            <w:rFonts w:ascii="Arial Narrow" w:hAnsi="Arial Narrow" w:cs="Cambria"/>
            <w:color w:val="548DD4" w:themeColor="text2" w:themeTint="99"/>
            <w:sz w:val="16"/>
            <w:szCs w:val="16"/>
            <w:u w:val="single"/>
          </w:rPr>
          <w:t>mauricius.medeiros@gmail.com</w:t>
        </w:r>
      </w:hyperlink>
      <w:r w:rsidR="00863F72" w:rsidRPr="00863F72">
        <w:rPr>
          <w:rFonts w:ascii="Arial Narrow" w:hAnsi="Arial Narrow" w:cs="Cambria"/>
          <w:color w:val="000000" w:themeColor="text1"/>
          <w:sz w:val="16"/>
          <w:szCs w:val="16"/>
        </w:rPr>
        <w:t xml:space="preserve">. </w:t>
      </w:r>
      <w:r w:rsidR="00863F72" w:rsidRPr="00863F72">
        <w:rPr>
          <w:rFonts w:ascii="Arial Narrow" w:hAnsi="Arial Narrow" w:cs="Cambria"/>
          <w:sz w:val="16"/>
          <w:szCs w:val="16"/>
        </w:rPr>
        <w:t>ORCID: </w:t>
      </w:r>
      <w:hyperlink r:id="rId4" w:history="1">
        <w:r w:rsidR="00863F72" w:rsidRPr="00863F72">
          <w:rPr>
            <w:rFonts w:ascii="Arial Narrow" w:hAnsi="Arial Narrow" w:cs="Cambria"/>
            <w:color w:val="548DD4" w:themeColor="text2" w:themeTint="99"/>
            <w:sz w:val="16"/>
            <w:szCs w:val="16"/>
            <w:u w:val="single"/>
          </w:rPr>
          <w:t>https://orcid.org/0000-0001-5552-4897</w:t>
        </w:r>
      </w:hyperlink>
      <w:r w:rsidR="00863F72" w:rsidRPr="00863F72">
        <w:rPr>
          <w:rFonts w:ascii="Arial Narrow" w:hAnsi="Arial Narrow" w:cs="Cambria"/>
          <w:color w:val="000000" w:themeColor="text1"/>
          <w:sz w:val="16"/>
          <w:szCs w:val="16"/>
        </w:rPr>
        <w:t>.</w:t>
      </w:r>
    </w:p>
  </w:footnote>
  <w:footnote w:id="4">
    <w:p w14:paraId="49B7E4DF" w14:textId="7C09ABA6" w:rsidR="00C65119" w:rsidRPr="00863F72" w:rsidRDefault="00C65119" w:rsidP="00A71BDA">
      <w:pPr>
        <w:pStyle w:val="xmsonormal"/>
        <w:snapToGrid w:val="0"/>
        <w:spacing w:before="0" w:beforeAutospacing="0" w:after="0" w:afterAutospacing="0"/>
        <w:jc w:val="both"/>
        <w:rPr>
          <w:rFonts w:ascii="Arial Narrow" w:hAnsi="Arial Narrow" w:cs="Cambria"/>
          <w:sz w:val="16"/>
          <w:szCs w:val="16"/>
        </w:rPr>
      </w:pPr>
      <w:r w:rsidRPr="00863F72">
        <w:rPr>
          <w:rStyle w:val="Refdenotaderodap"/>
          <w:rFonts w:ascii="Arial Narrow" w:hAnsi="Arial Narrow" w:cs="Cambria"/>
          <w:sz w:val="16"/>
          <w:szCs w:val="16"/>
        </w:rPr>
        <w:footnoteRef/>
      </w:r>
      <w:r w:rsidR="00863F72" w:rsidRPr="00863F72">
        <w:rPr>
          <w:rFonts w:ascii="Helvetica" w:hAnsi="Helvetica"/>
          <w:color w:val="212121"/>
          <w:sz w:val="21"/>
          <w:szCs w:val="21"/>
          <w:shd w:val="clear" w:color="auto" w:fill="FFFFFF"/>
        </w:rPr>
        <w:t xml:space="preserve"> </w:t>
      </w:r>
      <w:r w:rsidR="00863F72" w:rsidRPr="00863F72">
        <w:rPr>
          <w:rFonts w:ascii="Arial Narrow" w:hAnsi="Arial Narrow" w:cs="Cambria"/>
          <w:sz w:val="16"/>
          <w:szCs w:val="16"/>
        </w:rPr>
        <w:t>Doutora em Administração pelo Programa de Pós-Graduação em Administração, Universidade Federal do Rio Grande do Sul (PPGA/UFRGS). Professora do Curso de Administração, Universidade Federal do Pampa (UNIPAMPA), Campus Santana do Livramento. E-mail: </w:t>
      </w:r>
      <w:hyperlink r:id="rId5" w:history="1">
        <w:r w:rsidR="00863F72" w:rsidRPr="00863F72">
          <w:rPr>
            <w:rFonts w:ascii="Arial Narrow" w:hAnsi="Arial Narrow" w:cs="Cambria"/>
            <w:color w:val="548DD4" w:themeColor="text2" w:themeTint="99"/>
            <w:sz w:val="16"/>
            <w:szCs w:val="16"/>
            <w:u w:val="single"/>
          </w:rPr>
          <w:t>kathi.corso@gmail.com</w:t>
        </w:r>
      </w:hyperlink>
      <w:r w:rsidR="00863F72" w:rsidRPr="00863F72">
        <w:rPr>
          <w:rFonts w:ascii="Arial Narrow" w:hAnsi="Arial Narrow" w:cs="Cambria"/>
          <w:sz w:val="16"/>
          <w:szCs w:val="16"/>
        </w:rPr>
        <w:t>. ORCID: </w:t>
      </w:r>
      <w:hyperlink r:id="rId6" w:history="1">
        <w:r w:rsidR="00863F72" w:rsidRPr="00863F72">
          <w:rPr>
            <w:rFonts w:ascii="Arial Narrow" w:hAnsi="Arial Narrow" w:cs="Cambria"/>
            <w:color w:val="548DD4" w:themeColor="text2" w:themeTint="99"/>
            <w:sz w:val="16"/>
            <w:szCs w:val="16"/>
            <w:u w:val="single"/>
          </w:rPr>
          <w:t>https://orcid.org/0000-0002-9421-5816</w:t>
        </w:r>
      </w:hyperlink>
      <w:r w:rsidR="00863F72" w:rsidRPr="00863F72">
        <w:rPr>
          <w:rFonts w:ascii="Arial Narrow" w:hAnsi="Arial Narrow" w:cs="Cambri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rPr>
      <w:id w:val="-1189220193"/>
      <w:docPartObj>
        <w:docPartGallery w:val="Page Numbers (Top of Page)"/>
        <w:docPartUnique/>
      </w:docPartObj>
    </w:sdtPr>
    <w:sdtContent>
      <w:p w14:paraId="0AD9EBEF" w14:textId="222B6113" w:rsidR="00B72C00" w:rsidRPr="008415C8" w:rsidRDefault="008415C8" w:rsidP="00144386">
        <w:pPr>
          <w:pStyle w:val="Cabealho"/>
          <w:tabs>
            <w:tab w:val="right" w:pos="9070"/>
          </w:tabs>
          <w:rPr>
            <w:rFonts w:ascii="Calibri" w:hAnsi="Calibri" w:cstheme="minorHAnsi"/>
            <w:i/>
            <w:sz w:val="20"/>
            <w:szCs w:val="20"/>
          </w:rPr>
        </w:pPr>
        <w:r>
          <w:rPr>
            <w:rFonts w:ascii="Calibri" w:hAnsi="Calibri" w:cstheme="minorHAnsi"/>
            <w:i/>
            <w:sz w:val="20"/>
            <w:szCs w:val="20"/>
          </w:rPr>
          <w:t>Se</w:t>
        </w:r>
        <w:r w:rsidR="00BC766A">
          <w:rPr>
            <w:rFonts w:ascii="Calibri" w:hAnsi="Calibri" w:cstheme="minorHAnsi"/>
            <w:i/>
            <w:sz w:val="20"/>
            <w:szCs w:val="20"/>
          </w:rPr>
          <w:t>ç</w:t>
        </w:r>
        <w:r>
          <w:rPr>
            <w:rFonts w:ascii="Calibri" w:hAnsi="Calibri" w:cstheme="minorHAnsi"/>
            <w:i/>
            <w:sz w:val="20"/>
            <w:szCs w:val="20"/>
          </w:rPr>
          <w:t xml:space="preserve">ão Especial: Desafios do trabalho digital                                                                                                                   </w:t>
        </w:r>
        <w:r w:rsidR="009D22E7">
          <w:rPr>
            <w:rFonts w:ascii="Calibri" w:hAnsi="Calibri" w:cstheme="minorHAnsi"/>
            <w:i/>
            <w:sz w:val="20"/>
            <w:szCs w:val="20"/>
          </w:rPr>
          <w:t xml:space="preserve"> </w:t>
        </w:r>
        <w:r w:rsidR="00150E78" w:rsidRPr="00FD2FC1">
          <w:rPr>
            <w:rFonts w:ascii="Calibri" w:hAnsi="Calibri"/>
            <w:i/>
            <w:sz w:val="20"/>
            <w:szCs w:val="20"/>
          </w:rPr>
          <w:t xml:space="preserve"> </w:t>
        </w:r>
        <w:r w:rsidR="00150E78" w:rsidRPr="008415C8">
          <w:rPr>
            <w:rStyle w:val="Nmerodepgina"/>
            <w:rFonts w:ascii="Calibri" w:hAnsi="Calibri"/>
            <w:noProof/>
            <w:sz w:val="20"/>
            <w:szCs w:val="20"/>
          </w:rPr>
          <w:fldChar w:fldCharType="begin"/>
        </w:r>
        <w:r w:rsidR="00150E78" w:rsidRPr="008415C8">
          <w:rPr>
            <w:rStyle w:val="Nmerodepgina"/>
            <w:rFonts w:ascii="Calibri" w:hAnsi="Calibri"/>
            <w:noProof/>
            <w:sz w:val="20"/>
            <w:szCs w:val="20"/>
          </w:rPr>
          <w:instrText>PAGE   \* MERGEFORMAT</w:instrText>
        </w:r>
        <w:r w:rsidR="00150E78" w:rsidRPr="008415C8">
          <w:rPr>
            <w:rStyle w:val="Nmerodepgina"/>
            <w:rFonts w:ascii="Calibri" w:hAnsi="Calibri"/>
            <w:noProof/>
            <w:sz w:val="20"/>
            <w:szCs w:val="20"/>
          </w:rPr>
          <w:fldChar w:fldCharType="separate"/>
        </w:r>
        <w:r w:rsidR="00150E78">
          <w:rPr>
            <w:rStyle w:val="Nmerodepgina"/>
            <w:rFonts w:ascii="Calibri" w:hAnsi="Calibri"/>
            <w:noProof/>
            <w:sz w:val="20"/>
            <w:szCs w:val="20"/>
          </w:rPr>
          <w:t>3</w:t>
        </w:r>
        <w:r w:rsidR="00150E78" w:rsidRPr="008415C8">
          <w:rPr>
            <w:rStyle w:val="Nmerodepgina"/>
            <w:rFonts w:ascii="Calibri" w:hAnsi="Calibri"/>
            <w:noProof/>
            <w:sz w:val="20"/>
            <w:szCs w:val="20"/>
          </w:rPr>
          <w:fldChar w:fldCharType="end"/>
        </w:r>
        <w:r w:rsidR="00150E78" w:rsidRPr="008415C8">
          <w:rPr>
            <w:rFonts w:ascii="Calibri" w:hAnsi="Calibri" w:cstheme="minorHAnsi"/>
            <w:i/>
            <w:sz w:val="20"/>
            <w:szCs w:val="20"/>
          </w:rPr>
          <w:t xml:space="preserve"> </w:t>
        </w:r>
        <w:r w:rsidR="00144386" w:rsidRPr="00144386">
          <w:rPr>
            <w:rFonts w:ascii="Calibri" w:hAnsi="Calibri" w:cstheme="minorHAnsi"/>
            <w:i/>
            <w:sz w:val="20"/>
            <w:szCs w:val="20"/>
          </w:rPr>
          <w:t>Validação e Aperfeiçoamento da Escala para Mensuração dos Fatores de Personalidade</w:t>
        </w:r>
      </w:p>
    </w:sdtContent>
  </w:sdt>
  <w:p w14:paraId="653CF73B" w14:textId="77777777" w:rsidR="00B72C00" w:rsidRPr="00FD2FC1" w:rsidRDefault="00B72C00">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rPr>
      <w:id w:val="-855802300"/>
      <w:docPartObj>
        <w:docPartGallery w:val="Page Numbers (Top of Page)"/>
        <w:docPartUnique/>
      </w:docPartObj>
    </w:sdtPr>
    <w:sdtContent>
      <w:p w14:paraId="730FE43F" w14:textId="52D73082" w:rsidR="00B72C00" w:rsidRPr="00FD2FC1" w:rsidRDefault="00353778" w:rsidP="00B72C00">
        <w:pPr>
          <w:pStyle w:val="Cabealho"/>
          <w:tabs>
            <w:tab w:val="right" w:pos="9070"/>
          </w:tabs>
          <w:rPr>
            <w:rFonts w:ascii="Calibri" w:hAnsi="Calibri"/>
            <w:i/>
            <w:sz w:val="20"/>
            <w:szCs w:val="20"/>
          </w:rPr>
        </w:pPr>
        <w:r>
          <w:rPr>
            <w:rFonts w:ascii="Calibri" w:hAnsi="Calibri" w:cstheme="minorHAnsi"/>
            <w:i/>
            <w:sz w:val="20"/>
            <w:szCs w:val="20"/>
          </w:rPr>
          <w:t>Marina Bandeira</w:t>
        </w:r>
        <w:r w:rsidR="00E303A3">
          <w:rPr>
            <w:rFonts w:ascii="Calibri" w:hAnsi="Calibri" w:cstheme="minorHAnsi"/>
            <w:i/>
            <w:sz w:val="20"/>
            <w:szCs w:val="20"/>
          </w:rPr>
          <w:t xml:space="preserve">, </w:t>
        </w:r>
        <w:r>
          <w:rPr>
            <w:rFonts w:ascii="Calibri" w:hAnsi="Calibri" w:cstheme="minorHAnsi"/>
            <w:i/>
            <w:sz w:val="20"/>
            <w:szCs w:val="20"/>
          </w:rPr>
          <w:t xml:space="preserve">Mauricius Medeiros e Kathiane Corso                                                                                                 </w:t>
        </w:r>
        <w:r w:rsidR="00B72C00" w:rsidRPr="008415C8">
          <w:rPr>
            <w:rStyle w:val="Nmerodepgina"/>
            <w:rFonts w:ascii="Calibri" w:hAnsi="Calibri"/>
            <w:noProof/>
            <w:sz w:val="20"/>
            <w:szCs w:val="20"/>
          </w:rPr>
          <w:fldChar w:fldCharType="begin"/>
        </w:r>
        <w:r w:rsidR="00B72C00" w:rsidRPr="008415C8">
          <w:rPr>
            <w:rStyle w:val="Nmerodepgina"/>
            <w:rFonts w:ascii="Calibri" w:hAnsi="Calibri"/>
            <w:noProof/>
            <w:sz w:val="20"/>
            <w:szCs w:val="20"/>
          </w:rPr>
          <w:instrText>PAGE   \* MERGEFORMAT</w:instrText>
        </w:r>
        <w:r w:rsidR="00B72C00" w:rsidRPr="008415C8">
          <w:rPr>
            <w:rStyle w:val="Nmerodepgina"/>
            <w:rFonts w:ascii="Calibri" w:hAnsi="Calibri"/>
            <w:noProof/>
            <w:sz w:val="20"/>
            <w:szCs w:val="20"/>
          </w:rPr>
          <w:fldChar w:fldCharType="separate"/>
        </w:r>
        <w:r w:rsidR="00FB19C8" w:rsidRPr="008415C8">
          <w:rPr>
            <w:rStyle w:val="Nmerodepgina"/>
            <w:rFonts w:ascii="Calibri" w:hAnsi="Calibri"/>
            <w:noProof/>
            <w:sz w:val="20"/>
            <w:szCs w:val="20"/>
          </w:rPr>
          <w:t>19</w:t>
        </w:r>
        <w:r w:rsidR="00B72C00" w:rsidRPr="008415C8">
          <w:rPr>
            <w:rStyle w:val="Nmerodepgina"/>
            <w:rFonts w:ascii="Calibri" w:hAnsi="Calibri"/>
            <w:noProof/>
            <w:sz w:val="20"/>
            <w:szCs w:val="20"/>
          </w:rPr>
          <w:fldChar w:fldCharType="end"/>
        </w:r>
      </w:p>
    </w:sdtContent>
  </w:sdt>
  <w:p w14:paraId="43B42A1D" w14:textId="77777777" w:rsidR="00B72C00" w:rsidRPr="00FD2FC1" w:rsidRDefault="00B72C00">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337533099"/>
      <w:docPartObj>
        <w:docPartGallery w:val="Page Numbers (Top of Page)"/>
        <w:docPartUnique/>
      </w:docPartObj>
    </w:sdtPr>
    <w:sdtContent>
      <w:p w14:paraId="522592B7" w14:textId="3629893A" w:rsidR="00150E78" w:rsidRDefault="00150E78" w:rsidP="009B62B2">
        <w:pPr>
          <w:pStyle w:val="Cabealho"/>
          <w:framePr w:wrap="none" w:vAnchor="text" w:hAnchor="margin" w:xAlign="outside"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59166E36" w14:textId="2EC6D26D" w:rsidR="00BA5B46" w:rsidRDefault="00BA5B46" w:rsidP="00150E78">
    <w:pPr>
      <w:pStyle w:val="Cabealho"/>
      <w:tabs>
        <w:tab w:val="clear" w:pos="4252"/>
        <w:tab w:val="clear" w:pos="8504"/>
        <w:tab w:val="right" w:pos="9074"/>
      </w:tabs>
      <w:ind w:right="360" w:firstLine="360"/>
    </w:pPr>
    <w:r>
      <w:rPr>
        <w:noProof/>
      </w:rPr>
      <mc:AlternateContent>
        <mc:Choice Requires="wps">
          <w:drawing>
            <wp:anchor distT="45720" distB="45720" distL="114300" distR="114300" simplePos="0" relativeHeight="251659776" behindDoc="0" locked="0" layoutInCell="1" allowOverlap="1" wp14:anchorId="407E5F0E" wp14:editId="344AB40F">
              <wp:simplePos x="0" y="0"/>
              <wp:positionH relativeFrom="margin">
                <wp:posOffset>-412750</wp:posOffset>
              </wp:positionH>
              <wp:positionV relativeFrom="page">
                <wp:posOffset>594360</wp:posOffset>
              </wp:positionV>
              <wp:extent cx="6492240" cy="899160"/>
              <wp:effectExtent l="0" t="0" r="0" b="0"/>
              <wp:wrapSquare wrapText="bothSides"/>
              <wp:docPr id="1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899160"/>
                      </a:xfrm>
                      <a:prstGeom prst="rect">
                        <a:avLst/>
                      </a:prstGeom>
                      <a:solidFill>
                        <a:schemeClr val="tx2">
                          <a:lumMod val="75000"/>
                        </a:schemeClr>
                      </a:solidFill>
                      <a:ln w="9525">
                        <a:noFill/>
                        <a:miter lim="800000"/>
                        <a:headEnd/>
                        <a:tailEnd/>
                      </a:ln>
                    </wps:spPr>
                    <wps:txbx>
                      <w:txbxContent>
                        <w:p w14:paraId="182C477E" w14:textId="77777777" w:rsidR="00BA5B46" w:rsidRPr="00FD2FC1" w:rsidRDefault="00BA5B46" w:rsidP="00BA5B46">
                          <w:pPr>
                            <w:spacing w:before="200"/>
                            <w:jc w:val="center"/>
                            <w:rPr>
                              <w:rFonts w:ascii="Arial Narrow" w:hAnsi="Arial Narrow"/>
                              <w:b/>
                              <w:color w:val="FFFFFF" w:themeColor="background1"/>
                              <w:sz w:val="27"/>
                              <w:szCs w:val="27"/>
                            </w:rPr>
                          </w:pPr>
                          <w:r w:rsidRPr="00FD2FC1">
                            <w:rPr>
                              <w:rFonts w:ascii="Arial Narrow" w:hAnsi="Arial Narrow"/>
                              <w:b/>
                              <w:color w:val="FFFFFF" w:themeColor="background1"/>
                              <w:sz w:val="27"/>
                              <w:szCs w:val="27"/>
                            </w:rPr>
                            <w:t>Revista ADM.MADE - Revista do Mestrado em Administração e Desenvolvimento Empresarial</w:t>
                          </w:r>
                        </w:p>
                        <w:p w14:paraId="75BF71C8" w14:textId="77777777" w:rsidR="00BA5B46" w:rsidRPr="00FD2FC1" w:rsidRDefault="00BA5B46" w:rsidP="00BA5B46">
                          <w:pPr>
                            <w:spacing w:before="120"/>
                            <w:jc w:val="center"/>
                            <w:rPr>
                              <w:rFonts w:ascii="Arial Narrow" w:hAnsi="Arial Narrow"/>
                              <w:b/>
                              <w:color w:val="FFFFFF" w:themeColor="background1"/>
                              <w:sz w:val="27"/>
                              <w:szCs w:val="27"/>
                            </w:rPr>
                          </w:pPr>
                          <w:r w:rsidRPr="00FD2FC1">
                            <w:rPr>
                              <w:rFonts w:ascii="Arial Narrow" w:hAnsi="Arial Narrow"/>
                              <w:b/>
                              <w:color w:val="FFFFFF" w:themeColor="background1"/>
                              <w:sz w:val="27"/>
                              <w:szCs w:val="27"/>
                            </w:rPr>
                            <w:t>Universidade Estácio de Sá - Rio de Janeiro</w:t>
                          </w:r>
                        </w:p>
                        <w:p w14:paraId="4C7CEAA9" w14:textId="77777777" w:rsidR="00BA5B46" w:rsidRPr="00526E19" w:rsidRDefault="00BA5B46" w:rsidP="00DD12D5">
                          <w:pPr>
                            <w:spacing w:before="40" w:after="120"/>
                            <w:jc w:val="center"/>
                            <w:rPr>
                              <w:rFonts w:ascii="Arial Narrow" w:hAnsi="Arial Narrow"/>
                              <w:b/>
                              <w:color w:val="FFFFFF" w:themeColor="background1"/>
                              <w:sz w:val="20"/>
                              <w:szCs w:val="20"/>
                            </w:rPr>
                          </w:pPr>
                          <w:r w:rsidRPr="00526E19">
                            <w:rPr>
                              <w:rFonts w:ascii="Arial Narrow" w:hAnsi="Arial Narrow"/>
                              <w:b/>
                              <w:color w:val="FFFFFF" w:themeColor="background1"/>
                              <w:sz w:val="20"/>
                              <w:szCs w:val="20"/>
                            </w:rPr>
                            <w:t>ISSN 2237-5139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7E5F0E" id="_x0000_t202" coordsize="21600,21600" o:spt="202" path="m,l,21600r21600,l21600,xe">
              <v:stroke joinstyle="miter"/>
              <v:path gradientshapeok="t" o:connecttype="rect"/>
            </v:shapetype>
            <v:shape id="Caixa de Texto 2" o:spid="_x0000_s1026" type="#_x0000_t202" style="position:absolute;left:0;text-align:left;margin-left:-32.5pt;margin-top:46.8pt;width:511.2pt;height:70.8pt;z-index:251659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" fillcolor="#17365d [2415]" stroked="f">
              <v:textbox>
                <w:txbxContent>
                  <w:p w14:paraId="182C477E" w14:textId="77777777" w:rsidR="00BA5B46" w:rsidRPr="00FD2FC1" w:rsidRDefault="00BA5B46" w:rsidP="00BA5B46">
                    <w:pPr>
                      <w:spacing w:before="200"/>
                      <w:jc w:val="center"/>
                      <w:rPr>
                        <w:rFonts w:ascii="Arial Narrow" w:hAnsi="Arial Narrow"/>
                        <w:b/>
                        <w:color w:val="FFFFFF" w:themeColor="background1"/>
                        <w:sz w:val="27"/>
                        <w:szCs w:val="27"/>
                      </w:rPr>
                    </w:pPr>
                    <w:r w:rsidRPr="00FD2FC1">
                      <w:rPr>
                        <w:rFonts w:ascii="Arial Narrow" w:hAnsi="Arial Narrow"/>
                        <w:b/>
                        <w:color w:val="FFFFFF" w:themeColor="background1"/>
                        <w:sz w:val="27"/>
                        <w:szCs w:val="27"/>
                      </w:rPr>
                      <w:t>Revista ADM.MADE - Revista do Mestrado em Administração e Desenvolvimento Empresarial</w:t>
                    </w:r>
                  </w:p>
                  <w:p w14:paraId="75BF71C8" w14:textId="77777777" w:rsidR="00BA5B46" w:rsidRPr="00FD2FC1" w:rsidRDefault="00BA5B46" w:rsidP="00BA5B46">
                    <w:pPr>
                      <w:spacing w:before="120"/>
                      <w:jc w:val="center"/>
                      <w:rPr>
                        <w:rFonts w:ascii="Arial Narrow" w:hAnsi="Arial Narrow"/>
                        <w:b/>
                        <w:color w:val="FFFFFF" w:themeColor="background1"/>
                        <w:sz w:val="27"/>
                        <w:szCs w:val="27"/>
                      </w:rPr>
                    </w:pPr>
                    <w:r w:rsidRPr="00FD2FC1">
                      <w:rPr>
                        <w:rFonts w:ascii="Arial Narrow" w:hAnsi="Arial Narrow"/>
                        <w:b/>
                        <w:color w:val="FFFFFF" w:themeColor="background1"/>
                        <w:sz w:val="27"/>
                        <w:szCs w:val="27"/>
                      </w:rPr>
                      <w:t>Universidade Estácio de Sá - Rio de Janeiro</w:t>
                    </w:r>
                  </w:p>
                  <w:p w14:paraId="4C7CEAA9" w14:textId="77777777" w:rsidR="00BA5B46" w:rsidRPr="00526E19" w:rsidRDefault="00BA5B46" w:rsidP="00DD12D5">
                    <w:pPr>
                      <w:spacing w:before="40" w:after="120"/>
                      <w:jc w:val="center"/>
                      <w:rPr>
                        <w:rFonts w:ascii="Arial Narrow" w:hAnsi="Arial Narrow"/>
                        <w:b/>
                        <w:color w:val="FFFFFF" w:themeColor="background1"/>
                        <w:sz w:val="20"/>
                        <w:szCs w:val="20"/>
                      </w:rPr>
                    </w:pPr>
                    <w:r w:rsidRPr="00526E19">
                      <w:rPr>
                        <w:rFonts w:ascii="Arial Narrow" w:hAnsi="Arial Narrow"/>
                        <w:b/>
                        <w:color w:val="FFFFFF" w:themeColor="background1"/>
                        <w:sz w:val="20"/>
                        <w:szCs w:val="20"/>
                      </w:rPr>
                      <w:t>ISSN 2237-5139</w:t>
                    </w:r>
                  </w:p>
                </w:txbxContent>
              </v:textbox>
              <w10:wrap type="square" anchorx="margin" anchory="page"/>
            </v:shape>
          </w:pict>
        </mc:Fallback>
      </mc:AlternateContent>
    </w:r>
    <w:r w:rsidR="00150E7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4745E"/>
    <w:multiLevelType w:val="hybridMultilevel"/>
    <w:tmpl w:val="7D443A7C"/>
    <w:lvl w:ilvl="0" w:tplc="AD1205D8">
      <w:start w:val="1"/>
      <w:numFmt w:val="low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 w15:restartNumberingAfterBreak="0">
    <w:nsid w:val="0B600809"/>
    <w:multiLevelType w:val="multilevel"/>
    <w:tmpl w:val="CC0212DC"/>
    <w:lvl w:ilvl="0">
      <w:start w:val="1"/>
      <w:numFmt w:val="decimal"/>
      <w:lvlText w:val="%1"/>
      <w:lvlJc w:val="left"/>
      <w:pPr>
        <w:ind w:left="842" w:hanging="360"/>
      </w:pPr>
      <w:rPr>
        <w:rFonts w:hint="default"/>
      </w:rPr>
    </w:lvl>
    <w:lvl w:ilvl="1">
      <w:start w:val="1"/>
      <w:numFmt w:val="decimal"/>
      <w:isLgl/>
      <w:lvlText w:val="%1.%2"/>
      <w:lvlJc w:val="left"/>
      <w:pPr>
        <w:ind w:left="842" w:hanging="360"/>
      </w:pPr>
      <w:rPr>
        <w:rFonts w:hint="default"/>
      </w:rPr>
    </w:lvl>
    <w:lvl w:ilvl="2">
      <w:start w:val="1"/>
      <w:numFmt w:val="decimal"/>
      <w:isLgl/>
      <w:lvlText w:val="%1.%2.%3"/>
      <w:lvlJc w:val="left"/>
      <w:pPr>
        <w:ind w:left="1202" w:hanging="720"/>
      </w:pPr>
      <w:rPr>
        <w:rFonts w:hint="default"/>
      </w:rPr>
    </w:lvl>
    <w:lvl w:ilvl="3">
      <w:start w:val="1"/>
      <w:numFmt w:val="decimal"/>
      <w:isLgl/>
      <w:lvlText w:val="%1.%2.%3.%4"/>
      <w:lvlJc w:val="left"/>
      <w:pPr>
        <w:ind w:left="1202" w:hanging="720"/>
      </w:pPr>
      <w:rPr>
        <w:rFonts w:hint="default"/>
      </w:rPr>
    </w:lvl>
    <w:lvl w:ilvl="4">
      <w:start w:val="1"/>
      <w:numFmt w:val="decimal"/>
      <w:isLgl/>
      <w:lvlText w:val="%1.%2.%3.%4.%5"/>
      <w:lvlJc w:val="left"/>
      <w:pPr>
        <w:ind w:left="1562" w:hanging="1080"/>
      </w:pPr>
      <w:rPr>
        <w:rFonts w:hint="default"/>
      </w:rPr>
    </w:lvl>
    <w:lvl w:ilvl="5">
      <w:start w:val="1"/>
      <w:numFmt w:val="decimal"/>
      <w:isLgl/>
      <w:lvlText w:val="%1.%2.%3.%4.%5.%6"/>
      <w:lvlJc w:val="left"/>
      <w:pPr>
        <w:ind w:left="1562" w:hanging="1080"/>
      </w:pPr>
      <w:rPr>
        <w:rFonts w:hint="default"/>
      </w:rPr>
    </w:lvl>
    <w:lvl w:ilvl="6">
      <w:start w:val="1"/>
      <w:numFmt w:val="decimal"/>
      <w:isLgl/>
      <w:lvlText w:val="%1.%2.%3.%4.%5.%6.%7"/>
      <w:lvlJc w:val="left"/>
      <w:pPr>
        <w:ind w:left="1922" w:hanging="1440"/>
      </w:pPr>
      <w:rPr>
        <w:rFonts w:hint="default"/>
      </w:rPr>
    </w:lvl>
    <w:lvl w:ilvl="7">
      <w:start w:val="1"/>
      <w:numFmt w:val="decimal"/>
      <w:isLgl/>
      <w:lvlText w:val="%1.%2.%3.%4.%5.%6.%7.%8"/>
      <w:lvlJc w:val="left"/>
      <w:pPr>
        <w:ind w:left="1922" w:hanging="1440"/>
      </w:pPr>
      <w:rPr>
        <w:rFonts w:hint="default"/>
      </w:rPr>
    </w:lvl>
    <w:lvl w:ilvl="8">
      <w:start w:val="1"/>
      <w:numFmt w:val="decimal"/>
      <w:isLgl/>
      <w:lvlText w:val="%1.%2.%3.%4.%5.%6.%7.%8.%9"/>
      <w:lvlJc w:val="left"/>
      <w:pPr>
        <w:ind w:left="2282" w:hanging="1800"/>
      </w:pPr>
      <w:rPr>
        <w:rFonts w:hint="default"/>
      </w:rPr>
    </w:lvl>
  </w:abstractNum>
  <w:abstractNum w:abstractNumId="2" w15:restartNumberingAfterBreak="0">
    <w:nsid w:val="145C3AEA"/>
    <w:multiLevelType w:val="multilevel"/>
    <w:tmpl w:val="4FA4E08E"/>
    <w:lvl w:ilvl="0">
      <w:start w:val="1"/>
      <w:numFmt w:val="decimal"/>
      <w:lvlText w:val="%1"/>
      <w:lvlJc w:val="left"/>
      <w:pPr>
        <w:ind w:left="302" w:hanging="180"/>
      </w:pPr>
      <w:rPr>
        <w:rFonts w:ascii="Times New Roman" w:eastAsia="Times New Roman" w:hAnsi="Times New Roman" w:cs="Times New Roman" w:hint="default"/>
        <w:b/>
        <w:bCs/>
        <w:spacing w:val="-2"/>
        <w:w w:val="99"/>
        <w:sz w:val="24"/>
        <w:szCs w:val="24"/>
        <w:lang w:val="pt-PT" w:eastAsia="pt-PT" w:bidi="pt-PT"/>
      </w:rPr>
    </w:lvl>
    <w:lvl w:ilvl="1">
      <w:start w:val="1"/>
      <w:numFmt w:val="decimal"/>
      <w:lvlText w:val="%1.%2"/>
      <w:lvlJc w:val="left"/>
      <w:pPr>
        <w:ind w:left="482" w:hanging="360"/>
      </w:pPr>
      <w:rPr>
        <w:rFonts w:ascii="Times New Roman" w:eastAsia="Times New Roman" w:hAnsi="Times New Roman" w:cs="Times New Roman" w:hint="default"/>
        <w:b/>
        <w:bCs/>
        <w:spacing w:val="-4"/>
        <w:w w:val="99"/>
        <w:sz w:val="24"/>
        <w:szCs w:val="24"/>
        <w:lang w:val="pt-PT" w:eastAsia="pt-PT" w:bidi="pt-PT"/>
      </w:rPr>
    </w:lvl>
    <w:lvl w:ilvl="2">
      <w:numFmt w:val="bullet"/>
      <w:lvlText w:val="•"/>
      <w:lvlJc w:val="left"/>
      <w:pPr>
        <w:ind w:left="480" w:hanging="360"/>
      </w:pPr>
      <w:rPr>
        <w:rFonts w:hint="default"/>
        <w:lang w:val="pt-PT" w:eastAsia="pt-PT" w:bidi="pt-PT"/>
      </w:rPr>
    </w:lvl>
    <w:lvl w:ilvl="3">
      <w:numFmt w:val="bullet"/>
      <w:lvlText w:val="•"/>
      <w:lvlJc w:val="left"/>
      <w:pPr>
        <w:ind w:left="1585" w:hanging="360"/>
      </w:pPr>
      <w:rPr>
        <w:rFonts w:hint="default"/>
        <w:lang w:val="pt-PT" w:eastAsia="pt-PT" w:bidi="pt-PT"/>
      </w:rPr>
    </w:lvl>
    <w:lvl w:ilvl="4">
      <w:numFmt w:val="bullet"/>
      <w:lvlText w:val="•"/>
      <w:lvlJc w:val="left"/>
      <w:pPr>
        <w:ind w:left="2691" w:hanging="360"/>
      </w:pPr>
      <w:rPr>
        <w:rFonts w:hint="default"/>
        <w:lang w:val="pt-PT" w:eastAsia="pt-PT" w:bidi="pt-PT"/>
      </w:rPr>
    </w:lvl>
    <w:lvl w:ilvl="5">
      <w:numFmt w:val="bullet"/>
      <w:lvlText w:val="•"/>
      <w:lvlJc w:val="left"/>
      <w:pPr>
        <w:ind w:left="3797" w:hanging="360"/>
      </w:pPr>
      <w:rPr>
        <w:rFonts w:hint="default"/>
        <w:lang w:val="pt-PT" w:eastAsia="pt-PT" w:bidi="pt-PT"/>
      </w:rPr>
    </w:lvl>
    <w:lvl w:ilvl="6">
      <w:numFmt w:val="bullet"/>
      <w:lvlText w:val="•"/>
      <w:lvlJc w:val="left"/>
      <w:pPr>
        <w:ind w:left="4903" w:hanging="360"/>
      </w:pPr>
      <w:rPr>
        <w:rFonts w:hint="default"/>
        <w:lang w:val="pt-PT" w:eastAsia="pt-PT" w:bidi="pt-PT"/>
      </w:rPr>
    </w:lvl>
    <w:lvl w:ilvl="7">
      <w:numFmt w:val="bullet"/>
      <w:lvlText w:val="•"/>
      <w:lvlJc w:val="left"/>
      <w:pPr>
        <w:ind w:left="6009" w:hanging="360"/>
      </w:pPr>
      <w:rPr>
        <w:rFonts w:hint="default"/>
        <w:lang w:val="pt-PT" w:eastAsia="pt-PT" w:bidi="pt-PT"/>
      </w:rPr>
    </w:lvl>
    <w:lvl w:ilvl="8">
      <w:numFmt w:val="bullet"/>
      <w:lvlText w:val="•"/>
      <w:lvlJc w:val="left"/>
      <w:pPr>
        <w:ind w:left="7114" w:hanging="360"/>
      </w:pPr>
      <w:rPr>
        <w:rFonts w:hint="default"/>
        <w:lang w:val="pt-PT" w:eastAsia="pt-PT" w:bidi="pt-PT"/>
      </w:rPr>
    </w:lvl>
  </w:abstractNum>
  <w:abstractNum w:abstractNumId="3" w15:restartNumberingAfterBreak="0">
    <w:nsid w:val="2A291985"/>
    <w:multiLevelType w:val="hybridMultilevel"/>
    <w:tmpl w:val="451CC1D0"/>
    <w:lvl w:ilvl="0" w:tplc="759C4818">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A676C43"/>
    <w:multiLevelType w:val="hybridMultilevel"/>
    <w:tmpl w:val="1B10A54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4891749"/>
    <w:multiLevelType w:val="multilevel"/>
    <w:tmpl w:val="1E52A66E"/>
    <w:lvl w:ilvl="0">
      <w:start w:val="1"/>
      <w:numFmt w:val="decimal"/>
      <w:lvlText w:val="%1."/>
      <w:lvlJc w:val="left"/>
      <w:pPr>
        <w:ind w:left="479" w:hanging="360"/>
      </w:pPr>
      <w:rPr>
        <w:rFonts w:ascii="Calibri" w:hAnsi="Calibri" w:hint="default"/>
      </w:rPr>
    </w:lvl>
    <w:lvl w:ilvl="1">
      <w:start w:val="1"/>
      <w:numFmt w:val="decimal"/>
      <w:isLgl/>
      <w:lvlText w:val="%1.%2."/>
      <w:lvlJc w:val="left"/>
      <w:pPr>
        <w:ind w:left="839" w:hanging="720"/>
      </w:pPr>
      <w:rPr>
        <w:rFonts w:hint="default"/>
      </w:rPr>
    </w:lvl>
    <w:lvl w:ilvl="2">
      <w:start w:val="1"/>
      <w:numFmt w:val="decimal"/>
      <w:isLgl/>
      <w:lvlText w:val="%1.%2.%3."/>
      <w:lvlJc w:val="left"/>
      <w:pPr>
        <w:ind w:left="839" w:hanging="720"/>
      </w:pPr>
      <w:rPr>
        <w:rFonts w:hint="default"/>
      </w:rPr>
    </w:lvl>
    <w:lvl w:ilvl="3">
      <w:start w:val="1"/>
      <w:numFmt w:val="decimal"/>
      <w:isLgl/>
      <w:lvlText w:val="%1.%2.%3.%4."/>
      <w:lvlJc w:val="left"/>
      <w:pPr>
        <w:ind w:left="1199" w:hanging="1080"/>
      </w:pPr>
      <w:rPr>
        <w:rFonts w:hint="default"/>
      </w:rPr>
    </w:lvl>
    <w:lvl w:ilvl="4">
      <w:start w:val="1"/>
      <w:numFmt w:val="decimal"/>
      <w:isLgl/>
      <w:lvlText w:val="%1.%2.%3.%4.%5."/>
      <w:lvlJc w:val="left"/>
      <w:pPr>
        <w:ind w:left="1199" w:hanging="1080"/>
      </w:pPr>
      <w:rPr>
        <w:rFonts w:hint="default"/>
      </w:rPr>
    </w:lvl>
    <w:lvl w:ilvl="5">
      <w:start w:val="1"/>
      <w:numFmt w:val="decimal"/>
      <w:isLgl/>
      <w:lvlText w:val="%1.%2.%3.%4.%5.%6."/>
      <w:lvlJc w:val="left"/>
      <w:pPr>
        <w:ind w:left="1559" w:hanging="1440"/>
      </w:pPr>
      <w:rPr>
        <w:rFonts w:hint="default"/>
      </w:rPr>
    </w:lvl>
    <w:lvl w:ilvl="6">
      <w:start w:val="1"/>
      <w:numFmt w:val="decimal"/>
      <w:isLgl/>
      <w:lvlText w:val="%1.%2.%3.%4.%5.%6.%7."/>
      <w:lvlJc w:val="left"/>
      <w:pPr>
        <w:ind w:left="1559" w:hanging="1440"/>
      </w:pPr>
      <w:rPr>
        <w:rFonts w:hint="default"/>
      </w:rPr>
    </w:lvl>
    <w:lvl w:ilvl="7">
      <w:start w:val="1"/>
      <w:numFmt w:val="decimal"/>
      <w:isLgl/>
      <w:lvlText w:val="%1.%2.%3.%4.%5.%6.%7.%8."/>
      <w:lvlJc w:val="left"/>
      <w:pPr>
        <w:ind w:left="1919" w:hanging="1800"/>
      </w:pPr>
      <w:rPr>
        <w:rFonts w:hint="default"/>
      </w:rPr>
    </w:lvl>
    <w:lvl w:ilvl="8">
      <w:start w:val="1"/>
      <w:numFmt w:val="decimal"/>
      <w:isLgl/>
      <w:lvlText w:val="%1.%2.%3.%4.%5.%6.%7.%8.%9."/>
      <w:lvlJc w:val="left"/>
      <w:pPr>
        <w:ind w:left="1919" w:hanging="1800"/>
      </w:pPr>
      <w:rPr>
        <w:rFonts w:hint="default"/>
      </w:rPr>
    </w:lvl>
  </w:abstractNum>
  <w:abstractNum w:abstractNumId="6" w15:restartNumberingAfterBreak="0">
    <w:nsid w:val="377E097F"/>
    <w:multiLevelType w:val="multilevel"/>
    <w:tmpl w:val="AB6A71D6"/>
    <w:lvl w:ilvl="0">
      <w:start w:val="2"/>
      <w:numFmt w:val="decimal"/>
      <w:lvlText w:val="%1."/>
      <w:lvlJc w:val="left"/>
      <w:pPr>
        <w:ind w:left="364" w:hanging="245"/>
        <w:jc w:val="right"/>
      </w:pPr>
      <w:rPr>
        <w:rFonts w:ascii="Times New Roman" w:eastAsia="Times New Roman" w:hAnsi="Times New Roman" w:cs="Times New Roman" w:hint="default"/>
        <w:b/>
        <w:bCs/>
        <w:w w:val="100"/>
        <w:sz w:val="24"/>
        <w:szCs w:val="24"/>
      </w:rPr>
    </w:lvl>
    <w:lvl w:ilvl="1">
      <w:start w:val="1"/>
      <w:numFmt w:val="decimal"/>
      <w:lvlText w:val="%1.%2"/>
      <w:lvlJc w:val="left"/>
      <w:pPr>
        <w:ind w:left="485" w:hanging="366"/>
        <w:jc w:val="right"/>
      </w:pPr>
      <w:rPr>
        <w:rFonts w:ascii="Times New Roman" w:eastAsia="Times New Roman" w:hAnsi="Times New Roman" w:cs="Times New Roman" w:hint="default"/>
        <w:b/>
        <w:bCs/>
        <w:w w:val="100"/>
        <w:sz w:val="24"/>
        <w:szCs w:val="24"/>
      </w:rPr>
    </w:lvl>
    <w:lvl w:ilvl="2">
      <w:numFmt w:val="bullet"/>
      <w:lvlText w:val="•"/>
      <w:lvlJc w:val="left"/>
      <w:pPr>
        <w:ind w:left="1460" w:hanging="366"/>
      </w:pPr>
      <w:rPr>
        <w:rFonts w:hint="default"/>
      </w:rPr>
    </w:lvl>
    <w:lvl w:ilvl="3">
      <w:numFmt w:val="bullet"/>
      <w:lvlText w:val="•"/>
      <w:lvlJc w:val="left"/>
      <w:pPr>
        <w:ind w:left="2441" w:hanging="366"/>
      </w:pPr>
      <w:rPr>
        <w:rFonts w:hint="default"/>
      </w:rPr>
    </w:lvl>
    <w:lvl w:ilvl="4">
      <w:numFmt w:val="bullet"/>
      <w:lvlText w:val="•"/>
      <w:lvlJc w:val="left"/>
      <w:pPr>
        <w:ind w:left="3422" w:hanging="366"/>
      </w:pPr>
      <w:rPr>
        <w:rFonts w:hint="default"/>
      </w:rPr>
    </w:lvl>
    <w:lvl w:ilvl="5">
      <w:numFmt w:val="bullet"/>
      <w:lvlText w:val="•"/>
      <w:lvlJc w:val="left"/>
      <w:pPr>
        <w:ind w:left="4403" w:hanging="366"/>
      </w:pPr>
      <w:rPr>
        <w:rFonts w:hint="default"/>
      </w:rPr>
    </w:lvl>
    <w:lvl w:ilvl="6">
      <w:numFmt w:val="bullet"/>
      <w:lvlText w:val="•"/>
      <w:lvlJc w:val="left"/>
      <w:pPr>
        <w:ind w:left="5384" w:hanging="366"/>
      </w:pPr>
      <w:rPr>
        <w:rFonts w:hint="default"/>
      </w:rPr>
    </w:lvl>
    <w:lvl w:ilvl="7">
      <w:numFmt w:val="bullet"/>
      <w:lvlText w:val="•"/>
      <w:lvlJc w:val="left"/>
      <w:pPr>
        <w:ind w:left="6365" w:hanging="366"/>
      </w:pPr>
      <w:rPr>
        <w:rFonts w:hint="default"/>
      </w:rPr>
    </w:lvl>
    <w:lvl w:ilvl="8">
      <w:numFmt w:val="bullet"/>
      <w:lvlText w:val="•"/>
      <w:lvlJc w:val="left"/>
      <w:pPr>
        <w:ind w:left="7346" w:hanging="366"/>
      </w:pPr>
      <w:rPr>
        <w:rFonts w:hint="default"/>
      </w:rPr>
    </w:lvl>
  </w:abstractNum>
  <w:abstractNum w:abstractNumId="7" w15:restartNumberingAfterBreak="0">
    <w:nsid w:val="3FEA4769"/>
    <w:multiLevelType w:val="multilevel"/>
    <w:tmpl w:val="B7060692"/>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1.%2"/>
      <w:lvlJc w:val="left"/>
      <w:pPr>
        <w:ind w:left="765" w:hanging="405"/>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8" w15:restartNumberingAfterBreak="0">
    <w:nsid w:val="42BF4B26"/>
    <w:multiLevelType w:val="multilevel"/>
    <w:tmpl w:val="207A3E3C"/>
    <w:lvl w:ilvl="0">
      <w:start w:val="1"/>
      <w:numFmt w:val="decimal"/>
      <w:lvlText w:val="%1."/>
      <w:lvlJc w:val="left"/>
      <w:pPr>
        <w:ind w:left="479" w:hanging="360"/>
      </w:pPr>
      <w:rPr>
        <w:rFonts w:hint="default"/>
      </w:rPr>
    </w:lvl>
    <w:lvl w:ilvl="1">
      <w:start w:val="1"/>
      <w:numFmt w:val="decimal"/>
      <w:lvlText w:val="%2."/>
      <w:lvlJc w:val="left"/>
      <w:pPr>
        <w:ind w:left="839" w:hanging="720"/>
      </w:pPr>
      <w:rPr>
        <w:rFonts w:ascii="Calibri" w:hAnsi="Calibri" w:hint="default"/>
      </w:rPr>
    </w:lvl>
    <w:lvl w:ilvl="2">
      <w:start w:val="1"/>
      <w:numFmt w:val="decimal"/>
      <w:isLgl/>
      <w:lvlText w:val="%1.%2.%3."/>
      <w:lvlJc w:val="left"/>
      <w:pPr>
        <w:ind w:left="839" w:hanging="720"/>
      </w:pPr>
      <w:rPr>
        <w:rFonts w:hint="default"/>
      </w:rPr>
    </w:lvl>
    <w:lvl w:ilvl="3">
      <w:start w:val="1"/>
      <w:numFmt w:val="decimal"/>
      <w:isLgl/>
      <w:lvlText w:val="%1.%2.%3.%4."/>
      <w:lvlJc w:val="left"/>
      <w:pPr>
        <w:ind w:left="1199" w:hanging="1080"/>
      </w:pPr>
      <w:rPr>
        <w:rFonts w:hint="default"/>
      </w:rPr>
    </w:lvl>
    <w:lvl w:ilvl="4">
      <w:start w:val="1"/>
      <w:numFmt w:val="decimal"/>
      <w:isLgl/>
      <w:lvlText w:val="%1.%2.%3.%4.%5."/>
      <w:lvlJc w:val="left"/>
      <w:pPr>
        <w:ind w:left="1199" w:hanging="1080"/>
      </w:pPr>
      <w:rPr>
        <w:rFonts w:hint="default"/>
      </w:rPr>
    </w:lvl>
    <w:lvl w:ilvl="5">
      <w:start w:val="1"/>
      <w:numFmt w:val="decimal"/>
      <w:isLgl/>
      <w:lvlText w:val="%1.%2.%3.%4.%5.%6."/>
      <w:lvlJc w:val="left"/>
      <w:pPr>
        <w:ind w:left="1559" w:hanging="1440"/>
      </w:pPr>
      <w:rPr>
        <w:rFonts w:hint="default"/>
      </w:rPr>
    </w:lvl>
    <w:lvl w:ilvl="6">
      <w:start w:val="1"/>
      <w:numFmt w:val="decimal"/>
      <w:isLgl/>
      <w:lvlText w:val="%1.%2.%3.%4.%5.%6.%7."/>
      <w:lvlJc w:val="left"/>
      <w:pPr>
        <w:ind w:left="1559" w:hanging="1440"/>
      </w:pPr>
      <w:rPr>
        <w:rFonts w:hint="default"/>
      </w:rPr>
    </w:lvl>
    <w:lvl w:ilvl="7">
      <w:start w:val="1"/>
      <w:numFmt w:val="decimal"/>
      <w:isLgl/>
      <w:lvlText w:val="%1.%2.%3.%4.%5.%6.%7.%8."/>
      <w:lvlJc w:val="left"/>
      <w:pPr>
        <w:ind w:left="1919" w:hanging="1800"/>
      </w:pPr>
      <w:rPr>
        <w:rFonts w:hint="default"/>
      </w:rPr>
    </w:lvl>
    <w:lvl w:ilvl="8">
      <w:start w:val="1"/>
      <w:numFmt w:val="decimal"/>
      <w:isLgl/>
      <w:lvlText w:val="%1.%2.%3.%4.%5.%6.%7.%8.%9."/>
      <w:lvlJc w:val="left"/>
      <w:pPr>
        <w:ind w:left="1919" w:hanging="1800"/>
      </w:pPr>
      <w:rPr>
        <w:rFonts w:hint="default"/>
      </w:rPr>
    </w:lvl>
  </w:abstractNum>
  <w:abstractNum w:abstractNumId="9" w15:restartNumberingAfterBreak="0">
    <w:nsid w:val="435B3554"/>
    <w:multiLevelType w:val="hybridMultilevel"/>
    <w:tmpl w:val="A5B6AB16"/>
    <w:lvl w:ilvl="0" w:tplc="9BACB5D0">
      <w:start w:val="2"/>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0" w15:restartNumberingAfterBreak="0">
    <w:nsid w:val="4A596E16"/>
    <w:multiLevelType w:val="hybridMultilevel"/>
    <w:tmpl w:val="13585C7C"/>
    <w:lvl w:ilvl="0" w:tplc="0416000F">
      <w:start w:val="1"/>
      <w:numFmt w:val="decimal"/>
      <w:lvlText w:val="%1."/>
      <w:lvlJc w:val="left"/>
      <w:pPr>
        <w:ind w:left="842" w:hanging="360"/>
      </w:pPr>
    </w:lvl>
    <w:lvl w:ilvl="1" w:tplc="04160019" w:tentative="1">
      <w:start w:val="1"/>
      <w:numFmt w:val="lowerLetter"/>
      <w:lvlText w:val="%2."/>
      <w:lvlJc w:val="left"/>
      <w:pPr>
        <w:ind w:left="1562" w:hanging="360"/>
      </w:pPr>
    </w:lvl>
    <w:lvl w:ilvl="2" w:tplc="0416001B" w:tentative="1">
      <w:start w:val="1"/>
      <w:numFmt w:val="lowerRoman"/>
      <w:lvlText w:val="%3."/>
      <w:lvlJc w:val="right"/>
      <w:pPr>
        <w:ind w:left="2282" w:hanging="180"/>
      </w:pPr>
    </w:lvl>
    <w:lvl w:ilvl="3" w:tplc="0416000F" w:tentative="1">
      <w:start w:val="1"/>
      <w:numFmt w:val="decimal"/>
      <w:lvlText w:val="%4."/>
      <w:lvlJc w:val="left"/>
      <w:pPr>
        <w:ind w:left="3002" w:hanging="360"/>
      </w:pPr>
    </w:lvl>
    <w:lvl w:ilvl="4" w:tplc="04160019" w:tentative="1">
      <w:start w:val="1"/>
      <w:numFmt w:val="lowerLetter"/>
      <w:lvlText w:val="%5."/>
      <w:lvlJc w:val="left"/>
      <w:pPr>
        <w:ind w:left="3722" w:hanging="360"/>
      </w:pPr>
    </w:lvl>
    <w:lvl w:ilvl="5" w:tplc="0416001B" w:tentative="1">
      <w:start w:val="1"/>
      <w:numFmt w:val="lowerRoman"/>
      <w:lvlText w:val="%6."/>
      <w:lvlJc w:val="right"/>
      <w:pPr>
        <w:ind w:left="4442" w:hanging="180"/>
      </w:pPr>
    </w:lvl>
    <w:lvl w:ilvl="6" w:tplc="0416000F" w:tentative="1">
      <w:start w:val="1"/>
      <w:numFmt w:val="decimal"/>
      <w:lvlText w:val="%7."/>
      <w:lvlJc w:val="left"/>
      <w:pPr>
        <w:ind w:left="5162" w:hanging="360"/>
      </w:pPr>
    </w:lvl>
    <w:lvl w:ilvl="7" w:tplc="04160019" w:tentative="1">
      <w:start w:val="1"/>
      <w:numFmt w:val="lowerLetter"/>
      <w:lvlText w:val="%8."/>
      <w:lvlJc w:val="left"/>
      <w:pPr>
        <w:ind w:left="5882" w:hanging="360"/>
      </w:pPr>
    </w:lvl>
    <w:lvl w:ilvl="8" w:tplc="0416001B" w:tentative="1">
      <w:start w:val="1"/>
      <w:numFmt w:val="lowerRoman"/>
      <w:lvlText w:val="%9."/>
      <w:lvlJc w:val="right"/>
      <w:pPr>
        <w:ind w:left="6602" w:hanging="180"/>
      </w:pPr>
    </w:lvl>
  </w:abstractNum>
  <w:abstractNum w:abstractNumId="11" w15:restartNumberingAfterBreak="0">
    <w:nsid w:val="5B477BA4"/>
    <w:multiLevelType w:val="hybridMultilevel"/>
    <w:tmpl w:val="AD647282"/>
    <w:lvl w:ilvl="0" w:tplc="85AECDE0">
      <w:start w:val="1"/>
      <w:numFmt w:val="lowerLetter"/>
      <w:lvlText w:val="%1)"/>
      <w:lvlJc w:val="left"/>
      <w:pPr>
        <w:ind w:left="1684" w:hanging="975"/>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2" w15:restartNumberingAfterBreak="0">
    <w:nsid w:val="7FAA6599"/>
    <w:multiLevelType w:val="hybridMultilevel"/>
    <w:tmpl w:val="88EC64D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876503669">
    <w:abstractNumId w:val="6"/>
  </w:num>
  <w:num w:numId="2" w16cid:durableId="667054213">
    <w:abstractNumId w:val="3"/>
  </w:num>
  <w:num w:numId="3" w16cid:durableId="520976103">
    <w:abstractNumId w:val="8"/>
  </w:num>
  <w:num w:numId="4" w16cid:durableId="737483987">
    <w:abstractNumId w:val="5"/>
  </w:num>
  <w:num w:numId="5" w16cid:durableId="505361436">
    <w:abstractNumId w:val="4"/>
  </w:num>
  <w:num w:numId="6" w16cid:durableId="1502085716">
    <w:abstractNumId w:val="12"/>
  </w:num>
  <w:num w:numId="7" w16cid:durableId="1267888266">
    <w:abstractNumId w:val="9"/>
  </w:num>
  <w:num w:numId="8" w16cid:durableId="1398892857">
    <w:abstractNumId w:val="11"/>
  </w:num>
  <w:num w:numId="9" w16cid:durableId="1455321414">
    <w:abstractNumId w:val="0"/>
  </w:num>
  <w:num w:numId="10" w16cid:durableId="828834099">
    <w:abstractNumId w:val="7"/>
  </w:num>
  <w:num w:numId="11" w16cid:durableId="1219591718">
    <w:abstractNumId w:val="2"/>
  </w:num>
  <w:num w:numId="12" w16cid:durableId="1544630430">
    <w:abstractNumId w:val="10"/>
  </w:num>
  <w:num w:numId="13" w16cid:durableId="17912433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hideGrammaticalErrors/>
  <w:defaultTabStop w:val="720"/>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37A"/>
    <w:rsid w:val="00001AA4"/>
    <w:rsid w:val="000053EC"/>
    <w:rsid w:val="00007BB2"/>
    <w:rsid w:val="00013755"/>
    <w:rsid w:val="00014EA8"/>
    <w:rsid w:val="00015C45"/>
    <w:rsid w:val="000211BC"/>
    <w:rsid w:val="000316DB"/>
    <w:rsid w:val="000321F2"/>
    <w:rsid w:val="0003270D"/>
    <w:rsid w:val="000342AE"/>
    <w:rsid w:val="00034B89"/>
    <w:rsid w:val="0004017A"/>
    <w:rsid w:val="00040955"/>
    <w:rsid w:val="00040DEC"/>
    <w:rsid w:val="00041ED2"/>
    <w:rsid w:val="00043402"/>
    <w:rsid w:val="00044A09"/>
    <w:rsid w:val="000454EF"/>
    <w:rsid w:val="00054056"/>
    <w:rsid w:val="00055A7E"/>
    <w:rsid w:val="00055BE2"/>
    <w:rsid w:val="00060857"/>
    <w:rsid w:val="000628CD"/>
    <w:rsid w:val="00063842"/>
    <w:rsid w:val="00065408"/>
    <w:rsid w:val="0006637A"/>
    <w:rsid w:val="00071DEA"/>
    <w:rsid w:val="000730C5"/>
    <w:rsid w:val="00075D00"/>
    <w:rsid w:val="000812C8"/>
    <w:rsid w:val="0008455D"/>
    <w:rsid w:val="000850F1"/>
    <w:rsid w:val="000853DA"/>
    <w:rsid w:val="00090C60"/>
    <w:rsid w:val="00094F6D"/>
    <w:rsid w:val="0009504B"/>
    <w:rsid w:val="00096627"/>
    <w:rsid w:val="00096862"/>
    <w:rsid w:val="00097039"/>
    <w:rsid w:val="00097BED"/>
    <w:rsid w:val="000A4270"/>
    <w:rsid w:val="000B2555"/>
    <w:rsid w:val="000B5A8B"/>
    <w:rsid w:val="000C108A"/>
    <w:rsid w:val="000C1972"/>
    <w:rsid w:val="000D0D65"/>
    <w:rsid w:val="000D4CCD"/>
    <w:rsid w:val="000D61E6"/>
    <w:rsid w:val="000D63C9"/>
    <w:rsid w:val="000D7BFC"/>
    <w:rsid w:val="000D7D90"/>
    <w:rsid w:val="000E08CE"/>
    <w:rsid w:val="000E3CD1"/>
    <w:rsid w:val="000E4225"/>
    <w:rsid w:val="000E66F0"/>
    <w:rsid w:val="000F3A2B"/>
    <w:rsid w:val="000F54F5"/>
    <w:rsid w:val="000F5EB1"/>
    <w:rsid w:val="00100C5C"/>
    <w:rsid w:val="00101602"/>
    <w:rsid w:val="00105517"/>
    <w:rsid w:val="00106DC7"/>
    <w:rsid w:val="00110378"/>
    <w:rsid w:val="00112E52"/>
    <w:rsid w:val="00113181"/>
    <w:rsid w:val="00113AAE"/>
    <w:rsid w:val="00115A2F"/>
    <w:rsid w:val="001164E4"/>
    <w:rsid w:val="00120521"/>
    <w:rsid w:val="00120B7A"/>
    <w:rsid w:val="001210F7"/>
    <w:rsid w:val="00121FDD"/>
    <w:rsid w:val="00122B4B"/>
    <w:rsid w:val="00127119"/>
    <w:rsid w:val="001276C1"/>
    <w:rsid w:val="00132000"/>
    <w:rsid w:val="00140A93"/>
    <w:rsid w:val="00140D30"/>
    <w:rsid w:val="00140F5B"/>
    <w:rsid w:val="00142161"/>
    <w:rsid w:val="00144386"/>
    <w:rsid w:val="0014599B"/>
    <w:rsid w:val="0014628B"/>
    <w:rsid w:val="001477F9"/>
    <w:rsid w:val="00150E78"/>
    <w:rsid w:val="001539CE"/>
    <w:rsid w:val="00154144"/>
    <w:rsid w:val="00154880"/>
    <w:rsid w:val="00156953"/>
    <w:rsid w:val="001574A8"/>
    <w:rsid w:val="001604F0"/>
    <w:rsid w:val="0016144C"/>
    <w:rsid w:val="0016183A"/>
    <w:rsid w:val="00161A4C"/>
    <w:rsid w:val="00162AF6"/>
    <w:rsid w:val="00163512"/>
    <w:rsid w:val="0016413A"/>
    <w:rsid w:val="00170AF2"/>
    <w:rsid w:val="001711A2"/>
    <w:rsid w:val="00172C58"/>
    <w:rsid w:val="0017367C"/>
    <w:rsid w:val="00174DA2"/>
    <w:rsid w:val="001778E6"/>
    <w:rsid w:val="00180AB0"/>
    <w:rsid w:val="0018289A"/>
    <w:rsid w:val="00190470"/>
    <w:rsid w:val="001908FF"/>
    <w:rsid w:val="00194157"/>
    <w:rsid w:val="00194E5E"/>
    <w:rsid w:val="0019521F"/>
    <w:rsid w:val="001A0348"/>
    <w:rsid w:val="001A51EC"/>
    <w:rsid w:val="001A747F"/>
    <w:rsid w:val="001A7E8C"/>
    <w:rsid w:val="001B1193"/>
    <w:rsid w:val="001C2062"/>
    <w:rsid w:val="001C29F6"/>
    <w:rsid w:val="001C4570"/>
    <w:rsid w:val="001C625F"/>
    <w:rsid w:val="001D2B71"/>
    <w:rsid w:val="001D5D4B"/>
    <w:rsid w:val="001D65C9"/>
    <w:rsid w:val="001E39C0"/>
    <w:rsid w:val="001E5CCD"/>
    <w:rsid w:val="001E71DF"/>
    <w:rsid w:val="001F0DF0"/>
    <w:rsid w:val="001F22A0"/>
    <w:rsid w:val="001F265B"/>
    <w:rsid w:val="001F3D92"/>
    <w:rsid w:val="001F4CC6"/>
    <w:rsid w:val="001F681A"/>
    <w:rsid w:val="001F6AE1"/>
    <w:rsid w:val="002003EA"/>
    <w:rsid w:val="00202345"/>
    <w:rsid w:val="00204E8D"/>
    <w:rsid w:val="00204F1D"/>
    <w:rsid w:val="00211781"/>
    <w:rsid w:val="00211D75"/>
    <w:rsid w:val="00212579"/>
    <w:rsid w:val="0021584D"/>
    <w:rsid w:val="002210B5"/>
    <w:rsid w:val="0022157C"/>
    <w:rsid w:val="00230972"/>
    <w:rsid w:val="0023104E"/>
    <w:rsid w:val="00237E6B"/>
    <w:rsid w:val="00240019"/>
    <w:rsid w:val="002462D4"/>
    <w:rsid w:val="002502C9"/>
    <w:rsid w:val="002514B4"/>
    <w:rsid w:val="00251B06"/>
    <w:rsid w:val="00255615"/>
    <w:rsid w:val="0025595E"/>
    <w:rsid w:val="00256938"/>
    <w:rsid w:val="00256FE5"/>
    <w:rsid w:val="00266188"/>
    <w:rsid w:val="002800F4"/>
    <w:rsid w:val="0028192C"/>
    <w:rsid w:val="00281EC1"/>
    <w:rsid w:val="00281F74"/>
    <w:rsid w:val="00284E9E"/>
    <w:rsid w:val="00285ECE"/>
    <w:rsid w:val="00287530"/>
    <w:rsid w:val="002A0C31"/>
    <w:rsid w:val="002A46AE"/>
    <w:rsid w:val="002A6AA6"/>
    <w:rsid w:val="002B1DD1"/>
    <w:rsid w:val="002B35E7"/>
    <w:rsid w:val="002C1F15"/>
    <w:rsid w:val="002C64F7"/>
    <w:rsid w:val="002C758F"/>
    <w:rsid w:val="002D775D"/>
    <w:rsid w:val="002E1FB8"/>
    <w:rsid w:val="002E52B0"/>
    <w:rsid w:val="002E7509"/>
    <w:rsid w:val="002F2B67"/>
    <w:rsid w:val="002F5B23"/>
    <w:rsid w:val="002F5E99"/>
    <w:rsid w:val="002F7D84"/>
    <w:rsid w:val="00301B07"/>
    <w:rsid w:val="00301C88"/>
    <w:rsid w:val="003030FA"/>
    <w:rsid w:val="003036DE"/>
    <w:rsid w:val="00304DF7"/>
    <w:rsid w:val="003054FC"/>
    <w:rsid w:val="0032348E"/>
    <w:rsid w:val="00327F63"/>
    <w:rsid w:val="003313F7"/>
    <w:rsid w:val="0033550B"/>
    <w:rsid w:val="00335567"/>
    <w:rsid w:val="0033704B"/>
    <w:rsid w:val="00343650"/>
    <w:rsid w:val="00344910"/>
    <w:rsid w:val="00353778"/>
    <w:rsid w:val="0035533A"/>
    <w:rsid w:val="00360FAB"/>
    <w:rsid w:val="0036349E"/>
    <w:rsid w:val="003646A7"/>
    <w:rsid w:val="003728E0"/>
    <w:rsid w:val="00374C03"/>
    <w:rsid w:val="0037579E"/>
    <w:rsid w:val="003769A9"/>
    <w:rsid w:val="00376AEC"/>
    <w:rsid w:val="00376E2C"/>
    <w:rsid w:val="00377177"/>
    <w:rsid w:val="00383D2E"/>
    <w:rsid w:val="003871CA"/>
    <w:rsid w:val="0039120F"/>
    <w:rsid w:val="003937B0"/>
    <w:rsid w:val="00393A4F"/>
    <w:rsid w:val="0039765E"/>
    <w:rsid w:val="00397E2E"/>
    <w:rsid w:val="003A1A66"/>
    <w:rsid w:val="003A5A59"/>
    <w:rsid w:val="003B26B5"/>
    <w:rsid w:val="003B2D34"/>
    <w:rsid w:val="003B2DFF"/>
    <w:rsid w:val="003B3E27"/>
    <w:rsid w:val="003B490E"/>
    <w:rsid w:val="003B66CB"/>
    <w:rsid w:val="003C3B05"/>
    <w:rsid w:val="003C614B"/>
    <w:rsid w:val="003C61CA"/>
    <w:rsid w:val="003D554A"/>
    <w:rsid w:val="003E57CD"/>
    <w:rsid w:val="003E77C3"/>
    <w:rsid w:val="003F076D"/>
    <w:rsid w:val="003F1955"/>
    <w:rsid w:val="003F4C1B"/>
    <w:rsid w:val="004001FF"/>
    <w:rsid w:val="004020FA"/>
    <w:rsid w:val="0040575B"/>
    <w:rsid w:val="00411A50"/>
    <w:rsid w:val="004153DD"/>
    <w:rsid w:val="0041684F"/>
    <w:rsid w:val="00416DFE"/>
    <w:rsid w:val="00417AEF"/>
    <w:rsid w:val="004275F9"/>
    <w:rsid w:val="0043183A"/>
    <w:rsid w:val="004455D2"/>
    <w:rsid w:val="004469F2"/>
    <w:rsid w:val="00451BF5"/>
    <w:rsid w:val="0045267D"/>
    <w:rsid w:val="00455336"/>
    <w:rsid w:val="004553D6"/>
    <w:rsid w:val="004560F0"/>
    <w:rsid w:val="00457478"/>
    <w:rsid w:val="004615D0"/>
    <w:rsid w:val="004675E7"/>
    <w:rsid w:val="00467702"/>
    <w:rsid w:val="004774F2"/>
    <w:rsid w:val="0048620F"/>
    <w:rsid w:val="004924F4"/>
    <w:rsid w:val="004956ED"/>
    <w:rsid w:val="004A10E9"/>
    <w:rsid w:val="004A200E"/>
    <w:rsid w:val="004A4ABB"/>
    <w:rsid w:val="004A6F82"/>
    <w:rsid w:val="004B106F"/>
    <w:rsid w:val="004B3F7A"/>
    <w:rsid w:val="004B57DA"/>
    <w:rsid w:val="004B615D"/>
    <w:rsid w:val="004B7566"/>
    <w:rsid w:val="004B77F2"/>
    <w:rsid w:val="004C3EAB"/>
    <w:rsid w:val="004C5D79"/>
    <w:rsid w:val="004D3C8C"/>
    <w:rsid w:val="004D4A7E"/>
    <w:rsid w:val="004D5C89"/>
    <w:rsid w:val="004D6118"/>
    <w:rsid w:val="004D713D"/>
    <w:rsid w:val="004E18AB"/>
    <w:rsid w:val="004E1FB0"/>
    <w:rsid w:val="004E22D7"/>
    <w:rsid w:val="004E2A19"/>
    <w:rsid w:val="004E470D"/>
    <w:rsid w:val="004F249A"/>
    <w:rsid w:val="004F4675"/>
    <w:rsid w:val="004F4F18"/>
    <w:rsid w:val="004F50D5"/>
    <w:rsid w:val="004F79D2"/>
    <w:rsid w:val="004F7CE3"/>
    <w:rsid w:val="0050602D"/>
    <w:rsid w:val="005067F2"/>
    <w:rsid w:val="005104F9"/>
    <w:rsid w:val="00510E1E"/>
    <w:rsid w:val="00512F76"/>
    <w:rsid w:val="00515B8D"/>
    <w:rsid w:val="0052614E"/>
    <w:rsid w:val="00526433"/>
    <w:rsid w:val="005270CB"/>
    <w:rsid w:val="00531046"/>
    <w:rsid w:val="005344B4"/>
    <w:rsid w:val="0053693C"/>
    <w:rsid w:val="00540514"/>
    <w:rsid w:val="0054104E"/>
    <w:rsid w:val="00541D37"/>
    <w:rsid w:val="005424FD"/>
    <w:rsid w:val="00543A5E"/>
    <w:rsid w:val="00544C54"/>
    <w:rsid w:val="0054579D"/>
    <w:rsid w:val="00545E84"/>
    <w:rsid w:val="00552BB9"/>
    <w:rsid w:val="00552BCC"/>
    <w:rsid w:val="005542FC"/>
    <w:rsid w:val="00555818"/>
    <w:rsid w:val="00556C89"/>
    <w:rsid w:val="00563DC3"/>
    <w:rsid w:val="00567341"/>
    <w:rsid w:val="00573FE6"/>
    <w:rsid w:val="00574868"/>
    <w:rsid w:val="00574B9A"/>
    <w:rsid w:val="0057597B"/>
    <w:rsid w:val="00575B9E"/>
    <w:rsid w:val="00575DC7"/>
    <w:rsid w:val="00577B6D"/>
    <w:rsid w:val="00577C47"/>
    <w:rsid w:val="00580B93"/>
    <w:rsid w:val="0058282F"/>
    <w:rsid w:val="005832B2"/>
    <w:rsid w:val="005853A2"/>
    <w:rsid w:val="00585E56"/>
    <w:rsid w:val="00590E0C"/>
    <w:rsid w:val="00591CE2"/>
    <w:rsid w:val="00591D6E"/>
    <w:rsid w:val="00596BE9"/>
    <w:rsid w:val="005A15DB"/>
    <w:rsid w:val="005A3AE4"/>
    <w:rsid w:val="005A60A1"/>
    <w:rsid w:val="005A7508"/>
    <w:rsid w:val="005B0D50"/>
    <w:rsid w:val="005B4077"/>
    <w:rsid w:val="005B6E9D"/>
    <w:rsid w:val="005C0891"/>
    <w:rsid w:val="005C15D8"/>
    <w:rsid w:val="005C18F7"/>
    <w:rsid w:val="005D0FAF"/>
    <w:rsid w:val="005D7B4B"/>
    <w:rsid w:val="005E3393"/>
    <w:rsid w:val="005E3998"/>
    <w:rsid w:val="005E40E8"/>
    <w:rsid w:val="005E4A50"/>
    <w:rsid w:val="005E5A47"/>
    <w:rsid w:val="005E6471"/>
    <w:rsid w:val="005E735D"/>
    <w:rsid w:val="005F0F9F"/>
    <w:rsid w:val="005F2F59"/>
    <w:rsid w:val="005F3EDD"/>
    <w:rsid w:val="005F694F"/>
    <w:rsid w:val="005F6EB8"/>
    <w:rsid w:val="005F7A4D"/>
    <w:rsid w:val="00607EC2"/>
    <w:rsid w:val="006118C6"/>
    <w:rsid w:val="0061474D"/>
    <w:rsid w:val="0061668C"/>
    <w:rsid w:val="00617ADD"/>
    <w:rsid w:val="00620142"/>
    <w:rsid w:val="00620F62"/>
    <w:rsid w:val="00621CFC"/>
    <w:rsid w:val="00623D5F"/>
    <w:rsid w:val="006258A6"/>
    <w:rsid w:val="006266D2"/>
    <w:rsid w:val="00633B06"/>
    <w:rsid w:val="00634D2C"/>
    <w:rsid w:val="00636E2E"/>
    <w:rsid w:val="00641864"/>
    <w:rsid w:val="00645702"/>
    <w:rsid w:val="00650544"/>
    <w:rsid w:val="00653DCE"/>
    <w:rsid w:val="006555EC"/>
    <w:rsid w:val="00657E18"/>
    <w:rsid w:val="00662A66"/>
    <w:rsid w:val="00662E6E"/>
    <w:rsid w:val="00664125"/>
    <w:rsid w:val="006641C5"/>
    <w:rsid w:val="00665CF2"/>
    <w:rsid w:val="00667328"/>
    <w:rsid w:val="00670B80"/>
    <w:rsid w:val="0067391C"/>
    <w:rsid w:val="0068340B"/>
    <w:rsid w:val="006847AE"/>
    <w:rsid w:val="00685FC7"/>
    <w:rsid w:val="00687637"/>
    <w:rsid w:val="00687E31"/>
    <w:rsid w:val="006931CC"/>
    <w:rsid w:val="006A7306"/>
    <w:rsid w:val="006A7B56"/>
    <w:rsid w:val="006B38A5"/>
    <w:rsid w:val="006B3CC6"/>
    <w:rsid w:val="006B4E6F"/>
    <w:rsid w:val="006B5B63"/>
    <w:rsid w:val="006B69B4"/>
    <w:rsid w:val="006C5C59"/>
    <w:rsid w:val="006D12E2"/>
    <w:rsid w:val="006D6FC8"/>
    <w:rsid w:val="006E27DF"/>
    <w:rsid w:val="006E303E"/>
    <w:rsid w:val="006E51F1"/>
    <w:rsid w:val="006F0C09"/>
    <w:rsid w:val="006F11BC"/>
    <w:rsid w:val="006F2563"/>
    <w:rsid w:val="006F6E0B"/>
    <w:rsid w:val="0070031A"/>
    <w:rsid w:val="0070050A"/>
    <w:rsid w:val="0070363A"/>
    <w:rsid w:val="00703928"/>
    <w:rsid w:val="00704152"/>
    <w:rsid w:val="0070722E"/>
    <w:rsid w:val="007079D1"/>
    <w:rsid w:val="00707AE7"/>
    <w:rsid w:val="00711B8D"/>
    <w:rsid w:val="00713D75"/>
    <w:rsid w:val="00720348"/>
    <w:rsid w:val="00720C3A"/>
    <w:rsid w:val="00721DA4"/>
    <w:rsid w:val="0072553B"/>
    <w:rsid w:val="00731B57"/>
    <w:rsid w:val="00732F97"/>
    <w:rsid w:val="00733E8A"/>
    <w:rsid w:val="00742BB6"/>
    <w:rsid w:val="007435B7"/>
    <w:rsid w:val="00743877"/>
    <w:rsid w:val="00745A8C"/>
    <w:rsid w:val="00745D4A"/>
    <w:rsid w:val="007477E6"/>
    <w:rsid w:val="00752BBC"/>
    <w:rsid w:val="0075799A"/>
    <w:rsid w:val="00760A24"/>
    <w:rsid w:val="007636F6"/>
    <w:rsid w:val="00767007"/>
    <w:rsid w:val="00772517"/>
    <w:rsid w:val="00773AE3"/>
    <w:rsid w:val="007803D5"/>
    <w:rsid w:val="00780F26"/>
    <w:rsid w:val="00783134"/>
    <w:rsid w:val="00783E60"/>
    <w:rsid w:val="00785906"/>
    <w:rsid w:val="007874EE"/>
    <w:rsid w:val="00787E4F"/>
    <w:rsid w:val="00791378"/>
    <w:rsid w:val="007A0065"/>
    <w:rsid w:val="007A1E16"/>
    <w:rsid w:val="007A6C2D"/>
    <w:rsid w:val="007B3D1E"/>
    <w:rsid w:val="007B6A67"/>
    <w:rsid w:val="007C3355"/>
    <w:rsid w:val="007C7C13"/>
    <w:rsid w:val="007D31A5"/>
    <w:rsid w:val="007D47A3"/>
    <w:rsid w:val="007D5F2D"/>
    <w:rsid w:val="007D6459"/>
    <w:rsid w:val="007D6EF8"/>
    <w:rsid w:val="007E1460"/>
    <w:rsid w:val="007E2531"/>
    <w:rsid w:val="007E2F84"/>
    <w:rsid w:val="007E3409"/>
    <w:rsid w:val="007F0740"/>
    <w:rsid w:val="007F4A7B"/>
    <w:rsid w:val="007F65D0"/>
    <w:rsid w:val="008008F5"/>
    <w:rsid w:val="00800A9B"/>
    <w:rsid w:val="0080250D"/>
    <w:rsid w:val="0080383F"/>
    <w:rsid w:val="00804F35"/>
    <w:rsid w:val="008051DE"/>
    <w:rsid w:val="008059E8"/>
    <w:rsid w:val="008115F9"/>
    <w:rsid w:val="00813E5C"/>
    <w:rsid w:val="008148DA"/>
    <w:rsid w:val="00816A39"/>
    <w:rsid w:val="0082058F"/>
    <w:rsid w:val="00821E06"/>
    <w:rsid w:val="00823E1A"/>
    <w:rsid w:val="008316B3"/>
    <w:rsid w:val="0083277F"/>
    <w:rsid w:val="00833914"/>
    <w:rsid w:val="00834949"/>
    <w:rsid w:val="00836A7C"/>
    <w:rsid w:val="008375AB"/>
    <w:rsid w:val="008415C8"/>
    <w:rsid w:val="0084400C"/>
    <w:rsid w:val="00846B14"/>
    <w:rsid w:val="008527AD"/>
    <w:rsid w:val="00853636"/>
    <w:rsid w:val="00855A79"/>
    <w:rsid w:val="00855FEE"/>
    <w:rsid w:val="008561FC"/>
    <w:rsid w:val="008573EE"/>
    <w:rsid w:val="00862651"/>
    <w:rsid w:val="00863F72"/>
    <w:rsid w:val="00864AAD"/>
    <w:rsid w:val="008719F6"/>
    <w:rsid w:val="008767FC"/>
    <w:rsid w:val="008805CD"/>
    <w:rsid w:val="00884654"/>
    <w:rsid w:val="00890C6E"/>
    <w:rsid w:val="00891F11"/>
    <w:rsid w:val="008923B7"/>
    <w:rsid w:val="00892D77"/>
    <w:rsid w:val="008A12BB"/>
    <w:rsid w:val="008A4937"/>
    <w:rsid w:val="008A4B2E"/>
    <w:rsid w:val="008A5984"/>
    <w:rsid w:val="008A7C9B"/>
    <w:rsid w:val="008B0928"/>
    <w:rsid w:val="008B2401"/>
    <w:rsid w:val="008B6C66"/>
    <w:rsid w:val="008D1493"/>
    <w:rsid w:val="008D1536"/>
    <w:rsid w:val="008D3CD2"/>
    <w:rsid w:val="008D4565"/>
    <w:rsid w:val="008D687B"/>
    <w:rsid w:val="008D6BF8"/>
    <w:rsid w:val="008E5DDC"/>
    <w:rsid w:val="008F0188"/>
    <w:rsid w:val="008F1F1F"/>
    <w:rsid w:val="008F25B1"/>
    <w:rsid w:val="008F5F74"/>
    <w:rsid w:val="008F7E65"/>
    <w:rsid w:val="008F7E6D"/>
    <w:rsid w:val="00901AB0"/>
    <w:rsid w:val="009057D2"/>
    <w:rsid w:val="009066BD"/>
    <w:rsid w:val="00907B2D"/>
    <w:rsid w:val="0091043E"/>
    <w:rsid w:val="00911F50"/>
    <w:rsid w:val="00912A55"/>
    <w:rsid w:val="00915D81"/>
    <w:rsid w:val="009167FB"/>
    <w:rsid w:val="00916B39"/>
    <w:rsid w:val="009171EF"/>
    <w:rsid w:val="00921BC2"/>
    <w:rsid w:val="00925869"/>
    <w:rsid w:val="0092593C"/>
    <w:rsid w:val="00926687"/>
    <w:rsid w:val="00930A0E"/>
    <w:rsid w:val="00932AB8"/>
    <w:rsid w:val="00933275"/>
    <w:rsid w:val="0093399C"/>
    <w:rsid w:val="0093491F"/>
    <w:rsid w:val="009367BA"/>
    <w:rsid w:val="00937369"/>
    <w:rsid w:val="0094315B"/>
    <w:rsid w:val="009443E2"/>
    <w:rsid w:val="009444D9"/>
    <w:rsid w:val="00950A80"/>
    <w:rsid w:val="00954E4E"/>
    <w:rsid w:val="00955481"/>
    <w:rsid w:val="00961460"/>
    <w:rsid w:val="009619F3"/>
    <w:rsid w:val="009635DD"/>
    <w:rsid w:val="00970848"/>
    <w:rsid w:val="00970FCD"/>
    <w:rsid w:val="009749B4"/>
    <w:rsid w:val="0098172E"/>
    <w:rsid w:val="00984BA5"/>
    <w:rsid w:val="00987740"/>
    <w:rsid w:val="00987BCB"/>
    <w:rsid w:val="00993204"/>
    <w:rsid w:val="009952B7"/>
    <w:rsid w:val="009969E6"/>
    <w:rsid w:val="009A21E7"/>
    <w:rsid w:val="009A3A7B"/>
    <w:rsid w:val="009A4044"/>
    <w:rsid w:val="009A53B2"/>
    <w:rsid w:val="009B4CA0"/>
    <w:rsid w:val="009B58EF"/>
    <w:rsid w:val="009C0ACC"/>
    <w:rsid w:val="009C0D86"/>
    <w:rsid w:val="009C11F2"/>
    <w:rsid w:val="009C7D8A"/>
    <w:rsid w:val="009D1A1E"/>
    <w:rsid w:val="009D1AA8"/>
    <w:rsid w:val="009D22E7"/>
    <w:rsid w:val="009D4B7F"/>
    <w:rsid w:val="009D5616"/>
    <w:rsid w:val="009D680A"/>
    <w:rsid w:val="009D708A"/>
    <w:rsid w:val="009E12D3"/>
    <w:rsid w:val="009E15C5"/>
    <w:rsid w:val="009E1B66"/>
    <w:rsid w:val="009E46BA"/>
    <w:rsid w:val="009E4CCD"/>
    <w:rsid w:val="009E4F3C"/>
    <w:rsid w:val="009E7B44"/>
    <w:rsid w:val="009F01B6"/>
    <w:rsid w:val="009F1A34"/>
    <w:rsid w:val="009F56D3"/>
    <w:rsid w:val="00A0197F"/>
    <w:rsid w:val="00A01BC7"/>
    <w:rsid w:val="00A04B8E"/>
    <w:rsid w:val="00A059C5"/>
    <w:rsid w:val="00A05D46"/>
    <w:rsid w:val="00A1307C"/>
    <w:rsid w:val="00A20FFC"/>
    <w:rsid w:val="00A21AA9"/>
    <w:rsid w:val="00A234DF"/>
    <w:rsid w:val="00A243E5"/>
    <w:rsid w:val="00A26F42"/>
    <w:rsid w:val="00A351A1"/>
    <w:rsid w:val="00A4055A"/>
    <w:rsid w:val="00A41967"/>
    <w:rsid w:val="00A50428"/>
    <w:rsid w:val="00A51963"/>
    <w:rsid w:val="00A53F80"/>
    <w:rsid w:val="00A674F2"/>
    <w:rsid w:val="00A6773D"/>
    <w:rsid w:val="00A70C93"/>
    <w:rsid w:val="00A716E7"/>
    <w:rsid w:val="00A71BDA"/>
    <w:rsid w:val="00A73A70"/>
    <w:rsid w:val="00A76FCC"/>
    <w:rsid w:val="00A829D6"/>
    <w:rsid w:val="00A83587"/>
    <w:rsid w:val="00A85FA3"/>
    <w:rsid w:val="00A916EC"/>
    <w:rsid w:val="00A932E3"/>
    <w:rsid w:val="00A95C65"/>
    <w:rsid w:val="00AA0613"/>
    <w:rsid w:val="00AA42F0"/>
    <w:rsid w:val="00AA48BF"/>
    <w:rsid w:val="00AA4B3D"/>
    <w:rsid w:val="00AB4859"/>
    <w:rsid w:val="00AB5B96"/>
    <w:rsid w:val="00AC0FDE"/>
    <w:rsid w:val="00AC3827"/>
    <w:rsid w:val="00AC3886"/>
    <w:rsid w:val="00AC5D9D"/>
    <w:rsid w:val="00AC6A9B"/>
    <w:rsid w:val="00AD5256"/>
    <w:rsid w:val="00AD5376"/>
    <w:rsid w:val="00AD569B"/>
    <w:rsid w:val="00AD56FB"/>
    <w:rsid w:val="00AE52FB"/>
    <w:rsid w:val="00AE5305"/>
    <w:rsid w:val="00AE6474"/>
    <w:rsid w:val="00AF3EAE"/>
    <w:rsid w:val="00AF48E9"/>
    <w:rsid w:val="00AF6A7F"/>
    <w:rsid w:val="00B015FC"/>
    <w:rsid w:val="00B073C4"/>
    <w:rsid w:val="00B11EAF"/>
    <w:rsid w:val="00B13C8B"/>
    <w:rsid w:val="00B153BA"/>
    <w:rsid w:val="00B159EC"/>
    <w:rsid w:val="00B17049"/>
    <w:rsid w:val="00B17116"/>
    <w:rsid w:val="00B21BB0"/>
    <w:rsid w:val="00B21C2F"/>
    <w:rsid w:val="00B21F4C"/>
    <w:rsid w:val="00B230A0"/>
    <w:rsid w:val="00B25223"/>
    <w:rsid w:val="00B26B8A"/>
    <w:rsid w:val="00B305CA"/>
    <w:rsid w:val="00B30C3F"/>
    <w:rsid w:val="00B32D8D"/>
    <w:rsid w:val="00B34FF1"/>
    <w:rsid w:val="00B37F91"/>
    <w:rsid w:val="00B41856"/>
    <w:rsid w:val="00B41E87"/>
    <w:rsid w:val="00B44452"/>
    <w:rsid w:val="00B4662A"/>
    <w:rsid w:val="00B52F11"/>
    <w:rsid w:val="00B5406C"/>
    <w:rsid w:val="00B55AF9"/>
    <w:rsid w:val="00B62684"/>
    <w:rsid w:val="00B62CB5"/>
    <w:rsid w:val="00B70198"/>
    <w:rsid w:val="00B7034D"/>
    <w:rsid w:val="00B707B7"/>
    <w:rsid w:val="00B72C00"/>
    <w:rsid w:val="00B72E69"/>
    <w:rsid w:val="00B73C8A"/>
    <w:rsid w:val="00B741F1"/>
    <w:rsid w:val="00B74634"/>
    <w:rsid w:val="00B7561F"/>
    <w:rsid w:val="00B767DC"/>
    <w:rsid w:val="00B77184"/>
    <w:rsid w:val="00B80B06"/>
    <w:rsid w:val="00B8376C"/>
    <w:rsid w:val="00B90F76"/>
    <w:rsid w:val="00B972E8"/>
    <w:rsid w:val="00BA5B46"/>
    <w:rsid w:val="00BA71EA"/>
    <w:rsid w:val="00BA744F"/>
    <w:rsid w:val="00BB38E2"/>
    <w:rsid w:val="00BB66DA"/>
    <w:rsid w:val="00BC0F7E"/>
    <w:rsid w:val="00BC2724"/>
    <w:rsid w:val="00BC2B75"/>
    <w:rsid w:val="00BC2F89"/>
    <w:rsid w:val="00BC45F4"/>
    <w:rsid w:val="00BC6DD6"/>
    <w:rsid w:val="00BC766A"/>
    <w:rsid w:val="00BD0A6D"/>
    <w:rsid w:val="00BD2431"/>
    <w:rsid w:val="00BD4051"/>
    <w:rsid w:val="00BD5FC1"/>
    <w:rsid w:val="00BD622C"/>
    <w:rsid w:val="00BD7787"/>
    <w:rsid w:val="00BF4BB0"/>
    <w:rsid w:val="00BF6F16"/>
    <w:rsid w:val="00C01233"/>
    <w:rsid w:val="00C0703B"/>
    <w:rsid w:val="00C10007"/>
    <w:rsid w:val="00C1126E"/>
    <w:rsid w:val="00C121E5"/>
    <w:rsid w:val="00C14181"/>
    <w:rsid w:val="00C15C37"/>
    <w:rsid w:val="00C20C94"/>
    <w:rsid w:val="00C2103A"/>
    <w:rsid w:val="00C275D9"/>
    <w:rsid w:val="00C301B7"/>
    <w:rsid w:val="00C30D26"/>
    <w:rsid w:val="00C32055"/>
    <w:rsid w:val="00C34A96"/>
    <w:rsid w:val="00C36796"/>
    <w:rsid w:val="00C36CE0"/>
    <w:rsid w:val="00C43208"/>
    <w:rsid w:val="00C477B8"/>
    <w:rsid w:val="00C511C7"/>
    <w:rsid w:val="00C57FEC"/>
    <w:rsid w:val="00C605DA"/>
    <w:rsid w:val="00C64305"/>
    <w:rsid w:val="00C65119"/>
    <w:rsid w:val="00C65209"/>
    <w:rsid w:val="00C70681"/>
    <w:rsid w:val="00C72095"/>
    <w:rsid w:val="00C80104"/>
    <w:rsid w:val="00C8144B"/>
    <w:rsid w:val="00C84159"/>
    <w:rsid w:val="00C85043"/>
    <w:rsid w:val="00C86F3F"/>
    <w:rsid w:val="00C87514"/>
    <w:rsid w:val="00C95B65"/>
    <w:rsid w:val="00C95B67"/>
    <w:rsid w:val="00C97D17"/>
    <w:rsid w:val="00CA2E81"/>
    <w:rsid w:val="00CB01A0"/>
    <w:rsid w:val="00CB32B8"/>
    <w:rsid w:val="00CB3A4B"/>
    <w:rsid w:val="00CB3A56"/>
    <w:rsid w:val="00CB47A4"/>
    <w:rsid w:val="00CB48E1"/>
    <w:rsid w:val="00CC1C4D"/>
    <w:rsid w:val="00CC3605"/>
    <w:rsid w:val="00CC62D7"/>
    <w:rsid w:val="00CD16CD"/>
    <w:rsid w:val="00CD4C58"/>
    <w:rsid w:val="00CD5D58"/>
    <w:rsid w:val="00CE0AF9"/>
    <w:rsid w:val="00CE2CE6"/>
    <w:rsid w:val="00CE4339"/>
    <w:rsid w:val="00CE6234"/>
    <w:rsid w:val="00CE7169"/>
    <w:rsid w:val="00D003E6"/>
    <w:rsid w:val="00D01EE1"/>
    <w:rsid w:val="00D03193"/>
    <w:rsid w:val="00D06067"/>
    <w:rsid w:val="00D06D41"/>
    <w:rsid w:val="00D1171A"/>
    <w:rsid w:val="00D131EC"/>
    <w:rsid w:val="00D14CA1"/>
    <w:rsid w:val="00D1697B"/>
    <w:rsid w:val="00D17AD7"/>
    <w:rsid w:val="00D20F8C"/>
    <w:rsid w:val="00D212D9"/>
    <w:rsid w:val="00D22EA1"/>
    <w:rsid w:val="00D271F7"/>
    <w:rsid w:val="00D27447"/>
    <w:rsid w:val="00D308DA"/>
    <w:rsid w:val="00D30968"/>
    <w:rsid w:val="00D355BB"/>
    <w:rsid w:val="00D36B5E"/>
    <w:rsid w:val="00D4144B"/>
    <w:rsid w:val="00D4204E"/>
    <w:rsid w:val="00D4221C"/>
    <w:rsid w:val="00D46475"/>
    <w:rsid w:val="00D4765E"/>
    <w:rsid w:val="00D5197E"/>
    <w:rsid w:val="00D54560"/>
    <w:rsid w:val="00D54AF1"/>
    <w:rsid w:val="00D60418"/>
    <w:rsid w:val="00D6335B"/>
    <w:rsid w:val="00D652F1"/>
    <w:rsid w:val="00D6706E"/>
    <w:rsid w:val="00D72284"/>
    <w:rsid w:val="00D75E56"/>
    <w:rsid w:val="00D76755"/>
    <w:rsid w:val="00D8307B"/>
    <w:rsid w:val="00D86F50"/>
    <w:rsid w:val="00D9288E"/>
    <w:rsid w:val="00D93CE1"/>
    <w:rsid w:val="00D964CE"/>
    <w:rsid w:val="00DA0EA3"/>
    <w:rsid w:val="00DB1529"/>
    <w:rsid w:val="00DB1C21"/>
    <w:rsid w:val="00DC366C"/>
    <w:rsid w:val="00DC47A4"/>
    <w:rsid w:val="00DC5719"/>
    <w:rsid w:val="00DD05E3"/>
    <w:rsid w:val="00DD12D5"/>
    <w:rsid w:val="00DD2771"/>
    <w:rsid w:val="00DE076D"/>
    <w:rsid w:val="00DE1DD8"/>
    <w:rsid w:val="00DE601C"/>
    <w:rsid w:val="00DF012F"/>
    <w:rsid w:val="00DF126D"/>
    <w:rsid w:val="00DF14B8"/>
    <w:rsid w:val="00DF749E"/>
    <w:rsid w:val="00E00422"/>
    <w:rsid w:val="00E01EFC"/>
    <w:rsid w:val="00E06029"/>
    <w:rsid w:val="00E06638"/>
    <w:rsid w:val="00E11FDB"/>
    <w:rsid w:val="00E13898"/>
    <w:rsid w:val="00E15AB9"/>
    <w:rsid w:val="00E2021B"/>
    <w:rsid w:val="00E227A6"/>
    <w:rsid w:val="00E25654"/>
    <w:rsid w:val="00E30251"/>
    <w:rsid w:val="00E303A3"/>
    <w:rsid w:val="00E3261E"/>
    <w:rsid w:val="00E3262F"/>
    <w:rsid w:val="00E34684"/>
    <w:rsid w:val="00E4030A"/>
    <w:rsid w:val="00E47249"/>
    <w:rsid w:val="00E52512"/>
    <w:rsid w:val="00E52A28"/>
    <w:rsid w:val="00E52B74"/>
    <w:rsid w:val="00E52EC8"/>
    <w:rsid w:val="00E544BD"/>
    <w:rsid w:val="00E5468E"/>
    <w:rsid w:val="00E60308"/>
    <w:rsid w:val="00E62D2E"/>
    <w:rsid w:val="00E675AA"/>
    <w:rsid w:val="00E72E85"/>
    <w:rsid w:val="00E739E4"/>
    <w:rsid w:val="00E75BF8"/>
    <w:rsid w:val="00E77E39"/>
    <w:rsid w:val="00E83443"/>
    <w:rsid w:val="00E83665"/>
    <w:rsid w:val="00E839F9"/>
    <w:rsid w:val="00E92AB0"/>
    <w:rsid w:val="00E93DB3"/>
    <w:rsid w:val="00E95624"/>
    <w:rsid w:val="00EA02D5"/>
    <w:rsid w:val="00EA2A92"/>
    <w:rsid w:val="00EA3ACB"/>
    <w:rsid w:val="00EA6A13"/>
    <w:rsid w:val="00EB0D4D"/>
    <w:rsid w:val="00EB1609"/>
    <w:rsid w:val="00EB1715"/>
    <w:rsid w:val="00EB2322"/>
    <w:rsid w:val="00EB26AB"/>
    <w:rsid w:val="00EB3EC9"/>
    <w:rsid w:val="00EC2557"/>
    <w:rsid w:val="00EC474E"/>
    <w:rsid w:val="00EC540E"/>
    <w:rsid w:val="00EC6A1C"/>
    <w:rsid w:val="00ED1D07"/>
    <w:rsid w:val="00ED221D"/>
    <w:rsid w:val="00ED2345"/>
    <w:rsid w:val="00ED2B27"/>
    <w:rsid w:val="00ED42A6"/>
    <w:rsid w:val="00EE5D59"/>
    <w:rsid w:val="00EF2B5B"/>
    <w:rsid w:val="00EF511C"/>
    <w:rsid w:val="00EF6719"/>
    <w:rsid w:val="00F035BA"/>
    <w:rsid w:val="00F0376D"/>
    <w:rsid w:val="00F04F88"/>
    <w:rsid w:val="00F0578E"/>
    <w:rsid w:val="00F1023E"/>
    <w:rsid w:val="00F10A19"/>
    <w:rsid w:val="00F125D4"/>
    <w:rsid w:val="00F1506E"/>
    <w:rsid w:val="00F15A42"/>
    <w:rsid w:val="00F16684"/>
    <w:rsid w:val="00F22C80"/>
    <w:rsid w:val="00F233DE"/>
    <w:rsid w:val="00F2452B"/>
    <w:rsid w:val="00F24DAE"/>
    <w:rsid w:val="00F27447"/>
    <w:rsid w:val="00F27F11"/>
    <w:rsid w:val="00F322F6"/>
    <w:rsid w:val="00F332C6"/>
    <w:rsid w:val="00F347F0"/>
    <w:rsid w:val="00F41EFC"/>
    <w:rsid w:val="00F46435"/>
    <w:rsid w:val="00F46478"/>
    <w:rsid w:val="00F542FD"/>
    <w:rsid w:val="00F63AAA"/>
    <w:rsid w:val="00F710E7"/>
    <w:rsid w:val="00F71684"/>
    <w:rsid w:val="00F75D3F"/>
    <w:rsid w:val="00F770B2"/>
    <w:rsid w:val="00F7725C"/>
    <w:rsid w:val="00F800D3"/>
    <w:rsid w:val="00F80E77"/>
    <w:rsid w:val="00F82682"/>
    <w:rsid w:val="00F90A9E"/>
    <w:rsid w:val="00F9500A"/>
    <w:rsid w:val="00F95481"/>
    <w:rsid w:val="00F9676E"/>
    <w:rsid w:val="00F96B0E"/>
    <w:rsid w:val="00FA2595"/>
    <w:rsid w:val="00FA58CD"/>
    <w:rsid w:val="00FA70EA"/>
    <w:rsid w:val="00FB1008"/>
    <w:rsid w:val="00FB16A8"/>
    <w:rsid w:val="00FB19C8"/>
    <w:rsid w:val="00FB1EAE"/>
    <w:rsid w:val="00FB68ED"/>
    <w:rsid w:val="00FC15BD"/>
    <w:rsid w:val="00FC433A"/>
    <w:rsid w:val="00FC5233"/>
    <w:rsid w:val="00FD2FC1"/>
    <w:rsid w:val="00FD6676"/>
    <w:rsid w:val="00FE17F5"/>
    <w:rsid w:val="00FE4981"/>
    <w:rsid w:val="00FE4F3E"/>
    <w:rsid w:val="00FE660E"/>
    <w:rsid w:val="00FE70AC"/>
    <w:rsid w:val="00FE7588"/>
    <w:rsid w:val="00FF008F"/>
    <w:rsid w:val="00FF0B9D"/>
    <w:rsid w:val="00FF58BA"/>
    <w:rsid w:val="00FF6C8C"/>
    <w:rsid w:val="00FF702A"/>
    <w:rsid w:val="00FF73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4C531"/>
  <w15:docId w15:val="{32346817-BB6C-4611-B4F9-A68842274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F7CE3"/>
    <w:pPr>
      <w:widowControl/>
    </w:pPr>
    <w:rPr>
      <w:rFonts w:ascii="Times New Roman" w:eastAsia="Times New Roman" w:hAnsi="Times New Roman" w:cs="Times New Roman"/>
      <w:sz w:val="24"/>
      <w:szCs w:val="24"/>
      <w:lang w:val="pt-BR" w:eastAsia="pt-BR"/>
    </w:rPr>
  </w:style>
  <w:style w:type="paragraph" w:styleId="Ttulo1">
    <w:name w:val="heading 1"/>
    <w:basedOn w:val="Normal"/>
    <w:link w:val="Ttulo1Char"/>
    <w:uiPriority w:val="1"/>
    <w:qFormat/>
    <w:rsid w:val="000D61E6"/>
    <w:pPr>
      <w:widowControl w:val="0"/>
      <w:autoSpaceDE w:val="0"/>
      <w:autoSpaceDN w:val="0"/>
      <w:ind w:left="302" w:hanging="181"/>
      <w:jc w:val="both"/>
      <w:outlineLvl w:val="0"/>
    </w:pPr>
    <w:rPr>
      <w:b/>
      <w:bCs/>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06637A"/>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06637A"/>
  </w:style>
  <w:style w:type="paragraph" w:customStyle="1" w:styleId="Ttulo11">
    <w:name w:val="Título 11"/>
    <w:basedOn w:val="Normal"/>
    <w:uiPriority w:val="1"/>
    <w:qFormat/>
    <w:rsid w:val="0006637A"/>
    <w:pPr>
      <w:spacing w:before="1"/>
      <w:ind w:left="119"/>
      <w:jc w:val="both"/>
      <w:outlineLvl w:val="1"/>
    </w:pPr>
    <w:rPr>
      <w:b/>
      <w:bCs/>
    </w:rPr>
  </w:style>
  <w:style w:type="paragraph" w:styleId="PargrafodaLista">
    <w:name w:val="List Paragraph"/>
    <w:basedOn w:val="Normal"/>
    <w:uiPriority w:val="1"/>
    <w:qFormat/>
    <w:rsid w:val="0006637A"/>
    <w:pPr>
      <w:spacing w:before="1"/>
      <w:ind w:left="364" w:hanging="366"/>
      <w:jc w:val="both"/>
    </w:pPr>
  </w:style>
  <w:style w:type="paragraph" w:customStyle="1" w:styleId="TableParagraph">
    <w:name w:val="Table Paragraph"/>
    <w:basedOn w:val="Normal"/>
    <w:uiPriority w:val="1"/>
    <w:qFormat/>
    <w:rsid w:val="0006637A"/>
  </w:style>
  <w:style w:type="paragraph" w:styleId="Cabealho">
    <w:name w:val="header"/>
    <w:basedOn w:val="Normal"/>
    <w:link w:val="CabealhoChar"/>
    <w:uiPriority w:val="99"/>
    <w:unhideWhenUsed/>
    <w:rsid w:val="00055BE2"/>
    <w:pPr>
      <w:tabs>
        <w:tab w:val="center" w:pos="4252"/>
        <w:tab w:val="right" w:pos="8504"/>
      </w:tabs>
    </w:pPr>
  </w:style>
  <w:style w:type="character" w:customStyle="1" w:styleId="CabealhoChar">
    <w:name w:val="Cabeçalho Char"/>
    <w:basedOn w:val="Fontepargpadro"/>
    <w:link w:val="Cabealho"/>
    <w:uiPriority w:val="99"/>
    <w:rsid w:val="00055BE2"/>
    <w:rPr>
      <w:rFonts w:ascii="Times New Roman" w:eastAsia="Times New Roman" w:hAnsi="Times New Roman" w:cs="Times New Roman"/>
    </w:rPr>
  </w:style>
  <w:style w:type="paragraph" w:styleId="Rodap">
    <w:name w:val="footer"/>
    <w:basedOn w:val="Normal"/>
    <w:link w:val="RodapChar"/>
    <w:uiPriority w:val="99"/>
    <w:unhideWhenUsed/>
    <w:rsid w:val="00055BE2"/>
    <w:pPr>
      <w:tabs>
        <w:tab w:val="center" w:pos="4252"/>
        <w:tab w:val="right" w:pos="8504"/>
      </w:tabs>
    </w:pPr>
  </w:style>
  <w:style w:type="character" w:customStyle="1" w:styleId="RodapChar">
    <w:name w:val="Rodapé Char"/>
    <w:basedOn w:val="Fontepargpadro"/>
    <w:link w:val="Rodap"/>
    <w:uiPriority w:val="99"/>
    <w:rsid w:val="00055BE2"/>
    <w:rPr>
      <w:rFonts w:ascii="Times New Roman" w:eastAsia="Times New Roman" w:hAnsi="Times New Roman" w:cs="Times New Roman"/>
    </w:rPr>
  </w:style>
  <w:style w:type="character" w:styleId="Refdecomentrio">
    <w:name w:val="annotation reference"/>
    <w:basedOn w:val="Fontepargpadro"/>
    <w:uiPriority w:val="99"/>
    <w:semiHidden/>
    <w:unhideWhenUsed/>
    <w:rsid w:val="00F80E77"/>
    <w:rPr>
      <w:sz w:val="16"/>
      <w:szCs w:val="16"/>
    </w:rPr>
  </w:style>
  <w:style w:type="paragraph" w:styleId="Textodecomentrio">
    <w:name w:val="annotation text"/>
    <w:basedOn w:val="Normal"/>
    <w:link w:val="TextodecomentrioChar"/>
    <w:uiPriority w:val="99"/>
    <w:unhideWhenUsed/>
    <w:rsid w:val="00F80E77"/>
    <w:rPr>
      <w:sz w:val="20"/>
      <w:szCs w:val="20"/>
    </w:rPr>
  </w:style>
  <w:style w:type="character" w:customStyle="1" w:styleId="TextodecomentrioChar">
    <w:name w:val="Texto de comentário Char"/>
    <w:basedOn w:val="Fontepargpadro"/>
    <w:link w:val="Textodecomentrio"/>
    <w:uiPriority w:val="99"/>
    <w:rsid w:val="00F80E77"/>
    <w:rPr>
      <w:rFonts w:ascii="Times New Roman" w:eastAsia="Times New Roman" w:hAnsi="Times New Roman"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F80E77"/>
    <w:rPr>
      <w:b/>
      <w:bCs/>
    </w:rPr>
  </w:style>
  <w:style w:type="character" w:customStyle="1" w:styleId="AssuntodocomentrioChar">
    <w:name w:val="Assunto do comentário Char"/>
    <w:basedOn w:val="TextodecomentrioChar"/>
    <w:link w:val="Assuntodocomentrio"/>
    <w:uiPriority w:val="99"/>
    <w:semiHidden/>
    <w:rsid w:val="00F80E77"/>
    <w:rPr>
      <w:rFonts w:ascii="Times New Roman" w:eastAsia="Times New Roman" w:hAnsi="Times New Roman" w:cs="Times New Roman"/>
      <w:b/>
      <w:bCs/>
      <w:sz w:val="20"/>
      <w:szCs w:val="20"/>
    </w:rPr>
  </w:style>
  <w:style w:type="paragraph" w:styleId="Textodebalo">
    <w:name w:val="Balloon Text"/>
    <w:basedOn w:val="Normal"/>
    <w:link w:val="TextodebaloChar"/>
    <w:uiPriority w:val="99"/>
    <w:semiHidden/>
    <w:unhideWhenUsed/>
    <w:rsid w:val="00F80E77"/>
    <w:rPr>
      <w:rFonts w:ascii="Tahoma" w:hAnsi="Tahoma" w:cs="Tahoma"/>
      <w:sz w:val="16"/>
      <w:szCs w:val="16"/>
    </w:rPr>
  </w:style>
  <w:style w:type="character" w:customStyle="1" w:styleId="TextodebaloChar">
    <w:name w:val="Texto de balão Char"/>
    <w:basedOn w:val="Fontepargpadro"/>
    <w:link w:val="Textodebalo"/>
    <w:uiPriority w:val="99"/>
    <w:semiHidden/>
    <w:rsid w:val="00F80E77"/>
    <w:rPr>
      <w:rFonts w:ascii="Tahoma" w:eastAsia="Times New Roman" w:hAnsi="Tahoma" w:cs="Tahoma"/>
      <w:sz w:val="16"/>
      <w:szCs w:val="16"/>
    </w:rPr>
  </w:style>
  <w:style w:type="table" w:styleId="Tabelacomgrade">
    <w:name w:val="Table Grid"/>
    <w:basedOn w:val="Tabelanormal"/>
    <w:uiPriority w:val="39"/>
    <w:rsid w:val="004B106F"/>
    <w:pPr>
      <w:widowControl/>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mrio11">
    <w:name w:val="Sumário 11"/>
    <w:basedOn w:val="Normal"/>
    <w:uiPriority w:val="1"/>
    <w:qFormat/>
    <w:rsid w:val="00E52A28"/>
    <w:pPr>
      <w:autoSpaceDE w:val="0"/>
      <w:autoSpaceDN w:val="0"/>
      <w:spacing w:before="276"/>
      <w:ind w:left="821" w:hanging="241"/>
    </w:pPr>
    <w:rPr>
      <w:b/>
      <w:bCs/>
      <w:lang w:bidi="pt-BR"/>
    </w:rPr>
  </w:style>
  <w:style w:type="paragraph" w:styleId="Pr-formataoHTML">
    <w:name w:val="HTML Preformatted"/>
    <w:basedOn w:val="Normal"/>
    <w:link w:val="Pr-formataoHTMLChar"/>
    <w:uiPriority w:val="99"/>
    <w:semiHidden/>
    <w:unhideWhenUsed/>
    <w:rsid w:val="00405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40575B"/>
    <w:rPr>
      <w:rFonts w:ascii="Courier New" w:eastAsia="Times New Roman" w:hAnsi="Courier New" w:cs="Courier New"/>
      <w:sz w:val="20"/>
      <w:szCs w:val="20"/>
      <w:lang w:val="pt-BR" w:eastAsia="pt-BR"/>
    </w:rPr>
  </w:style>
  <w:style w:type="paragraph" w:customStyle="1" w:styleId="Default">
    <w:name w:val="Default"/>
    <w:rsid w:val="00DF749E"/>
    <w:pPr>
      <w:widowControl/>
      <w:autoSpaceDE w:val="0"/>
      <w:autoSpaceDN w:val="0"/>
      <w:adjustRightInd w:val="0"/>
    </w:pPr>
    <w:rPr>
      <w:rFonts w:ascii="Times New Roman" w:hAnsi="Times New Roman" w:cs="Times New Roman"/>
      <w:color w:val="000000"/>
      <w:sz w:val="24"/>
      <w:szCs w:val="24"/>
      <w:lang w:val="pt-BR"/>
    </w:rPr>
  </w:style>
  <w:style w:type="character" w:customStyle="1" w:styleId="sentence-warning">
    <w:name w:val="sentence-warning"/>
    <w:basedOn w:val="Fontepargpadro"/>
    <w:rsid w:val="003769A9"/>
  </w:style>
  <w:style w:type="character" w:customStyle="1" w:styleId="CorpodetextoChar">
    <w:name w:val="Corpo de texto Char"/>
    <w:basedOn w:val="Fontepargpadro"/>
    <w:link w:val="Corpodetexto"/>
    <w:uiPriority w:val="1"/>
    <w:rsid w:val="00BC2724"/>
    <w:rPr>
      <w:rFonts w:ascii="Times New Roman" w:eastAsia="Times New Roman" w:hAnsi="Times New Roman" w:cs="Times New Roman"/>
      <w:sz w:val="24"/>
      <w:szCs w:val="24"/>
    </w:rPr>
  </w:style>
  <w:style w:type="character" w:styleId="Forte">
    <w:name w:val="Strong"/>
    <w:basedOn w:val="Fontepargpadro"/>
    <w:uiPriority w:val="22"/>
    <w:qFormat/>
    <w:rsid w:val="002B35E7"/>
    <w:rPr>
      <w:b/>
      <w:bCs/>
    </w:rPr>
  </w:style>
  <w:style w:type="character" w:styleId="Hyperlink">
    <w:name w:val="Hyperlink"/>
    <w:basedOn w:val="Fontepargpadro"/>
    <w:uiPriority w:val="99"/>
    <w:unhideWhenUsed/>
    <w:rsid w:val="00C65119"/>
    <w:rPr>
      <w:color w:val="0000FF" w:themeColor="hyperlink"/>
      <w:u w:val="single"/>
    </w:rPr>
  </w:style>
  <w:style w:type="paragraph" w:styleId="Textodenotaderodap">
    <w:name w:val="footnote text"/>
    <w:basedOn w:val="Normal"/>
    <w:link w:val="TextodenotaderodapChar"/>
    <w:uiPriority w:val="99"/>
    <w:unhideWhenUsed/>
    <w:rsid w:val="00C65119"/>
  </w:style>
  <w:style w:type="character" w:customStyle="1" w:styleId="TextodenotaderodapChar">
    <w:name w:val="Texto de nota de rodapé Char"/>
    <w:basedOn w:val="Fontepargpadro"/>
    <w:link w:val="Textodenotaderodap"/>
    <w:uiPriority w:val="99"/>
    <w:rsid w:val="00C65119"/>
    <w:rPr>
      <w:rFonts w:ascii="Times New Roman" w:eastAsia="Times New Roman" w:hAnsi="Times New Roman" w:cs="Times New Roman"/>
      <w:sz w:val="24"/>
      <w:szCs w:val="24"/>
      <w:lang w:val="pt-BR" w:eastAsia="pt-BR"/>
    </w:rPr>
  </w:style>
  <w:style w:type="character" w:styleId="Refdenotaderodap">
    <w:name w:val="footnote reference"/>
    <w:basedOn w:val="Fontepargpadro"/>
    <w:uiPriority w:val="99"/>
    <w:unhideWhenUsed/>
    <w:rsid w:val="00C65119"/>
    <w:rPr>
      <w:vertAlign w:val="superscript"/>
    </w:rPr>
  </w:style>
  <w:style w:type="paragraph" w:customStyle="1" w:styleId="JH-1Titulo">
    <w:name w:val="JH-1ºTitulo"/>
    <w:basedOn w:val="Normal"/>
    <w:uiPriority w:val="99"/>
    <w:rsid w:val="00C65119"/>
    <w:pPr>
      <w:spacing w:line="360" w:lineRule="auto"/>
    </w:pPr>
    <w:rPr>
      <w:rFonts w:ascii="Arial" w:eastAsia="Batang" w:hAnsi="Arial"/>
      <w:b/>
      <w:caps/>
      <w:sz w:val="28"/>
      <w:lang w:eastAsia="ko-KR"/>
    </w:rPr>
  </w:style>
  <w:style w:type="character" w:styleId="Nmerodepgina">
    <w:name w:val="page number"/>
    <w:basedOn w:val="Fontepargpadro"/>
    <w:semiHidden/>
    <w:unhideWhenUsed/>
    <w:rsid w:val="00B72C00"/>
  </w:style>
  <w:style w:type="paragraph" w:customStyle="1" w:styleId="TtuloTrabalho">
    <w:name w:val="Título Trabalho"/>
    <w:basedOn w:val="Normal"/>
    <w:link w:val="TtuloTrabalhoChar"/>
    <w:qFormat/>
    <w:rsid w:val="00FD2FC1"/>
    <w:pPr>
      <w:spacing w:line="360" w:lineRule="auto"/>
      <w:jc w:val="center"/>
    </w:pPr>
    <w:rPr>
      <w:rFonts w:eastAsia="Calibri"/>
      <w:b/>
      <w:caps/>
      <w:sz w:val="32"/>
      <w:szCs w:val="32"/>
    </w:rPr>
  </w:style>
  <w:style w:type="character" w:customStyle="1" w:styleId="TtuloTrabalhoChar">
    <w:name w:val="Título Trabalho Char"/>
    <w:link w:val="TtuloTrabalho"/>
    <w:rsid w:val="00FD2FC1"/>
    <w:rPr>
      <w:rFonts w:ascii="Times New Roman" w:eastAsia="Calibri" w:hAnsi="Times New Roman" w:cs="Times New Roman"/>
      <w:b/>
      <w:caps/>
      <w:sz w:val="32"/>
      <w:szCs w:val="32"/>
      <w:lang w:val="pt-BR"/>
    </w:rPr>
  </w:style>
  <w:style w:type="paragraph" w:styleId="SemEspaamento">
    <w:name w:val="No Spacing"/>
    <w:uiPriority w:val="1"/>
    <w:qFormat/>
    <w:rsid w:val="00FD2FC1"/>
    <w:pPr>
      <w:widowControl/>
    </w:pPr>
    <w:rPr>
      <w:rFonts w:ascii="Arial" w:eastAsia="Calibri" w:hAnsi="Arial" w:cs="Times New Roman"/>
      <w:color w:val="000000"/>
      <w:sz w:val="24"/>
      <w:lang w:bidi="en-US"/>
    </w:rPr>
  </w:style>
  <w:style w:type="character" w:styleId="nfase">
    <w:name w:val="Emphasis"/>
    <w:basedOn w:val="Fontepargpadro"/>
    <w:uiPriority w:val="20"/>
    <w:qFormat/>
    <w:rsid w:val="00FD2FC1"/>
    <w:rPr>
      <w:i/>
      <w:iCs/>
    </w:rPr>
  </w:style>
  <w:style w:type="paragraph" w:styleId="Reviso">
    <w:name w:val="Revision"/>
    <w:hidden/>
    <w:uiPriority w:val="99"/>
    <w:semiHidden/>
    <w:rsid w:val="00FD2FC1"/>
    <w:pPr>
      <w:widowControl/>
    </w:pPr>
    <w:rPr>
      <w:rFonts w:ascii="Times New Roman" w:eastAsia="Calibri" w:hAnsi="Times New Roman" w:cs="Times New Roman"/>
      <w:sz w:val="24"/>
      <w:lang w:val="pt-BR"/>
    </w:rPr>
  </w:style>
  <w:style w:type="paragraph" w:customStyle="1" w:styleId="xmsonormal">
    <w:name w:val="x_msonormal"/>
    <w:basedOn w:val="Normal"/>
    <w:rsid w:val="001164E4"/>
    <w:pPr>
      <w:spacing w:before="100" w:beforeAutospacing="1" w:after="100" w:afterAutospacing="1"/>
    </w:pPr>
  </w:style>
  <w:style w:type="character" w:styleId="HiperlinkVisitado">
    <w:name w:val="FollowedHyperlink"/>
    <w:basedOn w:val="Fontepargpadro"/>
    <w:uiPriority w:val="99"/>
    <w:semiHidden/>
    <w:unhideWhenUsed/>
    <w:rsid w:val="001164E4"/>
    <w:rPr>
      <w:color w:val="800080" w:themeColor="followedHyperlink"/>
      <w:u w:val="single"/>
    </w:rPr>
  </w:style>
  <w:style w:type="character" w:customStyle="1" w:styleId="apple-converted-space">
    <w:name w:val="apple-converted-space"/>
    <w:basedOn w:val="Fontepargpadro"/>
    <w:rsid w:val="004F7CE3"/>
  </w:style>
  <w:style w:type="paragraph" w:styleId="NormalWeb">
    <w:name w:val="Normal (Web)"/>
    <w:basedOn w:val="Normal"/>
    <w:uiPriority w:val="99"/>
    <w:unhideWhenUsed/>
    <w:rsid w:val="00531046"/>
    <w:pPr>
      <w:spacing w:before="100" w:beforeAutospacing="1" w:after="100" w:afterAutospacing="1"/>
    </w:pPr>
  </w:style>
  <w:style w:type="character" w:styleId="MenoPendente">
    <w:name w:val="Unresolved Mention"/>
    <w:basedOn w:val="Fontepargpadro"/>
    <w:uiPriority w:val="99"/>
    <w:semiHidden/>
    <w:unhideWhenUsed/>
    <w:rsid w:val="00255615"/>
    <w:rPr>
      <w:color w:val="605E5C"/>
      <w:shd w:val="clear" w:color="auto" w:fill="E1DFDD"/>
    </w:rPr>
  </w:style>
  <w:style w:type="character" w:customStyle="1" w:styleId="Ttulo1Char">
    <w:name w:val="Título 1 Char"/>
    <w:basedOn w:val="Fontepargpadro"/>
    <w:link w:val="Ttulo1"/>
    <w:uiPriority w:val="1"/>
    <w:rsid w:val="000D61E6"/>
    <w:rPr>
      <w:rFonts w:ascii="Times New Roman" w:eastAsia="Times New Roman" w:hAnsi="Times New Roman" w:cs="Times New Roman"/>
      <w:b/>
      <w:bCs/>
      <w:sz w:val="24"/>
      <w:szCs w:val="24"/>
      <w:lang w:val="pt-PT" w:eastAsia="pt-PT" w:bidi="pt-PT"/>
    </w:rPr>
  </w:style>
  <w:style w:type="paragraph" w:styleId="Textodenotadefim">
    <w:name w:val="endnote text"/>
    <w:basedOn w:val="Normal"/>
    <w:link w:val="TextodenotadefimChar"/>
    <w:uiPriority w:val="99"/>
    <w:semiHidden/>
    <w:unhideWhenUsed/>
    <w:rsid w:val="000D61E6"/>
    <w:pPr>
      <w:widowControl w:val="0"/>
      <w:autoSpaceDE w:val="0"/>
      <w:autoSpaceDN w:val="0"/>
    </w:pPr>
    <w:rPr>
      <w:sz w:val="20"/>
      <w:szCs w:val="20"/>
      <w:lang w:eastAsia="pt-PT" w:bidi="pt-PT"/>
    </w:rPr>
  </w:style>
  <w:style w:type="character" w:customStyle="1" w:styleId="TextodenotadefimChar">
    <w:name w:val="Texto de nota de fim Char"/>
    <w:basedOn w:val="Fontepargpadro"/>
    <w:link w:val="Textodenotadefim"/>
    <w:uiPriority w:val="99"/>
    <w:semiHidden/>
    <w:rsid w:val="000D61E6"/>
    <w:rPr>
      <w:rFonts w:ascii="Times New Roman" w:eastAsia="Times New Roman" w:hAnsi="Times New Roman" w:cs="Times New Roman"/>
      <w:sz w:val="20"/>
      <w:szCs w:val="20"/>
      <w:lang w:val="pt-BR" w:eastAsia="pt-PT" w:bidi="pt-PT"/>
    </w:rPr>
  </w:style>
  <w:style w:type="character" w:styleId="Refdenotadefim">
    <w:name w:val="endnote reference"/>
    <w:basedOn w:val="Fontepargpadro"/>
    <w:uiPriority w:val="99"/>
    <w:semiHidden/>
    <w:unhideWhenUsed/>
    <w:rsid w:val="000D61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059121">
      <w:bodyDiv w:val="1"/>
      <w:marLeft w:val="0"/>
      <w:marRight w:val="0"/>
      <w:marTop w:val="0"/>
      <w:marBottom w:val="0"/>
      <w:divBdr>
        <w:top w:val="none" w:sz="0" w:space="0" w:color="auto"/>
        <w:left w:val="none" w:sz="0" w:space="0" w:color="auto"/>
        <w:bottom w:val="none" w:sz="0" w:space="0" w:color="auto"/>
        <w:right w:val="none" w:sz="0" w:space="0" w:color="auto"/>
      </w:divBdr>
    </w:div>
    <w:div w:id="464931145">
      <w:bodyDiv w:val="1"/>
      <w:marLeft w:val="0"/>
      <w:marRight w:val="0"/>
      <w:marTop w:val="0"/>
      <w:marBottom w:val="0"/>
      <w:divBdr>
        <w:top w:val="none" w:sz="0" w:space="0" w:color="auto"/>
        <w:left w:val="none" w:sz="0" w:space="0" w:color="auto"/>
        <w:bottom w:val="none" w:sz="0" w:space="0" w:color="auto"/>
        <w:right w:val="none" w:sz="0" w:space="0" w:color="auto"/>
      </w:divBdr>
    </w:div>
    <w:div w:id="684136667">
      <w:bodyDiv w:val="1"/>
      <w:marLeft w:val="0"/>
      <w:marRight w:val="0"/>
      <w:marTop w:val="0"/>
      <w:marBottom w:val="0"/>
      <w:divBdr>
        <w:top w:val="none" w:sz="0" w:space="0" w:color="auto"/>
        <w:left w:val="none" w:sz="0" w:space="0" w:color="auto"/>
        <w:bottom w:val="none" w:sz="0" w:space="0" w:color="auto"/>
        <w:right w:val="none" w:sz="0" w:space="0" w:color="auto"/>
      </w:divBdr>
    </w:div>
    <w:div w:id="965083781">
      <w:bodyDiv w:val="1"/>
      <w:marLeft w:val="0"/>
      <w:marRight w:val="0"/>
      <w:marTop w:val="0"/>
      <w:marBottom w:val="0"/>
      <w:divBdr>
        <w:top w:val="none" w:sz="0" w:space="0" w:color="auto"/>
        <w:left w:val="none" w:sz="0" w:space="0" w:color="auto"/>
        <w:bottom w:val="none" w:sz="0" w:space="0" w:color="auto"/>
        <w:right w:val="none" w:sz="0" w:space="0" w:color="auto"/>
      </w:divBdr>
    </w:div>
    <w:div w:id="1090466668">
      <w:bodyDiv w:val="1"/>
      <w:marLeft w:val="0"/>
      <w:marRight w:val="0"/>
      <w:marTop w:val="0"/>
      <w:marBottom w:val="0"/>
      <w:divBdr>
        <w:top w:val="none" w:sz="0" w:space="0" w:color="auto"/>
        <w:left w:val="none" w:sz="0" w:space="0" w:color="auto"/>
        <w:bottom w:val="none" w:sz="0" w:space="0" w:color="auto"/>
        <w:right w:val="none" w:sz="0" w:space="0" w:color="auto"/>
      </w:divBdr>
    </w:div>
    <w:div w:id="1405370337">
      <w:bodyDiv w:val="1"/>
      <w:marLeft w:val="0"/>
      <w:marRight w:val="0"/>
      <w:marTop w:val="0"/>
      <w:marBottom w:val="0"/>
      <w:divBdr>
        <w:top w:val="none" w:sz="0" w:space="0" w:color="auto"/>
        <w:left w:val="none" w:sz="0" w:space="0" w:color="auto"/>
        <w:bottom w:val="none" w:sz="0" w:space="0" w:color="auto"/>
        <w:right w:val="none" w:sz="0" w:space="0" w:color="auto"/>
      </w:divBdr>
    </w:div>
    <w:div w:id="1728609234">
      <w:bodyDiv w:val="1"/>
      <w:marLeft w:val="0"/>
      <w:marRight w:val="0"/>
      <w:marTop w:val="0"/>
      <w:marBottom w:val="0"/>
      <w:divBdr>
        <w:top w:val="none" w:sz="0" w:space="0" w:color="auto"/>
        <w:left w:val="none" w:sz="0" w:space="0" w:color="auto"/>
        <w:bottom w:val="none" w:sz="0" w:space="0" w:color="auto"/>
        <w:right w:val="none" w:sz="0" w:space="0" w:color="auto"/>
      </w:divBdr>
      <w:divsChild>
        <w:div w:id="1469281998">
          <w:marLeft w:val="0"/>
          <w:marRight w:val="0"/>
          <w:marTop w:val="0"/>
          <w:marBottom w:val="0"/>
          <w:divBdr>
            <w:top w:val="none" w:sz="0" w:space="0" w:color="auto"/>
            <w:left w:val="none" w:sz="0" w:space="0" w:color="auto"/>
            <w:bottom w:val="none" w:sz="0" w:space="0" w:color="auto"/>
            <w:right w:val="none" w:sz="0" w:space="0" w:color="auto"/>
          </w:divBdr>
        </w:div>
      </w:divsChild>
    </w:div>
    <w:div w:id="1747145851">
      <w:bodyDiv w:val="1"/>
      <w:marLeft w:val="0"/>
      <w:marRight w:val="0"/>
      <w:marTop w:val="0"/>
      <w:marBottom w:val="0"/>
      <w:divBdr>
        <w:top w:val="none" w:sz="0" w:space="0" w:color="auto"/>
        <w:left w:val="none" w:sz="0" w:space="0" w:color="auto"/>
        <w:bottom w:val="none" w:sz="0" w:space="0" w:color="auto"/>
        <w:right w:val="none" w:sz="0" w:space="0" w:color="auto"/>
      </w:divBdr>
    </w:div>
    <w:div w:id="1775440950">
      <w:bodyDiv w:val="1"/>
      <w:marLeft w:val="0"/>
      <w:marRight w:val="0"/>
      <w:marTop w:val="0"/>
      <w:marBottom w:val="0"/>
      <w:divBdr>
        <w:top w:val="none" w:sz="0" w:space="0" w:color="auto"/>
        <w:left w:val="none" w:sz="0" w:space="0" w:color="auto"/>
        <w:bottom w:val="none" w:sz="0" w:space="0" w:color="auto"/>
        <w:right w:val="none" w:sz="0" w:space="0" w:color="auto"/>
      </w:divBdr>
    </w:div>
    <w:div w:id="1851874818">
      <w:bodyDiv w:val="1"/>
      <w:marLeft w:val="0"/>
      <w:marRight w:val="0"/>
      <w:marTop w:val="0"/>
      <w:marBottom w:val="0"/>
      <w:divBdr>
        <w:top w:val="none" w:sz="0" w:space="0" w:color="auto"/>
        <w:left w:val="none" w:sz="0" w:space="0" w:color="auto"/>
        <w:bottom w:val="none" w:sz="0" w:space="0" w:color="auto"/>
        <w:right w:val="none" w:sz="0" w:space="0" w:color="auto"/>
      </w:divBdr>
    </w:div>
    <w:div w:id="19459136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ooks.google.com.br/books?hl=pt-BR&amp;lr=&amp;id=9yfYCwAAQBAJ&amp;oi=fnd&amp;pg=PP1&amp;dq=DeVellis,+R.+F.+(1991).+Scale+development:+Theory+and+applications.+Newbury+Park,+CA:+SAGE+Publications.&amp;ots=HpBzSgZ8bo&amp;sig=N0HbeekB26KtECgaGhpkauS6SHQ"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atareportal.com/reports/digital-2022-july-global-statshot" TargetMode="External"/><Relationship Id="rId4" Type="http://schemas.openxmlformats.org/officeDocument/2006/relationships/settings" Target="settings.xml"/><Relationship Id="rId9" Type="http://schemas.openxmlformats.org/officeDocument/2006/relationships/hyperlink" Target="https://www.gov.br/inep/pt-br/acesso-a-informacao/dados-abertos/inep-data"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mailto:mauricius.medeiros@gmail.com" TargetMode="External"/><Relationship Id="rId2" Type="http://schemas.openxmlformats.org/officeDocument/2006/relationships/hyperlink" Target="https://orcid.org/0000-0002-2633-3028" TargetMode="External"/><Relationship Id="rId1" Type="http://schemas.openxmlformats.org/officeDocument/2006/relationships/hyperlink" Target="mailto:marina_vb_06@hotmail.com" TargetMode="External"/><Relationship Id="rId6" Type="http://schemas.openxmlformats.org/officeDocument/2006/relationships/hyperlink" Target="https://na01.safelinks.protection.outlook.com/?url=https%3A%2F%2Forcid.org%2F0000-0002-9421-5816&amp;data=05%7C01%7C%7Cb8491a91a8dd4a807f3c08dad8951633%7C84df9e7fe9f640afb435aaaaaaaaaaaa%7C1%7C0%7C638060432092172576%7CUnknown%7CTWFpbGZsb3d8eyJWIjoiMC4wLjAwMDAiLCJQIjoiV2luMzIiLCJBTiI6Ik1haWwiLCJXVCI6Mn0%3D%7C3000%7C%7C%7C&amp;sdata=7PL5Eo%2BwhN7ZWYK%2Boht26xMo2Ai84i0u5qJY4vy1RUY%3D&amp;reserved=0" TargetMode="External"/><Relationship Id="rId5" Type="http://schemas.openxmlformats.org/officeDocument/2006/relationships/hyperlink" Target="mailto:kathi.corso@gmail.com" TargetMode="External"/><Relationship Id="rId4" Type="http://schemas.openxmlformats.org/officeDocument/2006/relationships/hyperlink" Target="https://orcid.org/0000-0001-5552-48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1776A5-267D-41B3-809C-FC91307A3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6955</Words>
  <Characters>37557</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Representações Metafóricas e as Relações com Perfis de Carreiras - Um Estudo com Jovens Trabalhadores</vt:lpstr>
    </vt:vector>
  </TitlesOfParts>
  <Company/>
  <LinksUpToDate>false</LinksUpToDate>
  <CharactersWithSpaces>44424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Representações Metafóricas e as Relações com Perfis de Carreiras - Um Estudo com Jovens Trabalhadores</dc:title>
  <dc:creator>USUÁRIO</dc:creator>
  <cp:lastModifiedBy>Isabel Costa</cp:lastModifiedBy>
  <cp:revision>4</cp:revision>
  <cp:lastPrinted>2018-10-29T17:45:00Z</cp:lastPrinted>
  <dcterms:created xsi:type="dcterms:W3CDTF">2022-12-13T17:48:00Z</dcterms:created>
  <dcterms:modified xsi:type="dcterms:W3CDTF">2022-12-13T20:28:00Z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2017-05-01T00:00:00Z</vt:filetime>
  </property>
  <property fmtid="{D5CDD505-2E9C-101B-9397-08002B2CF9AE}" pid="3" name="Creator">
    <vt:lpwstr>Microsoft® Office Word 2007</vt:lpwstr>
  </property>
  <property fmtid="{D5CDD505-2E9C-101B-9397-08002B2CF9AE}" pid="4" name="LastSaved">
    <vt:filetime>2017-07-07T00:00:00Z</vt:filetime>
  </property>
</Properties>
</file>